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744F30" w14:textId="45E021A9" w:rsidR="00BA618D" w:rsidRDefault="00165E7B" w:rsidP="00C03AAA">
      <w:pPr>
        <w:spacing w:line="240" w:lineRule="auto"/>
        <w:jc w:val="center"/>
        <w:rPr>
          <w:iCs/>
          <w:caps/>
          <w:szCs w:val="28"/>
        </w:rPr>
      </w:pPr>
      <w:bookmarkStart w:id="0" w:name="_Toc525549721"/>
      <w:r w:rsidRPr="00F6671C">
        <w:rPr>
          <w:rFonts w:eastAsia="Arial"/>
          <w:noProof/>
          <w:szCs w:val="28"/>
          <w:lang w:val="uk-UA" w:eastAsia="uk-UA"/>
        </w:rPr>
        <w:drawing>
          <wp:inline distT="0" distB="0" distL="0" distR="0" wp14:anchorId="4278224B" wp14:editId="15C86D91">
            <wp:extent cx="699770" cy="1128395"/>
            <wp:effectExtent l="0" t="0" r="508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Герб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9770" cy="1128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A618D">
        <w:rPr>
          <w:iCs/>
          <w:caps/>
          <w:szCs w:val="28"/>
        </w:rPr>
        <w:t xml:space="preserve">                                                             </w:t>
      </w:r>
      <w:r w:rsidR="00277D13">
        <w:rPr>
          <w:iCs/>
          <w:caps/>
          <w:szCs w:val="28"/>
        </w:rPr>
        <w:t xml:space="preserve">                         </w:t>
      </w:r>
    </w:p>
    <w:p w14:paraId="260B4560" w14:textId="3CF3581C" w:rsidR="00BA618D" w:rsidRDefault="00BA618D" w:rsidP="00BA618D">
      <w:pPr>
        <w:spacing w:line="240" w:lineRule="auto"/>
        <w:ind w:firstLine="0"/>
        <w:rPr>
          <w:iCs/>
          <w:caps/>
          <w:szCs w:val="28"/>
        </w:rPr>
      </w:pPr>
      <w:r>
        <w:rPr>
          <w:iCs/>
          <w:caps/>
          <w:szCs w:val="28"/>
        </w:rPr>
        <w:t xml:space="preserve">                                              </w:t>
      </w:r>
      <w:r w:rsidR="0072648C">
        <w:rPr>
          <w:iCs/>
          <w:caps/>
          <w:szCs w:val="28"/>
        </w:rPr>
        <w:t xml:space="preserve">         </w:t>
      </w:r>
      <w:r>
        <w:rPr>
          <w:iCs/>
          <w:caps/>
          <w:szCs w:val="28"/>
        </w:rPr>
        <w:t xml:space="preserve"> </w:t>
      </w:r>
    </w:p>
    <w:p w14:paraId="0E42A28E" w14:textId="4B83360E" w:rsidR="00117BFC" w:rsidRPr="00277D13" w:rsidRDefault="002C525B" w:rsidP="00277D13">
      <w:pPr>
        <w:spacing w:line="240" w:lineRule="auto"/>
        <w:jc w:val="center"/>
        <w:rPr>
          <w:b/>
          <w:iCs/>
          <w:caps/>
          <w:szCs w:val="28"/>
        </w:rPr>
      </w:pPr>
      <w:r w:rsidRPr="00277D13">
        <w:rPr>
          <w:b/>
          <w:iCs/>
          <w:caps/>
          <w:szCs w:val="28"/>
        </w:rPr>
        <w:t>приазовск</w:t>
      </w:r>
      <w:r w:rsidR="00BA618D" w:rsidRPr="00277D13">
        <w:rPr>
          <w:b/>
          <w:iCs/>
          <w:caps/>
          <w:szCs w:val="28"/>
        </w:rPr>
        <w:t>ИЙ</w:t>
      </w:r>
      <w:r w:rsidRPr="00277D13">
        <w:rPr>
          <w:b/>
          <w:iCs/>
          <w:caps/>
          <w:szCs w:val="28"/>
        </w:rPr>
        <w:t xml:space="preserve"> окружно</w:t>
      </w:r>
      <w:r w:rsidR="00BA618D" w:rsidRPr="00277D13">
        <w:rPr>
          <w:b/>
          <w:iCs/>
          <w:caps/>
          <w:szCs w:val="28"/>
        </w:rPr>
        <w:t>Й</w:t>
      </w:r>
      <w:r w:rsidRPr="00277D13">
        <w:rPr>
          <w:b/>
          <w:iCs/>
          <w:caps/>
          <w:szCs w:val="28"/>
        </w:rPr>
        <w:t xml:space="preserve"> </w:t>
      </w:r>
      <w:r w:rsidR="00117BFC" w:rsidRPr="00277D13">
        <w:rPr>
          <w:b/>
          <w:iCs/>
          <w:caps/>
          <w:szCs w:val="28"/>
        </w:rPr>
        <w:t>Совет депутатов</w:t>
      </w:r>
    </w:p>
    <w:p w14:paraId="2D62CF38" w14:textId="77777777" w:rsidR="00117BFC" w:rsidRPr="00B03133" w:rsidRDefault="00117BFC" w:rsidP="00C03AAA">
      <w:pPr>
        <w:spacing w:line="240" w:lineRule="auto"/>
        <w:jc w:val="center"/>
        <w:rPr>
          <w:b/>
          <w:bCs/>
          <w:szCs w:val="28"/>
        </w:rPr>
      </w:pPr>
    </w:p>
    <w:p w14:paraId="42B46292" w14:textId="751F33BD" w:rsidR="00117BFC" w:rsidRPr="00277D13" w:rsidRDefault="00277D13" w:rsidP="00277D13">
      <w:pPr>
        <w:spacing w:line="240" w:lineRule="auto"/>
        <w:jc w:val="center"/>
        <w:rPr>
          <w:b/>
          <w:szCs w:val="28"/>
        </w:rPr>
      </w:pPr>
      <w:r>
        <w:rPr>
          <w:b/>
          <w:szCs w:val="28"/>
        </w:rPr>
        <w:t xml:space="preserve">ЗАСЕДАНИЕ № </w:t>
      </w:r>
      <w:r w:rsidR="00CE3DA8">
        <w:rPr>
          <w:b/>
          <w:szCs w:val="28"/>
        </w:rPr>
        <w:t>18</w:t>
      </w:r>
      <w:r w:rsidR="0028680E">
        <w:rPr>
          <w:b/>
          <w:szCs w:val="28"/>
        </w:rPr>
        <w:t xml:space="preserve">  </w:t>
      </w:r>
      <w:r>
        <w:rPr>
          <w:b/>
          <w:szCs w:val="28"/>
        </w:rPr>
        <w:t xml:space="preserve"> ПЕРВОГО СОЗЫВА</w:t>
      </w:r>
    </w:p>
    <w:p w14:paraId="1D3662F8" w14:textId="77777777" w:rsidR="00117BFC" w:rsidRPr="00B03133" w:rsidRDefault="00117BFC" w:rsidP="00C03AAA">
      <w:pPr>
        <w:spacing w:line="240" w:lineRule="auto"/>
        <w:jc w:val="center"/>
        <w:rPr>
          <w:b/>
          <w:bCs/>
          <w:szCs w:val="28"/>
        </w:rPr>
      </w:pPr>
    </w:p>
    <w:p w14:paraId="4A7F7519" w14:textId="4910C196" w:rsidR="00117BFC" w:rsidRDefault="002C525B" w:rsidP="00C03AAA">
      <w:pPr>
        <w:spacing w:line="240" w:lineRule="auto"/>
        <w:jc w:val="center"/>
        <w:rPr>
          <w:b/>
          <w:bCs/>
          <w:szCs w:val="28"/>
        </w:rPr>
      </w:pPr>
      <w:r>
        <w:rPr>
          <w:b/>
          <w:bCs/>
          <w:szCs w:val="28"/>
        </w:rPr>
        <w:t xml:space="preserve">РЕШЕНИЕ № </w:t>
      </w:r>
      <w:r w:rsidR="00CE3DA8">
        <w:rPr>
          <w:b/>
          <w:bCs/>
          <w:szCs w:val="28"/>
        </w:rPr>
        <w:t>70</w:t>
      </w:r>
    </w:p>
    <w:p w14:paraId="733A3F41" w14:textId="77777777" w:rsidR="00117BFC" w:rsidRPr="004A00E2" w:rsidRDefault="00117BFC" w:rsidP="00C03AAA">
      <w:pPr>
        <w:spacing w:line="240" w:lineRule="auto"/>
        <w:jc w:val="center"/>
        <w:rPr>
          <w:b/>
          <w:bCs/>
          <w:szCs w:val="28"/>
        </w:rPr>
      </w:pPr>
    </w:p>
    <w:p w14:paraId="16BC11FB" w14:textId="53E454F4" w:rsidR="00117BFC" w:rsidRDefault="00117BFC" w:rsidP="00C03AAA">
      <w:pPr>
        <w:spacing w:line="240" w:lineRule="auto"/>
        <w:rPr>
          <w:bCs/>
          <w:szCs w:val="28"/>
        </w:rPr>
      </w:pPr>
      <w:r w:rsidRPr="00B03133">
        <w:rPr>
          <w:bCs/>
          <w:szCs w:val="28"/>
        </w:rPr>
        <w:t>«</w:t>
      </w:r>
      <w:r w:rsidR="00FB76EF">
        <w:rPr>
          <w:bCs/>
          <w:szCs w:val="28"/>
        </w:rPr>
        <w:t>05</w:t>
      </w:r>
      <w:r w:rsidRPr="00B03133">
        <w:rPr>
          <w:bCs/>
          <w:szCs w:val="28"/>
        </w:rPr>
        <w:t>»</w:t>
      </w:r>
      <w:r w:rsidR="00CE3DA8">
        <w:rPr>
          <w:bCs/>
          <w:szCs w:val="28"/>
        </w:rPr>
        <w:t xml:space="preserve"> сентября </w:t>
      </w:r>
      <w:r w:rsidRPr="00B03133">
        <w:rPr>
          <w:bCs/>
          <w:szCs w:val="28"/>
        </w:rPr>
        <w:t>202</w:t>
      </w:r>
      <w:r w:rsidR="005D0323">
        <w:rPr>
          <w:bCs/>
          <w:szCs w:val="28"/>
        </w:rPr>
        <w:t>4</w:t>
      </w:r>
      <w:r w:rsidRPr="00B03133">
        <w:rPr>
          <w:bCs/>
          <w:szCs w:val="28"/>
        </w:rPr>
        <w:t xml:space="preserve"> года      </w:t>
      </w:r>
      <w:r w:rsidR="00277D13">
        <w:rPr>
          <w:bCs/>
          <w:szCs w:val="28"/>
        </w:rPr>
        <w:t xml:space="preserve">   </w:t>
      </w:r>
      <w:r w:rsidRPr="00B03133">
        <w:rPr>
          <w:bCs/>
          <w:szCs w:val="28"/>
        </w:rPr>
        <w:t xml:space="preserve">                                     </w:t>
      </w:r>
      <w:proofErr w:type="spellStart"/>
      <w:r w:rsidR="00D167F4">
        <w:rPr>
          <w:bCs/>
          <w:szCs w:val="28"/>
        </w:rPr>
        <w:t>пгт</w:t>
      </w:r>
      <w:proofErr w:type="spellEnd"/>
      <w:r w:rsidR="00D167F4">
        <w:rPr>
          <w:bCs/>
          <w:szCs w:val="28"/>
        </w:rPr>
        <w:t>.</w:t>
      </w:r>
      <w:r w:rsidR="00894B8A">
        <w:rPr>
          <w:bCs/>
          <w:szCs w:val="28"/>
        </w:rPr>
        <w:t xml:space="preserve"> </w:t>
      </w:r>
      <w:r w:rsidR="00D167F4">
        <w:rPr>
          <w:bCs/>
          <w:szCs w:val="28"/>
        </w:rPr>
        <w:t>Приазовское</w:t>
      </w:r>
    </w:p>
    <w:p w14:paraId="6263CF26" w14:textId="77777777" w:rsidR="00CE3DA8" w:rsidRPr="00B03133" w:rsidRDefault="00CE3DA8" w:rsidP="00C03AAA">
      <w:pPr>
        <w:spacing w:line="240" w:lineRule="auto"/>
        <w:rPr>
          <w:bCs/>
          <w:szCs w:val="28"/>
        </w:rPr>
      </w:pPr>
    </w:p>
    <w:p w14:paraId="0A5CCB46" w14:textId="77777777" w:rsidR="007409CF" w:rsidRDefault="007409CF" w:rsidP="00C03AAA">
      <w:pPr>
        <w:spacing w:line="240" w:lineRule="auto"/>
        <w:ind w:firstLine="0"/>
      </w:pPr>
    </w:p>
    <w:p w14:paraId="3E73FE6B" w14:textId="7AF20711" w:rsidR="0028680E" w:rsidRPr="009423DF" w:rsidRDefault="0028680E" w:rsidP="00CE3DA8">
      <w:pPr>
        <w:autoSpaceDE w:val="0"/>
        <w:autoSpaceDN w:val="0"/>
        <w:adjustRightInd w:val="0"/>
        <w:spacing w:line="240" w:lineRule="auto"/>
        <w:ind w:firstLine="0"/>
        <w:jc w:val="left"/>
        <w:rPr>
          <w:szCs w:val="28"/>
        </w:rPr>
      </w:pPr>
      <w:r w:rsidRPr="00807598">
        <w:rPr>
          <w:rFonts w:eastAsiaTheme="minorHAnsi"/>
          <w:b/>
          <w:bCs/>
          <w:szCs w:val="28"/>
          <w:lang w:eastAsia="en-US"/>
        </w:rPr>
        <w:t>Об утверждении Положения о порядке создания,</w:t>
      </w:r>
      <w:r w:rsidR="007F7C3E">
        <w:rPr>
          <w:rFonts w:eastAsiaTheme="minorHAnsi"/>
          <w:b/>
          <w:bCs/>
          <w:szCs w:val="28"/>
          <w:lang w:eastAsia="en-US"/>
        </w:rPr>
        <w:t xml:space="preserve"> </w:t>
      </w:r>
      <w:r w:rsidRPr="00807598">
        <w:rPr>
          <w:rFonts w:eastAsiaTheme="minorHAnsi"/>
          <w:b/>
          <w:bCs/>
          <w:szCs w:val="28"/>
          <w:lang w:eastAsia="en-US"/>
        </w:rPr>
        <w:t xml:space="preserve">реорганизации, ликвидации муниципальных </w:t>
      </w:r>
      <w:r w:rsidR="00B47F1D">
        <w:rPr>
          <w:rFonts w:eastAsiaTheme="minorHAnsi"/>
          <w:b/>
          <w:bCs/>
          <w:szCs w:val="28"/>
          <w:lang w:eastAsia="en-US"/>
        </w:rPr>
        <w:t xml:space="preserve">предприятий </w:t>
      </w:r>
      <w:r w:rsidR="00C13255">
        <w:rPr>
          <w:rFonts w:eastAsiaTheme="minorHAnsi"/>
          <w:b/>
          <w:bCs/>
          <w:szCs w:val="28"/>
          <w:lang w:eastAsia="en-US"/>
        </w:rPr>
        <w:t>и учреждений</w:t>
      </w:r>
    </w:p>
    <w:p w14:paraId="336F3209" w14:textId="59923417" w:rsidR="00291F77" w:rsidRDefault="0028680E" w:rsidP="0028680E">
      <w:pPr>
        <w:pStyle w:val="1"/>
        <w:shd w:val="clear" w:color="auto" w:fill="FFFFFF"/>
        <w:spacing w:before="161" w:after="161" w:line="240" w:lineRule="auto"/>
        <w:ind w:firstLine="567"/>
        <w:jc w:val="both"/>
        <w:rPr>
          <w:b w:val="0"/>
          <w:szCs w:val="28"/>
        </w:rPr>
      </w:pPr>
      <w:r w:rsidRPr="0028680E">
        <w:rPr>
          <w:rFonts w:eastAsiaTheme="minorHAnsi"/>
          <w:b w:val="0"/>
          <w:szCs w:val="28"/>
        </w:rPr>
        <w:t xml:space="preserve">В соответствии с Гражданским кодексом Российской Федерации, </w:t>
      </w:r>
      <w:r w:rsidR="00187F08">
        <w:rPr>
          <w:b w:val="0"/>
          <w:szCs w:val="28"/>
        </w:rPr>
        <w:t>ф</w:t>
      </w:r>
      <w:r w:rsidR="00187F08" w:rsidRPr="007F7C3E">
        <w:rPr>
          <w:b w:val="0"/>
          <w:szCs w:val="28"/>
        </w:rPr>
        <w:t>едеральн</w:t>
      </w:r>
      <w:r w:rsidR="00187F08">
        <w:rPr>
          <w:b w:val="0"/>
          <w:szCs w:val="28"/>
        </w:rPr>
        <w:t>ым</w:t>
      </w:r>
      <w:r w:rsidR="00187F08" w:rsidRPr="007F7C3E">
        <w:rPr>
          <w:b w:val="0"/>
          <w:szCs w:val="28"/>
        </w:rPr>
        <w:t xml:space="preserve"> закон</w:t>
      </w:r>
      <w:r w:rsidR="00187F08">
        <w:rPr>
          <w:b w:val="0"/>
          <w:szCs w:val="28"/>
        </w:rPr>
        <w:t>ом N 161-ФЗ от 14 ноября 2002 г. «</w:t>
      </w:r>
      <w:r w:rsidR="00187F08" w:rsidRPr="007F7C3E">
        <w:rPr>
          <w:b w:val="0"/>
          <w:szCs w:val="28"/>
        </w:rPr>
        <w:t>О государственных и муниц</w:t>
      </w:r>
      <w:r w:rsidR="00187F08">
        <w:rPr>
          <w:b w:val="0"/>
          <w:szCs w:val="28"/>
        </w:rPr>
        <w:t>ипальных унитарных предприятиях», ф</w:t>
      </w:r>
      <w:r w:rsidR="00187F08" w:rsidRPr="007F7C3E">
        <w:rPr>
          <w:b w:val="0"/>
          <w:szCs w:val="28"/>
        </w:rPr>
        <w:t>едеральн</w:t>
      </w:r>
      <w:r w:rsidR="00187F08">
        <w:rPr>
          <w:b w:val="0"/>
          <w:szCs w:val="28"/>
        </w:rPr>
        <w:t>ым</w:t>
      </w:r>
      <w:r w:rsidR="00187F08" w:rsidRPr="007F7C3E">
        <w:rPr>
          <w:b w:val="0"/>
          <w:szCs w:val="28"/>
        </w:rPr>
        <w:t xml:space="preserve"> закон</w:t>
      </w:r>
      <w:r w:rsidR="00187F08">
        <w:rPr>
          <w:b w:val="0"/>
          <w:szCs w:val="28"/>
        </w:rPr>
        <w:t>ом</w:t>
      </w:r>
      <w:r w:rsidR="00187F08" w:rsidRPr="007F7C3E">
        <w:rPr>
          <w:b w:val="0"/>
          <w:szCs w:val="28"/>
        </w:rPr>
        <w:t xml:space="preserve"> от 12.01.1996</w:t>
      </w:r>
      <w:r w:rsidR="00187F08">
        <w:rPr>
          <w:b w:val="0"/>
          <w:szCs w:val="28"/>
        </w:rPr>
        <w:t xml:space="preserve"> N 7-ФЗ № «</w:t>
      </w:r>
      <w:r w:rsidR="00187F08" w:rsidRPr="007F7C3E">
        <w:rPr>
          <w:b w:val="0"/>
          <w:szCs w:val="28"/>
        </w:rPr>
        <w:t>О</w:t>
      </w:r>
      <w:r w:rsidR="00187F08">
        <w:rPr>
          <w:b w:val="0"/>
          <w:szCs w:val="28"/>
        </w:rPr>
        <w:t xml:space="preserve"> некоммерческих организация», ф</w:t>
      </w:r>
      <w:r w:rsidR="00187F08" w:rsidRPr="007F7C3E">
        <w:rPr>
          <w:b w:val="0"/>
          <w:szCs w:val="28"/>
        </w:rPr>
        <w:t>едеральн</w:t>
      </w:r>
      <w:r w:rsidR="00187F08">
        <w:rPr>
          <w:b w:val="0"/>
          <w:szCs w:val="28"/>
        </w:rPr>
        <w:t>ым</w:t>
      </w:r>
      <w:r w:rsidR="00187F08" w:rsidRPr="007F7C3E">
        <w:rPr>
          <w:b w:val="0"/>
          <w:szCs w:val="28"/>
        </w:rPr>
        <w:t xml:space="preserve"> закон</w:t>
      </w:r>
      <w:r w:rsidR="00187F08">
        <w:rPr>
          <w:b w:val="0"/>
          <w:szCs w:val="28"/>
        </w:rPr>
        <w:t>ом N 131-ФЗ от 6 октября 2003 г. «</w:t>
      </w:r>
      <w:r w:rsidR="00187F08" w:rsidRPr="007F7C3E">
        <w:rPr>
          <w:b w:val="0"/>
          <w:szCs w:val="28"/>
        </w:rPr>
        <w:t>Об общих принципах организации местного самоуправления в Российской Федерации</w:t>
      </w:r>
      <w:r w:rsidR="00187F08">
        <w:rPr>
          <w:b w:val="0"/>
          <w:szCs w:val="28"/>
        </w:rPr>
        <w:t>», ф</w:t>
      </w:r>
      <w:r w:rsidR="00187F08" w:rsidRPr="007F7C3E">
        <w:rPr>
          <w:b w:val="0"/>
          <w:szCs w:val="28"/>
        </w:rPr>
        <w:t>едеральн</w:t>
      </w:r>
      <w:r w:rsidR="00187F08">
        <w:rPr>
          <w:b w:val="0"/>
          <w:szCs w:val="28"/>
        </w:rPr>
        <w:t>ым</w:t>
      </w:r>
      <w:r w:rsidR="00187F08" w:rsidRPr="007F7C3E">
        <w:rPr>
          <w:b w:val="0"/>
          <w:szCs w:val="28"/>
        </w:rPr>
        <w:t xml:space="preserve"> закон</w:t>
      </w:r>
      <w:r w:rsidR="00187F08">
        <w:rPr>
          <w:b w:val="0"/>
          <w:szCs w:val="28"/>
        </w:rPr>
        <w:t>ом N 174-ФЗ от 3 ноября 2006 г. «</w:t>
      </w:r>
      <w:r w:rsidR="00187F08" w:rsidRPr="007F7C3E">
        <w:rPr>
          <w:b w:val="0"/>
          <w:szCs w:val="28"/>
        </w:rPr>
        <w:t>Об автономных учреждениях</w:t>
      </w:r>
      <w:r w:rsidR="00187F08">
        <w:rPr>
          <w:b w:val="0"/>
          <w:szCs w:val="28"/>
        </w:rPr>
        <w:t>»</w:t>
      </w:r>
      <w:r w:rsidR="00187F08" w:rsidRPr="007F7C3E">
        <w:rPr>
          <w:b w:val="0"/>
          <w:szCs w:val="28"/>
        </w:rPr>
        <w:t xml:space="preserve">, </w:t>
      </w:r>
      <w:r w:rsidR="00187F08">
        <w:rPr>
          <w:b w:val="0"/>
          <w:szCs w:val="28"/>
        </w:rPr>
        <w:t>ф</w:t>
      </w:r>
      <w:r w:rsidR="00187F08" w:rsidRPr="00187F08">
        <w:rPr>
          <w:rFonts w:eastAsiaTheme="minorHAnsi"/>
          <w:b w:val="0"/>
          <w:szCs w:val="28"/>
        </w:rPr>
        <w:t>едеральн</w:t>
      </w:r>
      <w:r w:rsidR="00187F08">
        <w:rPr>
          <w:rFonts w:eastAsiaTheme="minorHAnsi"/>
          <w:b w:val="0"/>
          <w:szCs w:val="28"/>
        </w:rPr>
        <w:t>ым</w:t>
      </w:r>
      <w:r w:rsidR="00187F08" w:rsidRPr="00187F08">
        <w:rPr>
          <w:rFonts w:eastAsiaTheme="minorHAnsi"/>
          <w:b w:val="0"/>
          <w:szCs w:val="28"/>
        </w:rPr>
        <w:t xml:space="preserve"> закон</w:t>
      </w:r>
      <w:r w:rsidR="00187F08">
        <w:rPr>
          <w:rFonts w:eastAsiaTheme="minorHAnsi"/>
          <w:b w:val="0"/>
          <w:szCs w:val="28"/>
        </w:rPr>
        <w:t>ом</w:t>
      </w:r>
      <w:r w:rsidR="00187F08" w:rsidRPr="00187F08">
        <w:rPr>
          <w:rFonts w:eastAsiaTheme="minorHAnsi"/>
          <w:b w:val="0"/>
          <w:szCs w:val="28"/>
        </w:rPr>
        <w:t xml:space="preserve"> </w:t>
      </w:r>
      <w:r w:rsidR="00187F08" w:rsidRPr="00187F08">
        <w:rPr>
          <w:rFonts w:eastAsiaTheme="minorHAnsi"/>
          <w:b w:val="0"/>
          <w:bCs/>
          <w:szCs w:val="28"/>
        </w:rPr>
        <w:t xml:space="preserve">от 08.08.2001 N 129-ФЗ </w:t>
      </w:r>
      <w:r w:rsidR="00187F08">
        <w:rPr>
          <w:rFonts w:eastAsiaTheme="minorHAnsi"/>
          <w:b w:val="0"/>
          <w:bCs/>
          <w:szCs w:val="28"/>
        </w:rPr>
        <w:t>«</w:t>
      </w:r>
      <w:r w:rsidR="00187F08" w:rsidRPr="00187F08">
        <w:rPr>
          <w:rFonts w:eastAsiaTheme="minorHAnsi"/>
          <w:b w:val="0"/>
          <w:bCs/>
          <w:szCs w:val="28"/>
        </w:rPr>
        <w:t>О государственной регистрации юридических лиц и индивидуальных предпринимателей</w:t>
      </w:r>
      <w:r w:rsidR="00187F08">
        <w:rPr>
          <w:rFonts w:eastAsiaTheme="minorHAnsi"/>
          <w:b w:val="0"/>
          <w:bCs/>
          <w:szCs w:val="28"/>
        </w:rPr>
        <w:t>»</w:t>
      </w:r>
      <w:r w:rsidRPr="00187F08">
        <w:rPr>
          <w:rFonts w:eastAsiaTheme="minorHAnsi"/>
          <w:b w:val="0"/>
          <w:bCs/>
          <w:szCs w:val="28"/>
        </w:rPr>
        <w:t xml:space="preserve">, </w:t>
      </w:r>
      <w:r w:rsidR="00291F77" w:rsidRPr="00187F08">
        <w:rPr>
          <w:b w:val="0"/>
          <w:szCs w:val="28"/>
        </w:rPr>
        <w:t xml:space="preserve"> Уставом муниципального образования «Приазовский</w:t>
      </w:r>
      <w:r w:rsidR="00291F77" w:rsidRPr="009423DF">
        <w:rPr>
          <w:b w:val="0"/>
          <w:szCs w:val="28"/>
        </w:rPr>
        <w:t xml:space="preserve"> муниципальный округ Запорожской области»</w:t>
      </w:r>
      <w:r w:rsidR="00187F08">
        <w:rPr>
          <w:b w:val="0"/>
          <w:szCs w:val="28"/>
        </w:rPr>
        <w:t>,</w:t>
      </w:r>
      <w:r w:rsidR="00291F77" w:rsidRPr="009423DF">
        <w:rPr>
          <w:b w:val="0"/>
          <w:szCs w:val="28"/>
        </w:rPr>
        <w:t xml:space="preserve"> Приазовски</w:t>
      </w:r>
      <w:r w:rsidR="00277D13">
        <w:rPr>
          <w:b w:val="0"/>
          <w:szCs w:val="28"/>
        </w:rPr>
        <w:t>й окружной Совет депутатов</w:t>
      </w:r>
    </w:p>
    <w:p w14:paraId="3CCB0C99" w14:textId="5D4ADF47" w:rsidR="00277D13" w:rsidRPr="00277D13" w:rsidRDefault="00277D13" w:rsidP="00277D13">
      <w:pPr>
        <w:rPr>
          <w:b/>
          <w:lang w:eastAsia="en-US"/>
        </w:rPr>
      </w:pPr>
      <w:r>
        <w:rPr>
          <w:b/>
          <w:lang w:eastAsia="en-US"/>
        </w:rPr>
        <w:t>РЕШИЛ:</w:t>
      </w:r>
    </w:p>
    <w:p w14:paraId="4717D6E4" w14:textId="2E3D3BAD" w:rsidR="0028680E" w:rsidRDefault="0028680E" w:rsidP="00C03AAA">
      <w:pPr>
        <w:spacing w:line="240" w:lineRule="auto"/>
        <w:rPr>
          <w:szCs w:val="28"/>
        </w:rPr>
      </w:pPr>
      <w:r>
        <w:rPr>
          <w:rFonts w:eastAsiaTheme="minorHAnsi"/>
          <w:szCs w:val="28"/>
          <w:lang w:eastAsia="en-US"/>
        </w:rPr>
        <w:t>1.</w:t>
      </w:r>
      <w:r w:rsidRPr="00807598">
        <w:rPr>
          <w:rFonts w:eastAsiaTheme="minorHAnsi"/>
          <w:szCs w:val="28"/>
          <w:lang w:eastAsia="en-US"/>
        </w:rPr>
        <w:t xml:space="preserve">Утвердить Положение о порядке создания, реорганизации, ликвидации </w:t>
      </w:r>
      <w:r w:rsidRPr="00187F08">
        <w:rPr>
          <w:rFonts w:eastAsiaTheme="minorHAnsi"/>
          <w:szCs w:val="28"/>
          <w:lang w:eastAsia="en-US"/>
        </w:rPr>
        <w:t xml:space="preserve">муниципальных </w:t>
      </w:r>
      <w:r w:rsidR="00115787" w:rsidRPr="00187F08">
        <w:rPr>
          <w:rFonts w:eastAsiaTheme="minorHAnsi"/>
          <w:szCs w:val="28"/>
          <w:lang w:eastAsia="en-US"/>
        </w:rPr>
        <w:t>предприятий</w:t>
      </w:r>
      <w:r w:rsidRPr="00187F08">
        <w:rPr>
          <w:szCs w:val="28"/>
        </w:rPr>
        <w:t xml:space="preserve"> </w:t>
      </w:r>
      <w:r w:rsidR="00C13255">
        <w:rPr>
          <w:szCs w:val="28"/>
        </w:rPr>
        <w:t xml:space="preserve">и учреждений </w:t>
      </w:r>
      <w:r w:rsidRPr="00187F08">
        <w:rPr>
          <w:szCs w:val="28"/>
        </w:rPr>
        <w:t>согласно приложению к настоящему решению.</w:t>
      </w:r>
    </w:p>
    <w:p w14:paraId="2A0ED98B" w14:textId="3ECF239D" w:rsidR="00CE3DA8" w:rsidRDefault="00CE3DA8" w:rsidP="00C03AAA">
      <w:pPr>
        <w:spacing w:line="240" w:lineRule="auto"/>
        <w:rPr>
          <w:szCs w:val="28"/>
        </w:rPr>
      </w:pPr>
      <w:r>
        <w:rPr>
          <w:szCs w:val="28"/>
        </w:rPr>
        <w:t>2. Опубликовать данное решение в сетевом издании «</w:t>
      </w:r>
      <w:proofErr w:type="spellStart"/>
      <w:proofErr w:type="gramStart"/>
      <w:r>
        <w:rPr>
          <w:szCs w:val="28"/>
        </w:rPr>
        <w:t>За!Информ</w:t>
      </w:r>
      <w:proofErr w:type="spellEnd"/>
      <w:proofErr w:type="gramEnd"/>
      <w:r>
        <w:rPr>
          <w:szCs w:val="28"/>
        </w:rPr>
        <w:t>» и на официальном сайте Приазовского муниципального округа.</w:t>
      </w:r>
    </w:p>
    <w:p w14:paraId="1EB86BBD" w14:textId="06A895DD" w:rsidR="007409CF" w:rsidRDefault="00E00B8C" w:rsidP="00C03AAA">
      <w:pPr>
        <w:spacing w:line="240" w:lineRule="auto"/>
        <w:rPr>
          <w:szCs w:val="28"/>
        </w:rPr>
      </w:pPr>
      <w:r>
        <w:rPr>
          <w:szCs w:val="28"/>
        </w:rPr>
        <w:t>3</w:t>
      </w:r>
      <w:r w:rsidR="007409CF" w:rsidRPr="00D44961">
        <w:rPr>
          <w:szCs w:val="28"/>
        </w:rPr>
        <w:t xml:space="preserve">. Настоящее Решение вступает в силу с </w:t>
      </w:r>
      <w:r w:rsidR="00583C41">
        <w:rPr>
          <w:szCs w:val="28"/>
        </w:rPr>
        <w:t>момента его опубликования</w:t>
      </w:r>
      <w:r w:rsidR="007409CF" w:rsidRPr="00D44961">
        <w:rPr>
          <w:szCs w:val="28"/>
        </w:rPr>
        <w:t>.</w:t>
      </w:r>
    </w:p>
    <w:p w14:paraId="6FB2E5C9" w14:textId="77777777" w:rsidR="00E00B8C" w:rsidRPr="00D44961" w:rsidRDefault="00E00B8C" w:rsidP="00C03AAA">
      <w:pPr>
        <w:spacing w:line="240" w:lineRule="auto"/>
        <w:rPr>
          <w:szCs w:val="28"/>
        </w:rPr>
      </w:pPr>
    </w:p>
    <w:p w14:paraId="4BA3E576" w14:textId="35F775BD" w:rsidR="000474B6" w:rsidRDefault="000474B6" w:rsidP="00816BA9">
      <w:pPr>
        <w:autoSpaceDE w:val="0"/>
        <w:autoSpaceDN w:val="0"/>
        <w:adjustRightInd w:val="0"/>
        <w:spacing w:line="240" w:lineRule="auto"/>
        <w:ind w:firstLine="0"/>
        <w:rPr>
          <w:szCs w:val="28"/>
        </w:rPr>
      </w:pPr>
    </w:p>
    <w:p w14:paraId="0E82DEC0" w14:textId="77777777" w:rsidR="00F43A30" w:rsidRDefault="00F43A30" w:rsidP="00816BA9">
      <w:pPr>
        <w:autoSpaceDE w:val="0"/>
        <w:autoSpaceDN w:val="0"/>
        <w:adjustRightInd w:val="0"/>
        <w:spacing w:line="240" w:lineRule="auto"/>
        <w:ind w:firstLine="0"/>
        <w:rPr>
          <w:szCs w:val="28"/>
        </w:rPr>
      </w:pPr>
    </w:p>
    <w:p w14:paraId="23BEE8A6" w14:textId="74C8FC0D" w:rsidR="00277D13" w:rsidRDefault="00277D13" w:rsidP="00816BA9">
      <w:pPr>
        <w:autoSpaceDE w:val="0"/>
        <w:autoSpaceDN w:val="0"/>
        <w:adjustRightInd w:val="0"/>
        <w:spacing w:line="240" w:lineRule="auto"/>
        <w:ind w:firstLine="0"/>
        <w:rPr>
          <w:szCs w:val="28"/>
        </w:rPr>
      </w:pPr>
      <w:r>
        <w:rPr>
          <w:szCs w:val="28"/>
        </w:rPr>
        <w:t>Председатель Приазовского</w:t>
      </w:r>
    </w:p>
    <w:p w14:paraId="5AC2A3B5" w14:textId="63973374" w:rsidR="00816BA9" w:rsidRPr="00277D13" w:rsidRDefault="00277D13" w:rsidP="00816BA9">
      <w:pPr>
        <w:autoSpaceDE w:val="0"/>
        <w:autoSpaceDN w:val="0"/>
        <w:adjustRightInd w:val="0"/>
        <w:spacing w:line="240" w:lineRule="auto"/>
        <w:ind w:firstLine="0"/>
        <w:rPr>
          <w:i/>
          <w:iCs/>
          <w:szCs w:val="28"/>
        </w:rPr>
      </w:pPr>
      <w:r>
        <w:rPr>
          <w:szCs w:val="28"/>
        </w:rPr>
        <w:t>о</w:t>
      </w:r>
      <w:r w:rsidR="00E01747">
        <w:rPr>
          <w:szCs w:val="28"/>
        </w:rPr>
        <w:t>кружного</w:t>
      </w:r>
      <w:r>
        <w:rPr>
          <w:i/>
          <w:iCs/>
          <w:szCs w:val="28"/>
        </w:rPr>
        <w:t xml:space="preserve"> </w:t>
      </w:r>
      <w:r w:rsidR="00816BA9">
        <w:rPr>
          <w:szCs w:val="28"/>
        </w:rPr>
        <w:t>Совета депутатов</w:t>
      </w:r>
      <w:r w:rsidR="00E01747">
        <w:rPr>
          <w:szCs w:val="28"/>
        </w:rPr>
        <w:t xml:space="preserve">                  </w:t>
      </w:r>
      <w:r>
        <w:rPr>
          <w:szCs w:val="28"/>
        </w:rPr>
        <w:t xml:space="preserve">                             </w:t>
      </w:r>
      <w:r w:rsidR="00E01747">
        <w:rPr>
          <w:szCs w:val="28"/>
        </w:rPr>
        <w:t xml:space="preserve"> А.А. </w:t>
      </w:r>
      <w:proofErr w:type="spellStart"/>
      <w:r w:rsidR="00E01747">
        <w:rPr>
          <w:szCs w:val="28"/>
        </w:rPr>
        <w:t>Яремович</w:t>
      </w:r>
      <w:proofErr w:type="spellEnd"/>
    </w:p>
    <w:p w14:paraId="5694D460" w14:textId="26A4407E" w:rsidR="00816BA9" w:rsidRDefault="00816BA9" w:rsidP="00816BA9">
      <w:pPr>
        <w:autoSpaceDE w:val="0"/>
        <w:autoSpaceDN w:val="0"/>
        <w:adjustRightInd w:val="0"/>
        <w:spacing w:line="240" w:lineRule="auto"/>
        <w:ind w:firstLine="0"/>
        <w:rPr>
          <w:szCs w:val="28"/>
        </w:rPr>
      </w:pPr>
    </w:p>
    <w:p w14:paraId="13D17581" w14:textId="77777777" w:rsidR="00E01747" w:rsidRDefault="00E01747" w:rsidP="00816BA9">
      <w:pPr>
        <w:autoSpaceDE w:val="0"/>
        <w:autoSpaceDN w:val="0"/>
        <w:adjustRightInd w:val="0"/>
        <w:spacing w:line="240" w:lineRule="auto"/>
        <w:ind w:firstLine="0"/>
        <w:rPr>
          <w:szCs w:val="28"/>
        </w:rPr>
      </w:pPr>
      <w:r>
        <w:rPr>
          <w:szCs w:val="28"/>
        </w:rPr>
        <w:t xml:space="preserve">Глава Приазовского </w:t>
      </w:r>
    </w:p>
    <w:p w14:paraId="14C09F28" w14:textId="6EB18F26" w:rsidR="009577D1" w:rsidRPr="00E01747" w:rsidRDefault="00E01747" w:rsidP="00816BA9">
      <w:pPr>
        <w:autoSpaceDE w:val="0"/>
        <w:autoSpaceDN w:val="0"/>
        <w:adjustRightInd w:val="0"/>
        <w:spacing w:line="240" w:lineRule="auto"/>
        <w:ind w:firstLine="0"/>
        <w:rPr>
          <w:szCs w:val="28"/>
        </w:rPr>
      </w:pPr>
      <w:r>
        <w:rPr>
          <w:szCs w:val="28"/>
        </w:rPr>
        <w:t>муниципального</w:t>
      </w:r>
      <w:r w:rsidR="00816BA9">
        <w:rPr>
          <w:szCs w:val="28"/>
        </w:rPr>
        <w:t xml:space="preserve"> округа</w:t>
      </w:r>
      <w:r>
        <w:rPr>
          <w:szCs w:val="28"/>
        </w:rPr>
        <w:t xml:space="preserve">                                            </w:t>
      </w:r>
      <w:r w:rsidR="00277D13">
        <w:rPr>
          <w:szCs w:val="28"/>
        </w:rPr>
        <w:t xml:space="preserve">           </w:t>
      </w:r>
      <w:r>
        <w:rPr>
          <w:szCs w:val="28"/>
        </w:rPr>
        <w:t xml:space="preserve"> А.С. </w:t>
      </w:r>
      <w:proofErr w:type="spellStart"/>
      <w:r>
        <w:rPr>
          <w:szCs w:val="28"/>
        </w:rPr>
        <w:t>Диковченко</w:t>
      </w:r>
      <w:proofErr w:type="spellEnd"/>
    </w:p>
    <w:p w14:paraId="57768FD2" w14:textId="24AE2913" w:rsidR="009577D1" w:rsidRDefault="009577D1" w:rsidP="00C03AAA">
      <w:pPr>
        <w:spacing w:line="240" w:lineRule="auto"/>
      </w:pPr>
    </w:p>
    <w:p w14:paraId="54AB2874" w14:textId="77777777" w:rsidR="004633DD" w:rsidRDefault="004633DD" w:rsidP="00C03AAA">
      <w:pPr>
        <w:spacing w:line="240" w:lineRule="auto"/>
      </w:pPr>
    </w:p>
    <w:p w14:paraId="0CDFEA59" w14:textId="77777777" w:rsidR="007F1C81" w:rsidRDefault="007F1C81" w:rsidP="00C03AAA">
      <w:pPr>
        <w:spacing w:line="240" w:lineRule="auto"/>
      </w:pPr>
    </w:p>
    <w:p w14:paraId="5F6CB22B" w14:textId="77777777" w:rsidR="007F1C81" w:rsidRDefault="007F1C81" w:rsidP="00C03AAA">
      <w:pPr>
        <w:spacing w:line="240" w:lineRule="auto"/>
      </w:pPr>
    </w:p>
    <w:p w14:paraId="67FC172D" w14:textId="77777777" w:rsidR="007F1C81" w:rsidRDefault="007F1C81" w:rsidP="00C03AAA">
      <w:pPr>
        <w:spacing w:line="240" w:lineRule="auto"/>
      </w:pPr>
    </w:p>
    <w:p w14:paraId="44B5BEDF" w14:textId="77777777" w:rsidR="0028680E" w:rsidRDefault="0028680E" w:rsidP="0028680E">
      <w:pPr>
        <w:spacing w:line="240" w:lineRule="auto"/>
        <w:ind w:left="5387" w:firstLine="0"/>
        <w:jc w:val="left"/>
        <w:rPr>
          <w:szCs w:val="28"/>
        </w:rPr>
      </w:pPr>
      <w:r>
        <w:rPr>
          <w:szCs w:val="28"/>
        </w:rPr>
        <w:t xml:space="preserve">Приложение </w:t>
      </w:r>
    </w:p>
    <w:p w14:paraId="0B683ABF" w14:textId="77777777" w:rsidR="0028680E" w:rsidRDefault="0028680E" w:rsidP="0028680E">
      <w:pPr>
        <w:spacing w:line="240" w:lineRule="auto"/>
        <w:ind w:left="5387" w:firstLine="0"/>
        <w:jc w:val="left"/>
        <w:rPr>
          <w:i/>
          <w:szCs w:val="28"/>
        </w:rPr>
      </w:pPr>
      <w:r>
        <w:rPr>
          <w:szCs w:val="28"/>
        </w:rPr>
        <w:t>к решению Приазовского окружного Совета депутатов</w:t>
      </w:r>
    </w:p>
    <w:p w14:paraId="5250F0DD" w14:textId="6CC5859D" w:rsidR="0028680E" w:rsidRDefault="00FB76EF" w:rsidP="0028680E">
      <w:pPr>
        <w:autoSpaceDE w:val="0"/>
        <w:autoSpaceDN w:val="0"/>
        <w:adjustRightInd w:val="0"/>
        <w:spacing w:line="240" w:lineRule="auto"/>
        <w:ind w:left="5387" w:firstLine="0"/>
        <w:jc w:val="left"/>
        <w:rPr>
          <w:b/>
          <w:bCs/>
        </w:rPr>
      </w:pPr>
      <w:r>
        <w:rPr>
          <w:szCs w:val="28"/>
        </w:rPr>
        <w:t>от 05</w:t>
      </w:r>
      <w:bookmarkStart w:id="1" w:name="_GoBack"/>
      <w:bookmarkEnd w:id="1"/>
      <w:r w:rsidR="00CE3DA8">
        <w:rPr>
          <w:szCs w:val="28"/>
        </w:rPr>
        <w:t>.09.</w:t>
      </w:r>
      <w:r w:rsidR="008022B0">
        <w:rPr>
          <w:szCs w:val="28"/>
        </w:rPr>
        <w:t xml:space="preserve">2024 года </w:t>
      </w:r>
      <w:r w:rsidR="00CE3DA8">
        <w:rPr>
          <w:szCs w:val="28"/>
        </w:rPr>
        <w:t>№ 70</w:t>
      </w:r>
    </w:p>
    <w:p w14:paraId="063540EE" w14:textId="77777777" w:rsidR="0028680E" w:rsidRPr="00327CA4" w:rsidRDefault="0028680E" w:rsidP="0028680E">
      <w:pPr>
        <w:autoSpaceDE w:val="0"/>
        <w:autoSpaceDN w:val="0"/>
        <w:adjustRightInd w:val="0"/>
        <w:jc w:val="center"/>
        <w:rPr>
          <w:b/>
          <w:bCs/>
          <w:szCs w:val="28"/>
        </w:rPr>
      </w:pPr>
    </w:p>
    <w:p w14:paraId="44089A7D" w14:textId="77777777" w:rsidR="0028680E" w:rsidRPr="00327CA4" w:rsidRDefault="0028680E" w:rsidP="0028680E">
      <w:pPr>
        <w:autoSpaceDE w:val="0"/>
        <w:autoSpaceDN w:val="0"/>
        <w:adjustRightInd w:val="0"/>
        <w:spacing w:line="240" w:lineRule="auto"/>
        <w:jc w:val="center"/>
        <w:rPr>
          <w:b/>
          <w:bCs/>
          <w:szCs w:val="28"/>
        </w:rPr>
      </w:pPr>
      <w:r w:rsidRPr="00327CA4">
        <w:rPr>
          <w:b/>
          <w:bCs/>
          <w:szCs w:val="28"/>
        </w:rPr>
        <w:t>Положение</w:t>
      </w:r>
    </w:p>
    <w:p w14:paraId="191B97D0" w14:textId="77777777" w:rsidR="0028680E" w:rsidRPr="00327CA4" w:rsidRDefault="0028680E" w:rsidP="0028680E">
      <w:pPr>
        <w:autoSpaceDE w:val="0"/>
        <w:autoSpaceDN w:val="0"/>
        <w:adjustRightInd w:val="0"/>
        <w:spacing w:line="240" w:lineRule="auto"/>
        <w:jc w:val="center"/>
        <w:rPr>
          <w:b/>
          <w:bCs/>
          <w:szCs w:val="28"/>
        </w:rPr>
      </w:pPr>
      <w:r w:rsidRPr="00327CA4">
        <w:rPr>
          <w:b/>
          <w:bCs/>
          <w:szCs w:val="28"/>
        </w:rPr>
        <w:t>о порядке создания, реорганизации, ликвидации муниципальных</w:t>
      </w:r>
    </w:p>
    <w:p w14:paraId="529BB757" w14:textId="40AB1977" w:rsidR="0028680E" w:rsidRPr="00327CA4" w:rsidRDefault="00115787" w:rsidP="0028680E">
      <w:pPr>
        <w:autoSpaceDE w:val="0"/>
        <w:autoSpaceDN w:val="0"/>
        <w:adjustRightInd w:val="0"/>
        <w:spacing w:line="240" w:lineRule="auto"/>
        <w:jc w:val="center"/>
        <w:rPr>
          <w:b/>
          <w:bCs/>
          <w:szCs w:val="28"/>
        </w:rPr>
      </w:pPr>
      <w:r>
        <w:rPr>
          <w:b/>
          <w:bCs/>
          <w:szCs w:val="28"/>
        </w:rPr>
        <w:t>предприятий</w:t>
      </w:r>
      <w:r w:rsidR="00C13255">
        <w:rPr>
          <w:b/>
          <w:bCs/>
          <w:szCs w:val="28"/>
        </w:rPr>
        <w:t xml:space="preserve"> и учреждений</w:t>
      </w:r>
    </w:p>
    <w:p w14:paraId="3AD567F6" w14:textId="77777777" w:rsidR="0028680E" w:rsidRPr="00327CA4" w:rsidRDefault="0028680E" w:rsidP="0028680E">
      <w:pPr>
        <w:autoSpaceDE w:val="0"/>
        <w:autoSpaceDN w:val="0"/>
        <w:adjustRightInd w:val="0"/>
        <w:spacing w:line="240" w:lineRule="auto"/>
        <w:jc w:val="center"/>
        <w:rPr>
          <w:b/>
          <w:bCs/>
          <w:szCs w:val="28"/>
        </w:rPr>
      </w:pPr>
    </w:p>
    <w:bookmarkEnd w:id="0"/>
    <w:p w14:paraId="1F69553C" w14:textId="77777777" w:rsidR="007F7C3E" w:rsidRPr="007F7C3E" w:rsidRDefault="007F7C3E" w:rsidP="007F7C3E">
      <w:pPr>
        <w:autoSpaceDE w:val="0"/>
        <w:autoSpaceDN w:val="0"/>
        <w:adjustRightInd w:val="0"/>
        <w:spacing w:line="240" w:lineRule="auto"/>
        <w:ind w:firstLine="0"/>
        <w:jc w:val="center"/>
        <w:rPr>
          <w:rFonts w:eastAsia="Calibri"/>
          <w:b/>
          <w:bCs/>
          <w:color w:val="000000"/>
          <w:szCs w:val="28"/>
          <w:lang w:eastAsia="en-US"/>
        </w:rPr>
      </w:pPr>
      <w:r w:rsidRPr="007F7C3E">
        <w:rPr>
          <w:rFonts w:eastAsia="Calibri"/>
          <w:b/>
          <w:bCs/>
          <w:color w:val="000000"/>
          <w:szCs w:val="28"/>
          <w:lang w:eastAsia="en-US"/>
        </w:rPr>
        <w:t>1. Общие положения</w:t>
      </w:r>
    </w:p>
    <w:p w14:paraId="26F7999E" w14:textId="77777777" w:rsidR="007F7C3E" w:rsidRPr="007F7C3E" w:rsidRDefault="007F7C3E" w:rsidP="007F7C3E">
      <w:pPr>
        <w:autoSpaceDE w:val="0"/>
        <w:autoSpaceDN w:val="0"/>
        <w:adjustRightInd w:val="0"/>
        <w:spacing w:line="240" w:lineRule="auto"/>
        <w:ind w:firstLine="0"/>
        <w:jc w:val="center"/>
        <w:rPr>
          <w:rFonts w:eastAsia="Calibri"/>
          <w:b/>
          <w:bCs/>
          <w:color w:val="000000"/>
          <w:sz w:val="24"/>
          <w:szCs w:val="24"/>
          <w:lang w:eastAsia="en-US"/>
        </w:rPr>
      </w:pPr>
    </w:p>
    <w:p w14:paraId="03CD0C6E" w14:textId="26D65F1B" w:rsidR="007F7C3E" w:rsidRPr="007F7C3E" w:rsidRDefault="007F7C3E" w:rsidP="007F7C3E">
      <w:pPr>
        <w:widowControl w:val="0"/>
        <w:autoSpaceDE w:val="0"/>
        <w:autoSpaceDN w:val="0"/>
        <w:spacing w:line="240" w:lineRule="auto"/>
        <w:ind w:firstLine="540"/>
        <w:rPr>
          <w:szCs w:val="28"/>
        </w:rPr>
      </w:pPr>
      <w:bookmarkStart w:id="2" w:name="Par15"/>
      <w:bookmarkEnd w:id="2"/>
      <w:r w:rsidRPr="007F7C3E">
        <w:rPr>
          <w:szCs w:val="28"/>
        </w:rPr>
        <w:t xml:space="preserve">1.1. Настоящее Положение о порядке создания, реорганизации и ликвидации муниципальных предприятий </w:t>
      </w:r>
      <w:r w:rsidR="00C13255">
        <w:rPr>
          <w:szCs w:val="28"/>
        </w:rPr>
        <w:t xml:space="preserve">и учреждений </w:t>
      </w:r>
      <w:r w:rsidRPr="007F7C3E">
        <w:rPr>
          <w:szCs w:val="28"/>
        </w:rPr>
        <w:t xml:space="preserve">(далее - Положение) разработано на основе Гражданского кодекса Российской Федерации, Федерального закона N 161-ФЗ от 14 ноября 2002 г. "О государственных и муниципальных унитарных предприятиях" (далее - Федеральный закон), Федерального закона от 12.01.1996 N 7-ФЗ "О некоммерческих организациях", Федерального закона N 131-ФЗ от 6 октября 2003 г. "Об общих принципах организации местного самоуправления в Российской Федерации", Федерального закона N 174-ФЗ от 3 ноября 2006 г. "Об автономных учреждениях", </w:t>
      </w:r>
      <w:r w:rsidRPr="007F7C3E">
        <w:rPr>
          <w:rFonts w:eastAsiaTheme="minorHAnsi"/>
          <w:szCs w:val="28"/>
          <w:lang w:eastAsia="en-US"/>
        </w:rPr>
        <w:t>Федеральн</w:t>
      </w:r>
      <w:r>
        <w:rPr>
          <w:rFonts w:eastAsiaTheme="minorHAnsi"/>
          <w:szCs w:val="28"/>
          <w:lang w:eastAsia="en-US"/>
        </w:rPr>
        <w:t>ого</w:t>
      </w:r>
      <w:r w:rsidRPr="007F7C3E">
        <w:rPr>
          <w:rFonts w:eastAsiaTheme="minorHAnsi"/>
          <w:szCs w:val="28"/>
          <w:lang w:eastAsia="en-US"/>
        </w:rPr>
        <w:t xml:space="preserve"> закон</w:t>
      </w:r>
      <w:r>
        <w:rPr>
          <w:rFonts w:eastAsiaTheme="minorHAnsi"/>
          <w:szCs w:val="28"/>
          <w:lang w:eastAsia="en-US"/>
        </w:rPr>
        <w:t>а</w:t>
      </w:r>
      <w:r w:rsidRPr="007F7C3E">
        <w:rPr>
          <w:rFonts w:eastAsiaTheme="minorHAnsi"/>
          <w:szCs w:val="28"/>
          <w:lang w:eastAsia="en-US"/>
        </w:rPr>
        <w:t xml:space="preserve"> </w:t>
      </w:r>
      <w:r w:rsidRPr="007F7C3E">
        <w:rPr>
          <w:rFonts w:eastAsiaTheme="minorHAnsi"/>
          <w:bCs/>
          <w:szCs w:val="28"/>
          <w:lang w:eastAsia="en-US"/>
        </w:rPr>
        <w:t>от 08.08.2001 N 129-ФЗ "О государственной регистрации юридических лиц и индивидуальных предпринимателей"</w:t>
      </w:r>
      <w:r>
        <w:rPr>
          <w:rFonts w:eastAsiaTheme="minorHAnsi"/>
          <w:bCs/>
          <w:szCs w:val="28"/>
          <w:lang w:eastAsia="en-US"/>
        </w:rPr>
        <w:t xml:space="preserve">, </w:t>
      </w:r>
      <w:r w:rsidRPr="007F7C3E">
        <w:rPr>
          <w:szCs w:val="28"/>
        </w:rPr>
        <w:t>Устава муниципального образования «Приазовский муниципальный округ Запорожской области», иных нормативных правовых актов.</w:t>
      </w:r>
    </w:p>
    <w:p w14:paraId="6C629D1E" w14:textId="7B623B2B" w:rsidR="007F7C3E" w:rsidRPr="007F7C3E" w:rsidRDefault="007F7C3E" w:rsidP="005D1095">
      <w:pPr>
        <w:widowControl w:val="0"/>
        <w:autoSpaceDE w:val="0"/>
        <w:autoSpaceDN w:val="0"/>
        <w:spacing w:line="240" w:lineRule="auto"/>
        <w:ind w:firstLine="540"/>
        <w:rPr>
          <w:szCs w:val="28"/>
        </w:rPr>
      </w:pPr>
      <w:r w:rsidRPr="007F7C3E">
        <w:rPr>
          <w:szCs w:val="28"/>
        </w:rPr>
        <w:t xml:space="preserve">1.2. Настоящее Положение устанавливает единый в </w:t>
      </w:r>
      <w:r w:rsidR="00C13255" w:rsidRPr="007F7C3E">
        <w:rPr>
          <w:szCs w:val="28"/>
        </w:rPr>
        <w:t>муниципально</w:t>
      </w:r>
      <w:r w:rsidR="00C13255">
        <w:rPr>
          <w:szCs w:val="28"/>
        </w:rPr>
        <w:t>м</w:t>
      </w:r>
      <w:r w:rsidR="00C13255" w:rsidRPr="007F7C3E">
        <w:rPr>
          <w:szCs w:val="28"/>
        </w:rPr>
        <w:t xml:space="preserve"> образовани</w:t>
      </w:r>
      <w:r w:rsidR="00C13255">
        <w:rPr>
          <w:szCs w:val="28"/>
        </w:rPr>
        <w:t>и</w:t>
      </w:r>
      <w:r w:rsidR="00C13255" w:rsidRPr="007F7C3E">
        <w:rPr>
          <w:szCs w:val="28"/>
        </w:rPr>
        <w:t xml:space="preserve"> «Приазовский муниципальный округ Запорожской области»</w:t>
      </w:r>
      <w:r w:rsidRPr="007F7C3E">
        <w:rPr>
          <w:szCs w:val="28"/>
        </w:rPr>
        <w:t xml:space="preserve"> порядок создания, реорганизации и ликвидации муниципальных унитарных предприятий (далее - Предприятия) и муниципальных учреждений (далее - Учреждение).</w:t>
      </w:r>
    </w:p>
    <w:p w14:paraId="1E327AD7" w14:textId="77777777" w:rsidR="007F7C3E" w:rsidRPr="007F7C3E" w:rsidRDefault="007F7C3E" w:rsidP="007F7C3E">
      <w:pPr>
        <w:autoSpaceDE w:val="0"/>
        <w:autoSpaceDN w:val="0"/>
        <w:adjustRightInd w:val="0"/>
        <w:spacing w:line="240" w:lineRule="auto"/>
        <w:ind w:firstLine="0"/>
        <w:jc w:val="center"/>
        <w:outlineLvl w:val="0"/>
        <w:rPr>
          <w:rFonts w:eastAsia="Calibri"/>
          <w:color w:val="000000"/>
          <w:szCs w:val="28"/>
          <w:lang w:eastAsia="en-US"/>
        </w:rPr>
      </w:pPr>
    </w:p>
    <w:p w14:paraId="119F5629" w14:textId="77777777" w:rsidR="007F7C3E" w:rsidRPr="007F7C3E" w:rsidRDefault="007F7C3E" w:rsidP="007F7C3E">
      <w:pPr>
        <w:autoSpaceDE w:val="0"/>
        <w:autoSpaceDN w:val="0"/>
        <w:adjustRightInd w:val="0"/>
        <w:spacing w:line="240" w:lineRule="auto"/>
        <w:ind w:firstLine="0"/>
        <w:jc w:val="center"/>
        <w:outlineLvl w:val="0"/>
        <w:rPr>
          <w:rFonts w:eastAsia="Calibri"/>
          <w:b/>
          <w:color w:val="000000"/>
          <w:szCs w:val="28"/>
          <w:lang w:eastAsia="en-US"/>
        </w:rPr>
      </w:pPr>
      <w:r w:rsidRPr="007F7C3E">
        <w:rPr>
          <w:rFonts w:eastAsia="Calibri"/>
          <w:b/>
          <w:color w:val="000000"/>
          <w:szCs w:val="28"/>
          <w:lang w:eastAsia="en-US"/>
        </w:rPr>
        <w:t>2. Создание муниципальных унитарных Предприятий</w:t>
      </w:r>
    </w:p>
    <w:p w14:paraId="28B92462" w14:textId="77777777" w:rsidR="007F7C3E" w:rsidRPr="007F7C3E" w:rsidRDefault="007F7C3E" w:rsidP="007F7C3E">
      <w:pPr>
        <w:autoSpaceDE w:val="0"/>
        <w:autoSpaceDN w:val="0"/>
        <w:adjustRightInd w:val="0"/>
        <w:spacing w:line="240" w:lineRule="auto"/>
        <w:ind w:firstLine="0"/>
        <w:jc w:val="center"/>
        <w:outlineLvl w:val="0"/>
        <w:rPr>
          <w:rFonts w:eastAsia="Calibri"/>
          <w:b/>
          <w:color w:val="000000"/>
          <w:szCs w:val="28"/>
          <w:lang w:eastAsia="en-US"/>
        </w:rPr>
      </w:pPr>
    </w:p>
    <w:p w14:paraId="61B593FF" w14:textId="5A1F3C89" w:rsidR="007F7C3E" w:rsidRPr="007F7C3E" w:rsidRDefault="007F7C3E" w:rsidP="007F7C3E">
      <w:pPr>
        <w:widowControl w:val="0"/>
        <w:autoSpaceDE w:val="0"/>
        <w:autoSpaceDN w:val="0"/>
        <w:spacing w:line="240" w:lineRule="auto"/>
        <w:ind w:firstLine="540"/>
        <w:rPr>
          <w:szCs w:val="28"/>
        </w:rPr>
      </w:pPr>
      <w:r w:rsidRPr="007F7C3E">
        <w:rPr>
          <w:szCs w:val="28"/>
        </w:rPr>
        <w:t xml:space="preserve">2.1. В качестве учредителя муниципального Предприятия от имени муниципального образования </w:t>
      </w:r>
      <w:r w:rsidR="00C13255" w:rsidRPr="007F7C3E">
        <w:rPr>
          <w:szCs w:val="28"/>
        </w:rPr>
        <w:t>«Приазовский муниципальный округ Запорожской области»</w:t>
      </w:r>
      <w:r w:rsidRPr="007F7C3E">
        <w:rPr>
          <w:szCs w:val="28"/>
        </w:rPr>
        <w:t xml:space="preserve"> </w:t>
      </w:r>
      <w:r w:rsidR="00C13255">
        <w:rPr>
          <w:szCs w:val="28"/>
        </w:rPr>
        <w:t xml:space="preserve">(далее - Муниципальный округ) </w:t>
      </w:r>
      <w:r w:rsidRPr="007F7C3E">
        <w:rPr>
          <w:szCs w:val="28"/>
        </w:rPr>
        <w:t xml:space="preserve">выступает Администрация </w:t>
      </w:r>
      <w:r w:rsidR="00C13255">
        <w:rPr>
          <w:szCs w:val="28"/>
        </w:rPr>
        <w:t>Приазовского муниципального</w:t>
      </w:r>
      <w:r w:rsidRPr="007F7C3E">
        <w:rPr>
          <w:szCs w:val="28"/>
        </w:rPr>
        <w:t xml:space="preserve"> округа </w:t>
      </w:r>
      <w:r w:rsidR="00C13255">
        <w:rPr>
          <w:szCs w:val="28"/>
        </w:rPr>
        <w:t>(далее - Администрация)</w:t>
      </w:r>
      <w:r w:rsidRPr="007F7C3E">
        <w:rPr>
          <w:szCs w:val="28"/>
        </w:rPr>
        <w:t>.</w:t>
      </w:r>
    </w:p>
    <w:p w14:paraId="0DFB9A05" w14:textId="77777777" w:rsidR="007F7C3E" w:rsidRPr="007F7C3E" w:rsidRDefault="007F7C3E" w:rsidP="005D1095">
      <w:pPr>
        <w:widowControl w:val="0"/>
        <w:autoSpaceDE w:val="0"/>
        <w:autoSpaceDN w:val="0"/>
        <w:spacing w:line="240" w:lineRule="auto"/>
        <w:ind w:firstLine="540"/>
        <w:rPr>
          <w:szCs w:val="28"/>
        </w:rPr>
      </w:pPr>
      <w:r w:rsidRPr="007F7C3E">
        <w:rPr>
          <w:szCs w:val="28"/>
        </w:rPr>
        <w:t>2.2. Предприятие может быть создано только в случаях, определенных статьей</w:t>
      </w:r>
      <w:r w:rsidRPr="007F7C3E">
        <w:rPr>
          <w:color w:val="0000FF"/>
          <w:szCs w:val="28"/>
        </w:rPr>
        <w:t xml:space="preserve"> </w:t>
      </w:r>
      <w:r w:rsidRPr="007F7C3E">
        <w:rPr>
          <w:szCs w:val="28"/>
        </w:rPr>
        <w:t xml:space="preserve">8 Федерального закона N 161-ФЗ от 14 ноября 2002 г. "О </w:t>
      </w:r>
      <w:r w:rsidRPr="007F7C3E">
        <w:rPr>
          <w:szCs w:val="28"/>
        </w:rPr>
        <w:lastRenderedPageBreak/>
        <w:t>государственных и муниципальных унитарных предприятиях" (далее - Федеральный закон).</w:t>
      </w:r>
    </w:p>
    <w:p w14:paraId="08507960" w14:textId="14AA7C79" w:rsidR="007F7C3E" w:rsidRPr="007F7C3E" w:rsidRDefault="007F7C3E" w:rsidP="007F7C3E">
      <w:pPr>
        <w:widowControl w:val="0"/>
        <w:autoSpaceDE w:val="0"/>
        <w:autoSpaceDN w:val="0"/>
        <w:spacing w:before="220" w:line="240" w:lineRule="auto"/>
        <w:ind w:firstLine="540"/>
        <w:rPr>
          <w:szCs w:val="28"/>
        </w:rPr>
      </w:pPr>
      <w:r w:rsidRPr="007F7C3E">
        <w:rPr>
          <w:szCs w:val="28"/>
        </w:rPr>
        <w:t xml:space="preserve">2.3. Решение об учреждении Предприятия принимается </w:t>
      </w:r>
      <w:r w:rsidR="00C13255">
        <w:rPr>
          <w:szCs w:val="28"/>
        </w:rPr>
        <w:t>Администрацией</w:t>
      </w:r>
      <w:r w:rsidRPr="007F7C3E">
        <w:rPr>
          <w:szCs w:val="28"/>
        </w:rPr>
        <w:t xml:space="preserve"> в форме постановления.</w:t>
      </w:r>
    </w:p>
    <w:p w14:paraId="124D1D43" w14:textId="77777777" w:rsidR="007F7C3E" w:rsidRPr="007F7C3E" w:rsidRDefault="007F7C3E" w:rsidP="007F7C3E">
      <w:pPr>
        <w:widowControl w:val="0"/>
        <w:autoSpaceDE w:val="0"/>
        <w:autoSpaceDN w:val="0"/>
        <w:spacing w:before="220" w:line="240" w:lineRule="auto"/>
        <w:ind w:firstLine="540"/>
        <w:rPr>
          <w:szCs w:val="28"/>
        </w:rPr>
      </w:pPr>
      <w:bookmarkStart w:id="3" w:name="P47"/>
      <w:bookmarkEnd w:id="3"/>
      <w:r w:rsidRPr="007F7C3E">
        <w:rPr>
          <w:szCs w:val="28"/>
        </w:rPr>
        <w:t>2.4. Инициатива создания Предприятия может исходить:</w:t>
      </w:r>
    </w:p>
    <w:p w14:paraId="33684E76" w14:textId="745B8227" w:rsidR="007F7C3E" w:rsidRPr="007F7C3E" w:rsidRDefault="007F7C3E" w:rsidP="007F7C3E">
      <w:pPr>
        <w:widowControl w:val="0"/>
        <w:autoSpaceDE w:val="0"/>
        <w:autoSpaceDN w:val="0"/>
        <w:spacing w:before="220" w:line="240" w:lineRule="auto"/>
        <w:ind w:firstLine="540"/>
        <w:rPr>
          <w:szCs w:val="28"/>
        </w:rPr>
      </w:pPr>
      <w:bookmarkStart w:id="4" w:name="P48"/>
      <w:bookmarkEnd w:id="4"/>
      <w:r w:rsidRPr="007F7C3E">
        <w:rPr>
          <w:szCs w:val="28"/>
        </w:rPr>
        <w:t>2.4.1. От Главы</w:t>
      </w:r>
      <w:r w:rsidR="00710F4D">
        <w:rPr>
          <w:szCs w:val="28"/>
        </w:rPr>
        <w:t xml:space="preserve"> Приазовского муниципального округа (далее- Глава округа)</w:t>
      </w:r>
      <w:r w:rsidRPr="007F7C3E">
        <w:rPr>
          <w:szCs w:val="28"/>
        </w:rPr>
        <w:t xml:space="preserve"> </w:t>
      </w:r>
    </w:p>
    <w:p w14:paraId="4396C468" w14:textId="6F270127" w:rsidR="007F7C3E" w:rsidRPr="007F7C3E" w:rsidRDefault="00C13255" w:rsidP="007F7C3E">
      <w:pPr>
        <w:widowControl w:val="0"/>
        <w:autoSpaceDE w:val="0"/>
        <w:autoSpaceDN w:val="0"/>
        <w:spacing w:before="220" w:line="240" w:lineRule="auto"/>
        <w:ind w:firstLine="540"/>
        <w:rPr>
          <w:szCs w:val="28"/>
        </w:rPr>
      </w:pPr>
      <w:bookmarkStart w:id="5" w:name="P49"/>
      <w:bookmarkEnd w:id="5"/>
      <w:r>
        <w:rPr>
          <w:szCs w:val="28"/>
        </w:rPr>
        <w:t>2.4.2. От А</w:t>
      </w:r>
      <w:r w:rsidR="007F7C3E" w:rsidRPr="007F7C3E">
        <w:rPr>
          <w:szCs w:val="28"/>
        </w:rPr>
        <w:t xml:space="preserve">дминистрации </w:t>
      </w:r>
    </w:p>
    <w:p w14:paraId="09F9A4D3" w14:textId="2EE7CA94" w:rsidR="007F7C3E" w:rsidRPr="007F7C3E" w:rsidRDefault="007F7C3E" w:rsidP="007F7C3E">
      <w:pPr>
        <w:widowControl w:val="0"/>
        <w:autoSpaceDE w:val="0"/>
        <w:autoSpaceDN w:val="0"/>
        <w:spacing w:before="220" w:line="240" w:lineRule="auto"/>
        <w:ind w:firstLine="540"/>
        <w:rPr>
          <w:szCs w:val="28"/>
        </w:rPr>
      </w:pPr>
      <w:bookmarkStart w:id="6" w:name="P50"/>
      <w:bookmarkEnd w:id="6"/>
      <w:r w:rsidRPr="007F7C3E">
        <w:rPr>
          <w:szCs w:val="28"/>
        </w:rPr>
        <w:t xml:space="preserve">2.4.3. От </w:t>
      </w:r>
      <w:r w:rsidR="00C13255">
        <w:rPr>
          <w:szCs w:val="28"/>
        </w:rPr>
        <w:t xml:space="preserve">Приазовского окружного </w:t>
      </w:r>
      <w:r w:rsidRPr="007F7C3E">
        <w:rPr>
          <w:szCs w:val="28"/>
        </w:rPr>
        <w:t>Совета депутатов</w:t>
      </w:r>
    </w:p>
    <w:p w14:paraId="4934DA5D" w14:textId="44269360" w:rsidR="007F7C3E" w:rsidRPr="007F7C3E" w:rsidRDefault="007F7C3E" w:rsidP="007F7C3E">
      <w:pPr>
        <w:widowControl w:val="0"/>
        <w:autoSpaceDE w:val="0"/>
        <w:autoSpaceDN w:val="0"/>
        <w:spacing w:before="220" w:line="240" w:lineRule="auto"/>
        <w:ind w:firstLine="540"/>
        <w:rPr>
          <w:szCs w:val="28"/>
        </w:rPr>
      </w:pPr>
      <w:bookmarkStart w:id="7" w:name="P51"/>
      <w:bookmarkEnd w:id="7"/>
      <w:r w:rsidRPr="007F7C3E">
        <w:rPr>
          <w:szCs w:val="28"/>
        </w:rPr>
        <w:t>2.4.4. От отрасл</w:t>
      </w:r>
      <w:r w:rsidR="00C13255">
        <w:rPr>
          <w:szCs w:val="28"/>
        </w:rPr>
        <w:t>евого (функционального) органа А</w:t>
      </w:r>
      <w:r w:rsidRPr="007F7C3E">
        <w:rPr>
          <w:szCs w:val="28"/>
        </w:rPr>
        <w:t>дминистрации с правами юридического лица.</w:t>
      </w:r>
    </w:p>
    <w:p w14:paraId="0BAA05F8" w14:textId="709F94D7" w:rsidR="007F7C3E" w:rsidRPr="007F7C3E" w:rsidRDefault="007F7C3E" w:rsidP="007F7C3E">
      <w:pPr>
        <w:widowControl w:val="0"/>
        <w:autoSpaceDE w:val="0"/>
        <w:autoSpaceDN w:val="0"/>
        <w:spacing w:before="220" w:line="240" w:lineRule="auto"/>
        <w:ind w:firstLine="540"/>
        <w:rPr>
          <w:szCs w:val="28"/>
        </w:rPr>
      </w:pPr>
      <w:r w:rsidRPr="007F7C3E">
        <w:rPr>
          <w:szCs w:val="28"/>
        </w:rPr>
        <w:t xml:space="preserve">2.5. В случае если инициаторами создания Предприятия являются лица, перечисленные в </w:t>
      </w:r>
      <w:proofErr w:type="spellStart"/>
      <w:r w:rsidRPr="007F7C3E">
        <w:rPr>
          <w:szCs w:val="28"/>
        </w:rPr>
        <w:t>пп</w:t>
      </w:r>
      <w:proofErr w:type="spellEnd"/>
      <w:r w:rsidRPr="007F7C3E">
        <w:rPr>
          <w:szCs w:val="28"/>
        </w:rPr>
        <w:t>. 2.4.2, 2.4.3</w:t>
      </w:r>
      <w:r w:rsidRPr="007F7C3E">
        <w:rPr>
          <w:color w:val="0000FF"/>
          <w:szCs w:val="28"/>
        </w:rPr>
        <w:t xml:space="preserve"> </w:t>
      </w:r>
      <w:r w:rsidRPr="007F7C3E">
        <w:rPr>
          <w:szCs w:val="28"/>
        </w:rPr>
        <w:t>настоящего Положения, то они направляют на имя Главы округа письменное представление о целесообразности создания Предприятия с обязательным экономическим обоснованием его создания. Письменное представление должно содержать цель создания и перечень вопросов местного значения, которые предполагается решить; основные виды деятельности, ведомственное подчинение; величина уставного фонда и источники его формирования, функциональная схема деятельности и управления.</w:t>
      </w:r>
    </w:p>
    <w:p w14:paraId="14B3A8F4" w14:textId="77777777" w:rsidR="007F7C3E" w:rsidRPr="007F7C3E" w:rsidRDefault="007F7C3E" w:rsidP="006474E8">
      <w:pPr>
        <w:widowControl w:val="0"/>
        <w:autoSpaceDE w:val="0"/>
        <w:autoSpaceDN w:val="0"/>
        <w:spacing w:line="240" w:lineRule="auto"/>
        <w:ind w:firstLine="540"/>
        <w:rPr>
          <w:szCs w:val="28"/>
        </w:rPr>
      </w:pPr>
      <w:r w:rsidRPr="007F7C3E">
        <w:rPr>
          <w:szCs w:val="28"/>
        </w:rPr>
        <w:t>Если инициатором создания Предприятия является Глава округа, то указанное в настоящем пункте экономическое обоснование, а также проект постановления и приложения, указанные в п. 2.6 настоящего Положения, готовят по его указанию соответствующие должностные лица.</w:t>
      </w:r>
    </w:p>
    <w:p w14:paraId="4B655269" w14:textId="3CEDCF52" w:rsidR="007F7C3E" w:rsidRPr="007F7C3E" w:rsidRDefault="007F7C3E" w:rsidP="006474E8">
      <w:pPr>
        <w:widowControl w:val="0"/>
        <w:autoSpaceDE w:val="0"/>
        <w:autoSpaceDN w:val="0"/>
        <w:spacing w:line="240" w:lineRule="auto"/>
        <w:ind w:firstLine="540"/>
        <w:rPr>
          <w:szCs w:val="28"/>
        </w:rPr>
      </w:pPr>
      <w:bookmarkStart w:id="8" w:name="P54"/>
      <w:bookmarkEnd w:id="8"/>
      <w:r w:rsidRPr="007F7C3E">
        <w:rPr>
          <w:szCs w:val="28"/>
        </w:rPr>
        <w:t xml:space="preserve">2.6. В случае согласия Главы округа на создание Предприятия, выраженного посредством соответствующей резолюции, инициатор создания Предприятия в недельный срок готовит проект соответствующего постановления </w:t>
      </w:r>
      <w:r w:rsidR="00C13255">
        <w:rPr>
          <w:szCs w:val="28"/>
        </w:rPr>
        <w:t>Администрации</w:t>
      </w:r>
      <w:r w:rsidRPr="007F7C3E">
        <w:rPr>
          <w:szCs w:val="28"/>
        </w:rPr>
        <w:t>.</w:t>
      </w:r>
    </w:p>
    <w:p w14:paraId="091761B6" w14:textId="1DEB0653" w:rsidR="007F7C3E" w:rsidRPr="007F7C3E" w:rsidRDefault="007F7C3E" w:rsidP="006474E8">
      <w:pPr>
        <w:widowControl w:val="0"/>
        <w:autoSpaceDE w:val="0"/>
        <w:autoSpaceDN w:val="0"/>
        <w:spacing w:line="240" w:lineRule="auto"/>
        <w:ind w:firstLine="540"/>
        <w:rPr>
          <w:szCs w:val="28"/>
        </w:rPr>
      </w:pPr>
      <w:r w:rsidRPr="007F7C3E">
        <w:rPr>
          <w:szCs w:val="28"/>
        </w:rPr>
        <w:t xml:space="preserve">Проект постановления </w:t>
      </w:r>
      <w:r w:rsidR="006474E8">
        <w:rPr>
          <w:szCs w:val="28"/>
        </w:rPr>
        <w:t>Администрации</w:t>
      </w:r>
      <w:r w:rsidRPr="007F7C3E">
        <w:rPr>
          <w:szCs w:val="28"/>
        </w:rPr>
        <w:t xml:space="preserve"> должен содержать:</w:t>
      </w:r>
    </w:p>
    <w:p w14:paraId="610C353E" w14:textId="77777777" w:rsidR="007F7C3E" w:rsidRPr="007F7C3E" w:rsidRDefault="007F7C3E" w:rsidP="006474E8">
      <w:pPr>
        <w:widowControl w:val="0"/>
        <w:autoSpaceDE w:val="0"/>
        <w:autoSpaceDN w:val="0"/>
        <w:spacing w:line="240" w:lineRule="auto"/>
        <w:ind w:firstLine="540"/>
        <w:rPr>
          <w:szCs w:val="28"/>
        </w:rPr>
      </w:pPr>
      <w:r w:rsidRPr="007F7C3E">
        <w:rPr>
          <w:szCs w:val="28"/>
        </w:rPr>
        <w:t>- решение об учреждении Предприятия с указанием целей и предмета деятельности Предприятия;</w:t>
      </w:r>
    </w:p>
    <w:p w14:paraId="2C637938" w14:textId="77777777" w:rsidR="007F7C3E" w:rsidRPr="007F7C3E" w:rsidRDefault="007F7C3E" w:rsidP="006474E8">
      <w:pPr>
        <w:widowControl w:val="0"/>
        <w:autoSpaceDE w:val="0"/>
        <w:autoSpaceDN w:val="0"/>
        <w:spacing w:line="240" w:lineRule="auto"/>
        <w:ind w:firstLine="540"/>
        <w:rPr>
          <w:szCs w:val="28"/>
        </w:rPr>
      </w:pPr>
      <w:r w:rsidRPr="007F7C3E">
        <w:rPr>
          <w:szCs w:val="28"/>
        </w:rPr>
        <w:t>- полное фирменное наименование Предприятия;</w:t>
      </w:r>
    </w:p>
    <w:p w14:paraId="7F2E302F" w14:textId="77777777" w:rsidR="007F7C3E" w:rsidRPr="007F7C3E" w:rsidRDefault="007F7C3E" w:rsidP="006474E8">
      <w:pPr>
        <w:widowControl w:val="0"/>
        <w:autoSpaceDE w:val="0"/>
        <w:autoSpaceDN w:val="0"/>
        <w:spacing w:line="240" w:lineRule="auto"/>
        <w:ind w:firstLine="540"/>
        <w:rPr>
          <w:szCs w:val="28"/>
        </w:rPr>
      </w:pPr>
      <w:r w:rsidRPr="007F7C3E">
        <w:rPr>
          <w:szCs w:val="28"/>
        </w:rPr>
        <w:t>- размер, источник и порядок формирования уставного фонда Предприятия;</w:t>
      </w:r>
    </w:p>
    <w:p w14:paraId="29FB68EC" w14:textId="77777777" w:rsidR="007F7C3E" w:rsidRPr="007F7C3E" w:rsidRDefault="007F7C3E" w:rsidP="006474E8">
      <w:pPr>
        <w:widowControl w:val="0"/>
        <w:autoSpaceDE w:val="0"/>
        <w:autoSpaceDN w:val="0"/>
        <w:spacing w:line="240" w:lineRule="auto"/>
        <w:ind w:firstLine="540"/>
        <w:rPr>
          <w:szCs w:val="28"/>
        </w:rPr>
      </w:pPr>
      <w:r w:rsidRPr="007F7C3E">
        <w:rPr>
          <w:szCs w:val="28"/>
        </w:rPr>
        <w:t>- порядок закрепления имущества за Предприятием на праве хозяйственного ведения либо ссылка на перечень объектов, закрепляемых за Предприятием на праве хозяйственного ведения;</w:t>
      </w:r>
    </w:p>
    <w:p w14:paraId="2CF4E44D" w14:textId="77777777" w:rsidR="007F7C3E" w:rsidRPr="007F7C3E" w:rsidRDefault="007F7C3E" w:rsidP="006474E8">
      <w:pPr>
        <w:widowControl w:val="0"/>
        <w:autoSpaceDE w:val="0"/>
        <w:autoSpaceDN w:val="0"/>
        <w:spacing w:line="240" w:lineRule="auto"/>
        <w:ind w:firstLine="540"/>
        <w:rPr>
          <w:szCs w:val="28"/>
        </w:rPr>
      </w:pPr>
      <w:r w:rsidRPr="007F7C3E">
        <w:rPr>
          <w:szCs w:val="28"/>
        </w:rPr>
        <w:t>- решение об утверждении устава Предприятия;</w:t>
      </w:r>
    </w:p>
    <w:p w14:paraId="49E72B26" w14:textId="77777777" w:rsidR="007F7C3E" w:rsidRPr="007F7C3E" w:rsidRDefault="007F7C3E" w:rsidP="006474E8">
      <w:pPr>
        <w:widowControl w:val="0"/>
        <w:autoSpaceDE w:val="0"/>
        <w:autoSpaceDN w:val="0"/>
        <w:spacing w:line="240" w:lineRule="auto"/>
        <w:ind w:firstLine="540"/>
        <w:rPr>
          <w:szCs w:val="28"/>
        </w:rPr>
      </w:pPr>
      <w:r w:rsidRPr="007F7C3E">
        <w:rPr>
          <w:szCs w:val="28"/>
        </w:rPr>
        <w:t>- решение о назначении и сроках полномочий руководителя Предприятия;</w:t>
      </w:r>
    </w:p>
    <w:p w14:paraId="446F2E17" w14:textId="77777777" w:rsidR="007F7C3E" w:rsidRPr="007F7C3E" w:rsidRDefault="007F7C3E" w:rsidP="006474E8">
      <w:pPr>
        <w:widowControl w:val="0"/>
        <w:autoSpaceDE w:val="0"/>
        <w:autoSpaceDN w:val="0"/>
        <w:spacing w:line="240" w:lineRule="auto"/>
        <w:ind w:firstLine="540"/>
        <w:rPr>
          <w:szCs w:val="28"/>
        </w:rPr>
      </w:pPr>
      <w:r w:rsidRPr="007F7C3E">
        <w:rPr>
          <w:szCs w:val="28"/>
        </w:rPr>
        <w:lastRenderedPageBreak/>
        <w:t>- поручения должностным лицам о совершении действий, необходимых для государственной регистрации Предприятия.</w:t>
      </w:r>
    </w:p>
    <w:p w14:paraId="605D636D" w14:textId="77777777" w:rsidR="007F7C3E" w:rsidRPr="007F7C3E" w:rsidRDefault="007F7C3E" w:rsidP="007F7C3E">
      <w:pPr>
        <w:widowControl w:val="0"/>
        <w:autoSpaceDE w:val="0"/>
        <w:autoSpaceDN w:val="0"/>
        <w:spacing w:before="220" w:line="240" w:lineRule="auto"/>
        <w:ind w:firstLine="540"/>
        <w:rPr>
          <w:szCs w:val="28"/>
        </w:rPr>
      </w:pPr>
      <w:r w:rsidRPr="007F7C3E">
        <w:rPr>
          <w:szCs w:val="28"/>
        </w:rPr>
        <w:t>2.7. Уставный фонд Предприятия в денежном выражении формируется, а расходы, связанные с созданием предприятия и его государственной регистрацией, финансируются за счет средств бюджета округа.</w:t>
      </w:r>
    </w:p>
    <w:p w14:paraId="79BC3BDD" w14:textId="77777777" w:rsidR="007F7C3E" w:rsidRPr="007F7C3E" w:rsidRDefault="007F7C3E" w:rsidP="006474E8">
      <w:pPr>
        <w:widowControl w:val="0"/>
        <w:autoSpaceDE w:val="0"/>
        <w:autoSpaceDN w:val="0"/>
        <w:spacing w:line="240" w:lineRule="auto"/>
        <w:ind w:firstLine="540"/>
        <w:rPr>
          <w:szCs w:val="28"/>
        </w:rPr>
      </w:pPr>
      <w:r w:rsidRPr="007F7C3E">
        <w:rPr>
          <w:szCs w:val="28"/>
        </w:rPr>
        <w:t>В случае формирования уставного фонда Предприятия в имущественном выражении передача имущества осуществляется в установленном порядке.</w:t>
      </w:r>
    </w:p>
    <w:p w14:paraId="4551835F" w14:textId="77777777" w:rsidR="007F7C3E" w:rsidRPr="007F7C3E" w:rsidRDefault="007F7C3E" w:rsidP="006474E8">
      <w:pPr>
        <w:widowControl w:val="0"/>
        <w:autoSpaceDE w:val="0"/>
        <w:autoSpaceDN w:val="0"/>
        <w:spacing w:line="240" w:lineRule="auto"/>
        <w:ind w:firstLine="540"/>
        <w:rPr>
          <w:szCs w:val="28"/>
        </w:rPr>
      </w:pPr>
      <w:r w:rsidRPr="007F7C3E">
        <w:rPr>
          <w:szCs w:val="28"/>
        </w:rPr>
        <w:t>2.8. Предприятие считается созданным как юридическое лицо со дня внесения соответствующей записи в Единый государственный реестр юридических лиц.</w:t>
      </w:r>
    </w:p>
    <w:p w14:paraId="6329B78A" w14:textId="01025902" w:rsidR="007F7C3E" w:rsidRPr="007F7C3E" w:rsidRDefault="007F7C3E" w:rsidP="006474E8">
      <w:pPr>
        <w:widowControl w:val="0"/>
        <w:autoSpaceDE w:val="0"/>
        <w:autoSpaceDN w:val="0"/>
        <w:spacing w:line="240" w:lineRule="auto"/>
        <w:ind w:firstLine="540"/>
        <w:rPr>
          <w:szCs w:val="28"/>
        </w:rPr>
      </w:pPr>
      <w:r w:rsidRPr="007F7C3E">
        <w:rPr>
          <w:szCs w:val="28"/>
        </w:rPr>
        <w:t xml:space="preserve">2.9. Закрепление имущества (движимого и недвижимого, далее - Имущество) за Предприятием на праве хозяйственного ведения осуществляется на основании постановления </w:t>
      </w:r>
      <w:r w:rsidR="006474E8">
        <w:rPr>
          <w:szCs w:val="28"/>
        </w:rPr>
        <w:t>Администрации</w:t>
      </w:r>
      <w:r w:rsidRPr="007F7C3E">
        <w:rPr>
          <w:szCs w:val="28"/>
        </w:rPr>
        <w:t>. Приобретение права хозяйственного ведения на Имущество производится на основании договора о передаче Имущества, заключенного между Предприятием и Администрацией.</w:t>
      </w:r>
    </w:p>
    <w:p w14:paraId="527315C7" w14:textId="1F1657C9" w:rsidR="007F7C3E" w:rsidRPr="007F7C3E" w:rsidRDefault="007F7C3E" w:rsidP="006474E8">
      <w:pPr>
        <w:widowControl w:val="0"/>
        <w:autoSpaceDE w:val="0"/>
        <w:autoSpaceDN w:val="0"/>
        <w:spacing w:line="240" w:lineRule="auto"/>
        <w:ind w:firstLine="540"/>
        <w:rPr>
          <w:szCs w:val="28"/>
        </w:rPr>
      </w:pPr>
      <w:r w:rsidRPr="007F7C3E">
        <w:rPr>
          <w:szCs w:val="28"/>
        </w:rPr>
        <w:t xml:space="preserve">2.10. Предприятие вправе создавать свои филиалы и открывать представительства только с согласия </w:t>
      </w:r>
      <w:r w:rsidR="006474E8">
        <w:rPr>
          <w:szCs w:val="28"/>
        </w:rPr>
        <w:t>Администрации</w:t>
      </w:r>
      <w:r w:rsidRPr="007F7C3E">
        <w:rPr>
          <w:szCs w:val="28"/>
        </w:rPr>
        <w:t xml:space="preserve"> в форме постановления.</w:t>
      </w:r>
    </w:p>
    <w:p w14:paraId="24175BAC" w14:textId="77777777" w:rsidR="007F7C3E" w:rsidRPr="007F7C3E" w:rsidRDefault="007F7C3E" w:rsidP="007F7C3E">
      <w:pPr>
        <w:widowControl w:val="0"/>
        <w:autoSpaceDE w:val="0"/>
        <w:autoSpaceDN w:val="0"/>
        <w:spacing w:before="220" w:line="240" w:lineRule="auto"/>
        <w:ind w:firstLine="540"/>
        <w:rPr>
          <w:szCs w:val="28"/>
        </w:rPr>
      </w:pPr>
    </w:p>
    <w:p w14:paraId="2F2489EF" w14:textId="77777777" w:rsidR="007F7C3E" w:rsidRPr="007F7C3E" w:rsidRDefault="007F7C3E" w:rsidP="007F7C3E">
      <w:pPr>
        <w:widowControl w:val="0"/>
        <w:autoSpaceDE w:val="0"/>
        <w:autoSpaceDN w:val="0"/>
        <w:spacing w:line="240" w:lineRule="auto"/>
        <w:ind w:firstLine="0"/>
        <w:jc w:val="center"/>
        <w:outlineLvl w:val="1"/>
        <w:rPr>
          <w:b/>
          <w:szCs w:val="28"/>
        </w:rPr>
      </w:pPr>
      <w:r w:rsidRPr="007F7C3E">
        <w:rPr>
          <w:b/>
          <w:szCs w:val="28"/>
        </w:rPr>
        <w:t>3. Создание муниципальных Учреждений</w:t>
      </w:r>
    </w:p>
    <w:p w14:paraId="27CC755C" w14:textId="77777777" w:rsidR="007F7C3E" w:rsidRPr="007F7C3E" w:rsidRDefault="007F7C3E" w:rsidP="007F7C3E">
      <w:pPr>
        <w:widowControl w:val="0"/>
        <w:autoSpaceDE w:val="0"/>
        <w:autoSpaceDN w:val="0"/>
        <w:spacing w:line="240" w:lineRule="auto"/>
        <w:ind w:firstLine="0"/>
        <w:jc w:val="center"/>
        <w:outlineLvl w:val="1"/>
        <w:rPr>
          <w:b/>
          <w:szCs w:val="28"/>
        </w:rPr>
      </w:pPr>
    </w:p>
    <w:p w14:paraId="69BF1499" w14:textId="0C577651" w:rsidR="007F7C3E" w:rsidRPr="007F7C3E" w:rsidRDefault="007F7C3E" w:rsidP="007F7C3E">
      <w:pPr>
        <w:widowControl w:val="0"/>
        <w:autoSpaceDE w:val="0"/>
        <w:autoSpaceDN w:val="0"/>
        <w:spacing w:line="240" w:lineRule="auto"/>
        <w:ind w:firstLine="540"/>
        <w:rPr>
          <w:szCs w:val="28"/>
        </w:rPr>
      </w:pPr>
      <w:r w:rsidRPr="007F7C3E">
        <w:rPr>
          <w:szCs w:val="28"/>
        </w:rPr>
        <w:t>3.1. В качестве учредителя муни</w:t>
      </w:r>
      <w:r w:rsidR="006474E8">
        <w:rPr>
          <w:szCs w:val="28"/>
        </w:rPr>
        <w:t>ципального учреждения от имени М</w:t>
      </w:r>
      <w:r w:rsidRPr="007F7C3E">
        <w:rPr>
          <w:szCs w:val="28"/>
        </w:rPr>
        <w:t xml:space="preserve">униципального образования выступает </w:t>
      </w:r>
      <w:r w:rsidR="006474E8">
        <w:rPr>
          <w:szCs w:val="28"/>
        </w:rPr>
        <w:t>А</w:t>
      </w:r>
      <w:r w:rsidRPr="007F7C3E">
        <w:rPr>
          <w:szCs w:val="28"/>
        </w:rPr>
        <w:t>дминистрация.</w:t>
      </w:r>
    </w:p>
    <w:p w14:paraId="62862B0A" w14:textId="77777777" w:rsidR="007F7C3E" w:rsidRPr="007F7C3E" w:rsidRDefault="007F7C3E" w:rsidP="006474E8">
      <w:pPr>
        <w:widowControl w:val="0"/>
        <w:autoSpaceDE w:val="0"/>
        <w:autoSpaceDN w:val="0"/>
        <w:spacing w:line="240" w:lineRule="auto"/>
        <w:ind w:firstLine="540"/>
        <w:rPr>
          <w:szCs w:val="28"/>
        </w:rPr>
      </w:pPr>
      <w:r w:rsidRPr="007F7C3E">
        <w:rPr>
          <w:szCs w:val="28"/>
        </w:rPr>
        <w:t>Инициатива создания Учреждения может исходить от лиц, указанных в п. 2.4 настоящего Положения.</w:t>
      </w:r>
    </w:p>
    <w:p w14:paraId="502E0954" w14:textId="36F25A36" w:rsidR="007F7C3E" w:rsidRPr="007F7C3E" w:rsidRDefault="007F7C3E" w:rsidP="006474E8">
      <w:pPr>
        <w:widowControl w:val="0"/>
        <w:autoSpaceDE w:val="0"/>
        <w:autoSpaceDN w:val="0"/>
        <w:spacing w:line="240" w:lineRule="auto"/>
        <w:ind w:firstLine="540"/>
        <w:rPr>
          <w:szCs w:val="28"/>
        </w:rPr>
      </w:pPr>
      <w:r w:rsidRPr="007F7C3E">
        <w:rPr>
          <w:szCs w:val="28"/>
        </w:rPr>
        <w:t xml:space="preserve">От имени учредителя решение о создании Учреждения принимается </w:t>
      </w:r>
      <w:r w:rsidR="006474E8">
        <w:rPr>
          <w:szCs w:val="28"/>
        </w:rPr>
        <w:t>Администрацией</w:t>
      </w:r>
      <w:r w:rsidRPr="007F7C3E">
        <w:rPr>
          <w:szCs w:val="28"/>
        </w:rPr>
        <w:t xml:space="preserve"> в форме постановления.</w:t>
      </w:r>
    </w:p>
    <w:p w14:paraId="1128CE89" w14:textId="2610E7C0" w:rsidR="007F7C3E" w:rsidRPr="007F7C3E" w:rsidRDefault="007F7C3E" w:rsidP="006474E8">
      <w:pPr>
        <w:widowControl w:val="0"/>
        <w:autoSpaceDE w:val="0"/>
        <w:autoSpaceDN w:val="0"/>
        <w:spacing w:line="240" w:lineRule="auto"/>
        <w:ind w:firstLine="540"/>
        <w:rPr>
          <w:szCs w:val="28"/>
        </w:rPr>
      </w:pPr>
      <w:r w:rsidRPr="007F7C3E">
        <w:rPr>
          <w:szCs w:val="28"/>
        </w:rPr>
        <w:t xml:space="preserve">Постановление </w:t>
      </w:r>
      <w:r w:rsidR="006474E8">
        <w:rPr>
          <w:szCs w:val="28"/>
        </w:rPr>
        <w:t>Администрации</w:t>
      </w:r>
      <w:r w:rsidRPr="007F7C3E">
        <w:rPr>
          <w:szCs w:val="28"/>
        </w:rPr>
        <w:t xml:space="preserve"> о создании Учреждения должно содержать указание на тип Учреждения и утвердить устав Учреждения.</w:t>
      </w:r>
    </w:p>
    <w:p w14:paraId="65880A46" w14:textId="77777777" w:rsidR="007F7C3E" w:rsidRPr="007F7C3E" w:rsidRDefault="007F7C3E" w:rsidP="006474E8">
      <w:pPr>
        <w:widowControl w:val="0"/>
        <w:autoSpaceDE w:val="0"/>
        <w:autoSpaceDN w:val="0"/>
        <w:spacing w:line="240" w:lineRule="auto"/>
        <w:ind w:firstLine="540"/>
        <w:rPr>
          <w:szCs w:val="28"/>
        </w:rPr>
      </w:pPr>
      <w:r w:rsidRPr="007F7C3E">
        <w:rPr>
          <w:szCs w:val="28"/>
        </w:rPr>
        <w:t>Учредительным документом Учреждения является устав.</w:t>
      </w:r>
    </w:p>
    <w:p w14:paraId="2EFF1B96" w14:textId="0DADF4AD" w:rsidR="007F7C3E" w:rsidRPr="007F7C3E" w:rsidRDefault="007F7C3E" w:rsidP="006474E8">
      <w:pPr>
        <w:widowControl w:val="0"/>
        <w:autoSpaceDE w:val="0"/>
        <w:autoSpaceDN w:val="0"/>
        <w:spacing w:line="240" w:lineRule="auto"/>
        <w:ind w:firstLine="540"/>
        <w:rPr>
          <w:szCs w:val="28"/>
        </w:rPr>
      </w:pPr>
      <w:r w:rsidRPr="007F7C3E">
        <w:rPr>
          <w:szCs w:val="28"/>
        </w:rPr>
        <w:t xml:space="preserve">3.2. Учреждение осуществляет свою деятельность на основании устава, утверждаемого </w:t>
      </w:r>
      <w:r w:rsidR="006474E8">
        <w:rPr>
          <w:szCs w:val="28"/>
        </w:rPr>
        <w:t>Администрацией</w:t>
      </w:r>
      <w:r w:rsidRPr="007F7C3E">
        <w:rPr>
          <w:szCs w:val="28"/>
        </w:rPr>
        <w:t>. Устав Учреждения должен содержать наименование Учреждения, место его нахождения, порядок управления его деятельностью, сведения о предмете и целях его деятельности, указание на тип учреждения, сведения о собственнике его имущества, исчерпывающий перечень видов деятельности, которые Учреждение вправе осуществлять в соответствии с целями, для достижения которых оно создано, указания о структуре, компетенции органов управления Учреждения, порядке их формирования, сроках полномочий и порядке деятельности таких органов, иные положения в соответствии с действующим законодательством.</w:t>
      </w:r>
    </w:p>
    <w:p w14:paraId="0BD22283" w14:textId="77777777" w:rsidR="007F7C3E" w:rsidRPr="007F7C3E" w:rsidRDefault="007F7C3E" w:rsidP="006474E8">
      <w:pPr>
        <w:widowControl w:val="0"/>
        <w:autoSpaceDE w:val="0"/>
        <w:autoSpaceDN w:val="0"/>
        <w:spacing w:line="240" w:lineRule="auto"/>
        <w:ind w:firstLine="540"/>
        <w:rPr>
          <w:szCs w:val="28"/>
        </w:rPr>
      </w:pPr>
      <w:r w:rsidRPr="007F7C3E">
        <w:rPr>
          <w:szCs w:val="28"/>
        </w:rPr>
        <w:t>3.3. Учреждение подлежит государственной регистрации в порядке, определяемом для государственной регистрации юридических лиц.</w:t>
      </w:r>
    </w:p>
    <w:p w14:paraId="1782A6FA" w14:textId="77777777" w:rsidR="007F7C3E" w:rsidRPr="007F7C3E" w:rsidRDefault="007F7C3E" w:rsidP="006474E8">
      <w:pPr>
        <w:widowControl w:val="0"/>
        <w:autoSpaceDE w:val="0"/>
        <w:autoSpaceDN w:val="0"/>
        <w:spacing w:line="240" w:lineRule="auto"/>
        <w:ind w:firstLine="540"/>
        <w:rPr>
          <w:szCs w:val="28"/>
        </w:rPr>
      </w:pPr>
      <w:r w:rsidRPr="007F7C3E">
        <w:rPr>
          <w:szCs w:val="28"/>
        </w:rPr>
        <w:t xml:space="preserve">Учреждение считается созданным с момента его государственной </w:t>
      </w:r>
      <w:r w:rsidRPr="007F7C3E">
        <w:rPr>
          <w:szCs w:val="28"/>
        </w:rPr>
        <w:lastRenderedPageBreak/>
        <w:t>регистрации.</w:t>
      </w:r>
    </w:p>
    <w:p w14:paraId="0A4C7ED2" w14:textId="30B51339" w:rsidR="007F7C3E" w:rsidRPr="007F7C3E" w:rsidRDefault="007F7C3E" w:rsidP="006474E8">
      <w:pPr>
        <w:widowControl w:val="0"/>
        <w:autoSpaceDE w:val="0"/>
        <w:autoSpaceDN w:val="0"/>
        <w:spacing w:line="240" w:lineRule="auto"/>
        <w:ind w:firstLine="540"/>
        <w:rPr>
          <w:szCs w:val="28"/>
        </w:rPr>
      </w:pPr>
      <w:r w:rsidRPr="007F7C3E">
        <w:rPr>
          <w:szCs w:val="28"/>
        </w:rPr>
        <w:t xml:space="preserve">3.4. Единоличным исполнительным органом Учреждения является руководитель. Руководитель Учреждения назначается </w:t>
      </w:r>
      <w:r w:rsidR="006474E8">
        <w:rPr>
          <w:szCs w:val="28"/>
        </w:rPr>
        <w:t>Администрацией</w:t>
      </w:r>
      <w:r w:rsidRPr="007F7C3E">
        <w:rPr>
          <w:szCs w:val="28"/>
        </w:rPr>
        <w:t xml:space="preserve"> или руководителем отраслевого органа с правами юридического лица, в ведомственном подчинении которого он находится, и подотчетен последнему.</w:t>
      </w:r>
    </w:p>
    <w:p w14:paraId="33A9E208" w14:textId="77777777" w:rsidR="007F7C3E" w:rsidRPr="007F7C3E" w:rsidRDefault="007F7C3E" w:rsidP="006474E8">
      <w:pPr>
        <w:widowControl w:val="0"/>
        <w:autoSpaceDE w:val="0"/>
        <w:autoSpaceDN w:val="0"/>
        <w:spacing w:line="240" w:lineRule="auto"/>
        <w:ind w:firstLine="540"/>
        <w:rPr>
          <w:szCs w:val="28"/>
        </w:rPr>
      </w:pPr>
      <w:r w:rsidRPr="007F7C3E">
        <w:rPr>
          <w:szCs w:val="28"/>
        </w:rPr>
        <w:t>3.5. Имущество Учреждения находится в муниципальной собственности и принадлежит ему на праве оперативного управления, земельные участки на праве постоянного (бессрочного) пользования.</w:t>
      </w:r>
    </w:p>
    <w:p w14:paraId="17511909" w14:textId="77777777" w:rsidR="007F7C3E" w:rsidRPr="007F7C3E" w:rsidRDefault="007F7C3E" w:rsidP="006474E8">
      <w:pPr>
        <w:widowControl w:val="0"/>
        <w:autoSpaceDE w:val="0"/>
        <w:autoSpaceDN w:val="0"/>
        <w:spacing w:line="240" w:lineRule="auto"/>
        <w:ind w:firstLine="540"/>
        <w:rPr>
          <w:szCs w:val="28"/>
        </w:rPr>
      </w:pPr>
      <w:r w:rsidRPr="007F7C3E">
        <w:rPr>
          <w:szCs w:val="28"/>
        </w:rPr>
        <w:t>Учреждение владеет, пользуется и распоряжается этим Имуществом в пределах, установленных законом и договором.</w:t>
      </w:r>
    </w:p>
    <w:p w14:paraId="1D3A36BA" w14:textId="77777777" w:rsidR="007F7C3E" w:rsidRPr="007F7C3E" w:rsidRDefault="007F7C3E" w:rsidP="006474E8">
      <w:pPr>
        <w:widowControl w:val="0"/>
        <w:autoSpaceDE w:val="0"/>
        <w:autoSpaceDN w:val="0"/>
        <w:spacing w:line="240" w:lineRule="auto"/>
        <w:ind w:firstLine="540"/>
        <w:rPr>
          <w:szCs w:val="28"/>
        </w:rPr>
      </w:pPr>
      <w:r w:rsidRPr="007F7C3E">
        <w:rPr>
          <w:szCs w:val="28"/>
        </w:rPr>
        <w:t>3.6. Особенности правового положения отдельных видов Учреждений определяются законом и иными правовыми актами.</w:t>
      </w:r>
    </w:p>
    <w:p w14:paraId="5D5249D9" w14:textId="77777777" w:rsidR="007F7C3E" w:rsidRPr="007F7C3E" w:rsidRDefault="007F7C3E" w:rsidP="007F7C3E">
      <w:pPr>
        <w:widowControl w:val="0"/>
        <w:autoSpaceDE w:val="0"/>
        <w:autoSpaceDN w:val="0"/>
        <w:spacing w:before="220" w:line="240" w:lineRule="auto"/>
        <w:ind w:firstLine="540"/>
        <w:rPr>
          <w:szCs w:val="28"/>
        </w:rPr>
      </w:pPr>
    </w:p>
    <w:p w14:paraId="38E7E03A" w14:textId="77777777" w:rsidR="007F7C3E" w:rsidRPr="007F7C3E" w:rsidRDefault="007F7C3E" w:rsidP="007F7C3E">
      <w:pPr>
        <w:widowControl w:val="0"/>
        <w:autoSpaceDE w:val="0"/>
        <w:autoSpaceDN w:val="0"/>
        <w:spacing w:line="240" w:lineRule="auto"/>
        <w:ind w:firstLine="0"/>
        <w:jc w:val="center"/>
        <w:outlineLvl w:val="1"/>
        <w:rPr>
          <w:b/>
          <w:szCs w:val="28"/>
        </w:rPr>
      </w:pPr>
      <w:r w:rsidRPr="007F7C3E">
        <w:rPr>
          <w:b/>
          <w:szCs w:val="28"/>
        </w:rPr>
        <w:t>4. Реорганизация муниципальных унитарных предприятий</w:t>
      </w:r>
    </w:p>
    <w:p w14:paraId="3291D51B" w14:textId="77777777" w:rsidR="007F7C3E" w:rsidRPr="007F7C3E" w:rsidRDefault="007F7C3E" w:rsidP="007F7C3E">
      <w:pPr>
        <w:widowControl w:val="0"/>
        <w:autoSpaceDE w:val="0"/>
        <w:autoSpaceDN w:val="0"/>
        <w:spacing w:line="240" w:lineRule="auto"/>
        <w:ind w:firstLine="0"/>
        <w:jc w:val="center"/>
        <w:rPr>
          <w:b/>
          <w:szCs w:val="28"/>
        </w:rPr>
      </w:pPr>
      <w:r w:rsidRPr="007F7C3E">
        <w:rPr>
          <w:b/>
          <w:szCs w:val="28"/>
        </w:rPr>
        <w:t>и/или муниципальных учреждений</w:t>
      </w:r>
    </w:p>
    <w:p w14:paraId="1FA943F4" w14:textId="77777777" w:rsidR="007F7C3E" w:rsidRPr="007F7C3E" w:rsidRDefault="007F7C3E" w:rsidP="007F7C3E">
      <w:pPr>
        <w:widowControl w:val="0"/>
        <w:autoSpaceDE w:val="0"/>
        <w:autoSpaceDN w:val="0"/>
        <w:spacing w:line="240" w:lineRule="auto"/>
        <w:ind w:firstLine="0"/>
        <w:jc w:val="center"/>
        <w:rPr>
          <w:b/>
          <w:szCs w:val="28"/>
        </w:rPr>
      </w:pPr>
    </w:p>
    <w:p w14:paraId="3BA0A4A2" w14:textId="77777777" w:rsidR="007F7C3E" w:rsidRPr="007F7C3E" w:rsidRDefault="007F7C3E" w:rsidP="007F7C3E">
      <w:pPr>
        <w:widowControl w:val="0"/>
        <w:autoSpaceDE w:val="0"/>
        <w:autoSpaceDN w:val="0"/>
        <w:spacing w:line="240" w:lineRule="auto"/>
        <w:ind w:firstLine="540"/>
        <w:rPr>
          <w:szCs w:val="28"/>
        </w:rPr>
      </w:pPr>
      <w:r w:rsidRPr="007F7C3E">
        <w:rPr>
          <w:szCs w:val="28"/>
        </w:rPr>
        <w:t>4.1. Унитарное Предприятие и/или Учреждение может быть реорганизовано в порядке, предусмотренном Гражданским кодексом</w:t>
      </w:r>
      <w:hyperlink r:id="rId9" w:history="1"/>
      <w:r w:rsidRPr="007F7C3E">
        <w:rPr>
          <w:szCs w:val="28"/>
        </w:rPr>
        <w:t xml:space="preserve"> РФ, Федеральным законом и иными федеральными законами.</w:t>
      </w:r>
    </w:p>
    <w:p w14:paraId="1CD8AF26" w14:textId="77777777" w:rsidR="007F7C3E" w:rsidRPr="007F7C3E" w:rsidRDefault="007F7C3E" w:rsidP="006474E8">
      <w:pPr>
        <w:widowControl w:val="0"/>
        <w:autoSpaceDE w:val="0"/>
        <w:autoSpaceDN w:val="0"/>
        <w:spacing w:line="240" w:lineRule="auto"/>
        <w:ind w:firstLine="540"/>
        <w:rPr>
          <w:szCs w:val="28"/>
        </w:rPr>
      </w:pPr>
      <w:r w:rsidRPr="007F7C3E">
        <w:rPr>
          <w:szCs w:val="28"/>
        </w:rPr>
        <w:t>Предприятие может быть преобразовано по решению собственника его имущества в Учреждение. Преобразование Предприятия в организацию иной организационно-правовой формы осуществляется в порядке и в соответствии с законодательством о приватизации.</w:t>
      </w:r>
    </w:p>
    <w:p w14:paraId="3FC4058B" w14:textId="25874AD9" w:rsidR="007F7C3E" w:rsidRPr="007F7C3E" w:rsidRDefault="007F7C3E" w:rsidP="006474E8">
      <w:pPr>
        <w:widowControl w:val="0"/>
        <w:autoSpaceDE w:val="0"/>
        <w:autoSpaceDN w:val="0"/>
        <w:spacing w:line="240" w:lineRule="auto"/>
        <w:ind w:firstLine="540"/>
        <w:rPr>
          <w:szCs w:val="28"/>
        </w:rPr>
      </w:pPr>
      <w:r w:rsidRPr="007F7C3E">
        <w:rPr>
          <w:szCs w:val="28"/>
        </w:rPr>
        <w:t xml:space="preserve">4.2. Решение о реорганизации Предприятия и/или Учреждения принимается </w:t>
      </w:r>
      <w:r w:rsidR="006474E8">
        <w:rPr>
          <w:szCs w:val="28"/>
        </w:rPr>
        <w:t>Администрацией</w:t>
      </w:r>
      <w:r w:rsidRPr="007F7C3E">
        <w:rPr>
          <w:szCs w:val="28"/>
        </w:rPr>
        <w:t xml:space="preserve"> в форме постановления.</w:t>
      </w:r>
    </w:p>
    <w:p w14:paraId="7A14C8E5" w14:textId="77777777" w:rsidR="007F7C3E" w:rsidRPr="007F7C3E" w:rsidRDefault="007F7C3E" w:rsidP="006474E8">
      <w:pPr>
        <w:widowControl w:val="0"/>
        <w:autoSpaceDE w:val="0"/>
        <w:autoSpaceDN w:val="0"/>
        <w:spacing w:line="240" w:lineRule="auto"/>
        <w:ind w:firstLine="540"/>
        <w:rPr>
          <w:szCs w:val="28"/>
        </w:rPr>
      </w:pPr>
      <w:r w:rsidRPr="007F7C3E">
        <w:rPr>
          <w:szCs w:val="28"/>
        </w:rPr>
        <w:t>4.3. Инициатива реорганизации Предприятия и/или Учреждения может исходить от лиц, указанных в</w:t>
      </w:r>
      <w:r w:rsidRPr="007F7C3E">
        <w:rPr>
          <w:rFonts w:eastAsiaTheme="minorHAnsi"/>
          <w:szCs w:val="28"/>
          <w:lang w:eastAsia="en-US"/>
        </w:rPr>
        <w:t xml:space="preserve"> </w:t>
      </w:r>
      <w:proofErr w:type="spellStart"/>
      <w:r w:rsidRPr="007F7C3E">
        <w:rPr>
          <w:szCs w:val="28"/>
        </w:rPr>
        <w:t>пп</w:t>
      </w:r>
      <w:proofErr w:type="spellEnd"/>
      <w:r w:rsidRPr="007F7C3E">
        <w:rPr>
          <w:szCs w:val="28"/>
        </w:rPr>
        <w:t>. 2.4.1, 2.4.2, 2.4.3, 2.4.4 настоящего Положения, а также руководителя Предприятия и/или Учреждения.</w:t>
      </w:r>
    </w:p>
    <w:p w14:paraId="0A6BE1DF" w14:textId="77777777" w:rsidR="007F7C3E" w:rsidRPr="007F7C3E" w:rsidRDefault="007F7C3E" w:rsidP="006474E8">
      <w:pPr>
        <w:widowControl w:val="0"/>
        <w:autoSpaceDE w:val="0"/>
        <w:autoSpaceDN w:val="0"/>
        <w:spacing w:line="240" w:lineRule="auto"/>
        <w:ind w:firstLine="540"/>
        <w:rPr>
          <w:szCs w:val="28"/>
        </w:rPr>
      </w:pPr>
      <w:r w:rsidRPr="007F7C3E">
        <w:rPr>
          <w:szCs w:val="28"/>
        </w:rPr>
        <w:t>4.4. В случае если инициатором реорганизации Предприятия и/или Учреждения являются лица, указанные в</w:t>
      </w:r>
      <w:r w:rsidRPr="007F7C3E">
        <w:rPr>
          <w:rFonts w:eastAsiaTheme="minorHAnsi"/>
          <w:szCs w:val="28"/>
          <w:lang w:eastAsia="en-US"/>
        </w:rPr>
        <w:t xml:space="preserve"> </w:t>
      </w:r>
      <w:proofErr w:type="spellStart"/>
      <w:r w:rsidRPr="007F7C3E">
        <w:rPr>
          <w:szCs w:val="28"/>
        </w:rPr>
        <w:t>пп</w:t>
      </w:r>
      <w:proofErr w:type="spellEnd"/>
      <w:r w:rsidRPr="007F7C3E">
        <w:rPr>
          <w:szCs w:val="28"/>
        </w:rPr>
        <w:t>. 2.4.2, 2.4.3, 2.4.4 настоящего Положения, а также руководитель Предприятия и/или Учреждения, то они готовят и направляют на имя Главы округа письменное представление о целесообразности реорганизации Предприятия и/или Учреждения с обязательным экономическим обоснованием его реорганизации, в котором должны содержаться подробный финансовый анализ и оценка деятельности Предприятия и или Учреждения, обоснование необходимости осуществления реорганизации, предложения о форме реорганизации.</w:t>
      </w:r>
    </w:p>
    <w:p w14:paraId="67C4D20B" w14:textId="77777777" w:rsidR="007F7C3E" w:rsidRPr="007F7C3E" w:rsidRDefault="007F7C3E" w:rsidP="0006141C">
      <w:pPr>
        <w:widowControl w:val="0"/>
        <w:autoSpaceDE w:val="0"/>
        <w:autoSpaceDN w:val="0"/>
        <w:spacing w:line="240" w:lineRule="auto"/>
        <w:ind w:firstLine="540"/>
        <w:rPr>
          <w:szCs w:val="28"/>
        </w:rPr>
      </w:pPr>
      <w:r w:rsidRPr="007F7C3E">
        <w:rPr>
          <w:szCs w:val="28"/>
        </w:rPr>
        <w:t>Если инициатором реорганизации Предприятия и/или Учреждения является Глава округа, то указанное в настоящем пункте экономическое обоснование, а также проект постановления, указанный в п. 4.5 настоящего Положения, готовят по его указанию соответствующие должностные лица.</w:t>
      </w:r>
    </w:p>
    <w:p w14:paraId="04BAEC62" w14:textId="3E108044" w:rsidR="007F7C3E" w:rsidRPr="007F7C3E" w:rsidRDefault="007F7C3E" w:rsidP="0006141C">
      <w:pPr>
        <w:widowControl w:val="0"/>
        <w:autoSpaceDE w:val="0"/>
        <w:autoSpaceDN w:val="0"/>
        <w:spacing w:line="240" w:lineRule="auto"/>
        <w:ind w:firstLine="540"/>
        <w:rPr>
          <w:szCs w:val="28"/>
        </w:rPr>
      </w:pPr>
      <w:bookmarkStart w:id="9" w:name="P100"/>
      <w:bookmarkEnd w:id="9"/>
      <w:r w:rsidRPr="007F7C3E">
        <w:rPr>
          <w:szCs w:val="28"/>
        </w:rPr>
        <w:t xml:space="preserve">4.5. В случае согласия Главы округа на реорганизацию Предприятия и/или Учреждения, выраженного посредством соответствующей резолюции, инициатор реорганизации Предприятия и/или Учреждения в недельный срок </w:t>
      </w:r>
      <w:r w:rsidRPr="007F7C3E">
        <w:rPr>
          <w:szCs w:val="28"/>
        </w:rPr>
        <w:lastRenderedPageBreak/>
        <w:t xml:space="preserve">готовит проект соответствующего постановления </w:t>
      </w:r>
      <w:r w:rsidR="0006141C">
        <w:rPr>
          <w:szCs w:val="28"/>
        </w:rPr>
        <w:t>Администрации</w:t>
      </w:r>
      <w:r w:rsidRPr="007F7C3E">
        <w:rPr>
          <w:szCs w:val="28"/>
        </w:rPr>
        <w:t xml:space="preserve"> с указанием конкретной формы реорганизации Предприятия и/или Учреждения, а также поручения должностным лицам о совершении действий, необходимых для осуществления процедуры реорганизаци</w:t>
      </w:r>
      <w:r w:rsidR="0006141C">
        <w:rPr>
          <w:szCs w:val="28"/>
        </w:rPr>
        <w:t>и.</w:t>
      </w:r>
    </w:p>
    <w:p w14:paraId="120B0CCC" w14:textId="77777777" w:rsidR="007F7C3E" w:rsidRPr="007F7C3E" w:rsidRDefault="007F7C3E" w:rsidP="007F7C3E">
      <w:pPr>
        <w:widowControl w:val="0"/>
        <w:autoSpaceDE w:val="0"/>
        <w:autoSpaceDN w:val="0"/>
        <w:spacing w:line="240" w:lineRule="auto"/>
        <w:ind w:firstLine="0"/>
        <w:rPr>
          <w:szCs w:val="28"/>
        </w:rPr>
      </w:pPr>
    </w:p>
    <w:p w14:paraId="4CF6B37E" w14:textId="77777777" w:rsidR="007F7C3E" w:rsidRPr="007F7C3E" w:rsidRDefault="007F7C3E" w:rsidP="007F7C3E">
      <w:pPr>
        <w:widowControl w:val="0"/>
        <w:autoSpaceDE w:val="0"/>
        <w:autoSpaceDN w:val="0"/>
        <w:spacing w:line="240" w:lineRule="auto"/>
        <w:ind w:firstLine="0"/>
        <w:jc w:val="center"/>
        <w:outlineLvl w:val="1"/>
        <w:rPr>
          <w:b/>
          <w:szCs w:val="28"/>
        </w:rPr>
      </w:pPr>
      <w:r w:rsidRPr="007F7C3E">
        <w:rPr>
          <w:b/>
          <w:szCs w:val="28"/>
        </w:rPr>
        <w:t>5. Ликвидация муниципальных унитарных Предприятий</w:t>
      </w:r>
    </w:p>
    <w:p w14:paraId="2F50CA42" w14:textId="77777777" w:rsidR="007F7C3E" w:rsidRPr="007F7C3E" w:rsidRDefault="007F7C3E" w:rsidP="007F7C3E">
      <w:pPr>
        <w:widowControl w:val="0"/>
        <w:autoSpaceDE w:val="0"/>
        <w:autoSpaceDN w:val="0"/>
        <w:spacing w:line="240" w:lineRule="auto"/>
        <w:ind w:firstLine="0"/>
        <w:jc w:val="center"/>
        <w:rPr>
          <w:b/>
          <w:szCs w:val="28"/>
        </w:rPr>
      </w:pPr>
      <w:r w:rsidRPr="007F7C3E">
        <w:rPr>
          <w:b/>
          <w:szCs w:val="28"/>
        </w:rPr>
        <w:t>и/или муниципальных Учреждений</w:t>
      </w:r>
    </w:p>
    <w:p w14:paraId="496C0584" w14:textId="77777777" w:rsidR="007F7C3E" w:rsidRPr="007F7C3E" w:rsidRDefault="007F7C3E" w:rsidP="007F7C3E">
      <w:pPr>
        <w:widowControl w:val="0"/>
        <w:autoSpaceDE w:val="0"/>
        <w:autoSpaceDN w:val="0"/>
        <w:spacing w:line="240" w:lineRule="auto"/>
        <w:ind w:firstLine="0"/>
        <w:jc w:val="center"/>
        <w:rPr>
          <w:b/>
          <w:szCs w:val="28"/>
        </w:rPr>
      </w:pPr>
    </w:p>
    <w:p w14:paraId="501C73FE" w14:textId="77777777" w:rsidR="007F7C3E" w:rsidRPr="007F7C3E" w:rsidRDefault="007F7C3E" w:rsidP="007F7C3E">
      <w:pPr>
        <w:widowControl w:val="0"/>
        <w:autoSpaceDE w:val="0"/>
        <w:autoSpaceDN w:val="0"/>
        <w:spacing w:line="240" w:lineRule="auto"/>
        <w:ind w:firstLine="540"/>
        <w:rPr>
          <w:szCs w:val="28"/>
        </w:rPr>
      </w:pPr>
      <w:r w:rsidRPr="007F7C3E">
        <w:rPr>
          <w:szCs w:val="28"/>
        </w:rPr>
        <w:t xml:space="preserve">5.1. Инициатива ликвидации Предприятия и/или Учреждения может исходить от лиц, указанных в </w:t>
      </w:r>
      <w:proofErr w:type="spellStart"/>
      <w:r w:rsidRPr="007F7C3E">
        <w:rPr>
          <w:szCs w:val="28"/>
        </w:rPr>
        <w:t>пп</w:t>
      </w:r>
      <w:proofErr w:type="spellEnd"/>
      <w:r w:rsidRPr="007F7C3E">
        <w:rPr>
          <w:szCs w:val="28"/>
        </w:rPr>
        <w:t>. 2.4.1, 2.4.2, 2.4.3, 2.4.4 настоящего Положения, а также руководителя Предприятия и/или Учреждения.</w:t>
      </w:r>
    </w:p>
    <w:p w14:paraId="768014E2" w14:textId="052859AE" w:rsidR="007F7C3E" w:rsidRPr="007F7C3E" w:rsidRDefault="007F7C3E" w:rsidP="0006141C">
      <w:pPr>
        <w:widowControl w:val="0"/>
        <w:autoSpaceDE w:val="0"/>
        <w:autoSpaceDN w:val="0"/>
        <w:spacing w:line="240" w:lineRule="auto"/>
        <w:ind w:firstLine="540"/>
        <w:rPr>
          <w:szCs w:val="28"/>
        </w:rPr>
      </w:pPr>
      <w:r w:rsidRPr="007F7C3E">
        <w:rPr>
          <w:szCs w:val="28"/>
        </w:rPr>
        <w:t>5.</w:t>
      </w:r>
      <w:r w:rsidR="0006141C">
        <w:rPr>
          <w:szCs w:val="28"/>
        </w:rPr>
        <w:t>2</w:t>
      </w:r>
      <w:r w:rsidRPr="007F7C3E">
        <w:rPr>
          <w:szCs w:val="28"/>
        </w:rPr>
        <w:t>. Предприятие и/или Учреждение может быть ликвидировано:</w:t>
      </w:r>
    </w:p>
    <w:p w14:paraId="2AAE0934" w14:textId="096ADB10" w:rsidR="007F7C3E" w:rsidRPr="007F7C3E" w:rsidRDefault="007F7C3E" w:rsidP="0006141C">
      <w:pPr>
        <w:widowControl w:val="0"/>
        <w:autoSpaceDE w:val="0"/>
        <w:autoSpaceDN w:val="0"/>
        <w:spacing w:line="240" w:lineRule="auto"/>
        <w:ind w:firstLine="540"/>
        <w:rPr>
          <w:szCs w:val="28"/>
        </w:rPr>
      </w:pPr>
      <w:r w:rsidRPr="007F7C3E">
        <w:rPr>
          <w:szCs w:val="28"/>
        </w:rPr>
        <w:t xml:space="preserve">- по решению </w:t>
      </w:r>
      <w:r w:rsidR="0006141C">
        <w:rPr>
          <w:szCs w:val="28"/>
        </w:rPr>
        <w:t>Администрации</w:t>
      </w:r>
      <w:r w:rsidRPr="007F7C3E">
        <w:rPr>
          <w:szCs w:val="28"/>
        </w:rPr>
        <w:t xml:space="preserve"> в форме постановления;</w:t>
      </w:r>
    </w:p>
    <w:p w14:paraId="71A3E754" w14:textId="77777777" w:rsidR="007F7C3E" w:rsidRPr="007F7C3E" w:rsidRDefault="007F7C3E" w:rsidP="0006141C">
      <w:pPr>
        <w:widowControl w:val="0"/>
        <w:autoSpaceDE w:val="0"/>
        <w:autoSpaceDN w:val="0"/>
        <w:spacing w:line="240" w:lineRule="auto"/>
        <w:ind w:firstLine="540"/>
        <w:rPr>
          <w:szCs w:val="28"/>
        </w:rPr>
      </w:pPr>
      <w:r w:rsidRPr="007F7C3E">
        <w:rPr>
          <w:szCs w:val="28"/>
        </w:rPr>
        <w:t>- по решению суда по основаниям и в порядке, которые установлены Гражданским кодексом Российской Федерации и иными федеральными законами.</w:t>
      </w:r>
    </w:p>
    <w:p w14:paraId="1C979D82" w14:textId="55E5F5B9" w:rsidR="007F7C3E" w:rsidRPr="007F7C3E" w:rsidRDefault="007F7C3E" w:rsidP="0006141C">
      <w:pPr>
        <w:widowControl w:val="0"/>
        <w:autoSpaceDE w:val="0"/>
        <w:autoSpaceDN w:val="0"/>
        <w:spacing w:line="240" w:lineRule="auto"/>
        <w:ind w:firstLine="540"/>
        <w:rPr>
          <w:szCs w:val="28"/>
        </w:rPr>
      </w:pPr>
      <w:r w:rsidRPr="007F7C3E">
        <w:rPr>
          <w:szCs w:val="28"/>
        </w:rPr>
        <w:t xml:space="preserve">5.4. В случае ликвидации Предприятия и/или Учреждения по решению </w:t>
      </w:r>
      <w:r w:rsidR="0006141C">
        <w:rPr>
          <w:szCs w:val="28"/>
        </w:rPr>
        <w:t>Администрации н</w:t>
      </w:r>
      <w:r w:rsidRPr="007F7C3E">
        <w:rPr>
          <w:szCs w:val="28"/>
        </w:rPr>
        <w:t>азначает</w:t>
      </w:r>
      <w:r w:rsidR="0006141C">
        <w:rPr>
          <w:szCs w:val="28"/>
        </w:rPr>
        <w:t>ся ликвидационная комиссия</w:t>
      </w:r>
      <w:r w:rsidRPr="007F7C3E">
        <w:rPr>
          <w:szCs w:val="28"/>
        </w:rPr>
        <w:t xml:space="preserve"> и устанавливает</w:t>
      </w:r>
      <w:r w:rsidR="0006141C">
        <w:rPr>
          <w:szCs w:val="28"/>
        </w:rPr>
        <w:t>ся</w:t>
      </w:r>
      <w:r w:rsidRPr="007F7C3E">
        <w:rPr>
          <w:szCs w:val="28"/>
        </w:rPr>
        <w:t xml:space="preserve"> порядок и сроки ликвидации в соответствии с Гражданским кодексом</w:t>
      </w:r>
      <w:hyperlink r:id="rId10" w:history="1"/>
      <w:r w:rsidRPr="007F7C3E">
        <w:rPr>
          <w:szCs w:val="28"/>
        </w:rPr>
        <w:t xml:space="preserve"> Российской Федерации, Федеральным законом и другими нормативными правовыми актами.</w:t>
      </w:r>
    </w:p>
    <w:p w14:paraId="7F824556" w14:textId="77777777" w:rsidR="007F7C3E" w:rsidRPr="007F7C3E" w:rsidRDefault="007F7C3E" w:rsidP="0006141C">
      <w:pPr>
        <w:widowControl w:val="0"/>
        <w:autoSpaceDE w:val="0"/>
        <w:autoSpaceDN w:val="0"/>
        <w:spacing w:line="240" w:lineRule="auto"/>
        <w:ind w:firstLine="540"/>
        <w:rPr>
          <w:szCs w:val="28"/>
        </w:rPr>
      </w:pPr>
      <w:r w:rsidRPr="007F7C3E">
        <w:rPr>
          <w:szCs w:val="28"/>
        </w:rPr>
        <w:t>5.5. С момента назначения ликвидационной комиссии к ней переходят полномочия по управлению делами и Имуществом Предприятия и/или Учреждения. Ликвидационная комиссия от имени ликвидируемого Предприятия и/или Учреждения выступает в суде.</w:t>
      </w:r>
    </w:p>
    <w:p w14:paraId="43AAEE86" w14:textId="77777777" w:rsidR="007F7C3E" w:rsidRPr="007F7C3E" w:rsidRDefault="007F7C3E" w:rsidP="0006141C">
      <w:pPr>
        <w:widowControl w:val="0"/>
        <w:autoSpaceDE w:val="0"/>
        <w:autoSpaceDN w:val="0"/>
        <w:spacing w:line="240" w:lineRule="auto"/>
        <w:ind w:firstLine="540"/>
        <w:rPr>
          <w:szCs w:val="28"/>
        </w:rPr>
      </w:pPr>
      <w:r w:rsidRPr="007F7C3E">
        <w:rPr>
          <w:szCs w:val="28"/>
        </w:rPr>
        <w:t>5.6. В случае если при проведении ликвидации Предприятия будет установлена его неспособность удовлетворить требования кредиторов в полном объеме, ликвидационная комиссия должна обратиться в арбитражный суд с заявлением о признании Предприятия банкротом.</w:t>
      </w:r>
    </w:p>
    <w:p w14:paraId="0F8D754E" w14:textId="77777777" w:rsidR="007F7C3E" w:rsidRPr="007F7C3E" w:rsidRDefault="007F7C3E" w:rsidP="0006141C">
      <w:pPr>
        <w:widowControl w:val="0"/>
        <w:autoSpaceDE w:val="0"/>
        <w:autoSpaceDN w:val="0"/>
        <w:spacing w:line="240" w:lineRule="auto"/>
        <w:ind w:firstLine="540"/>
        <w:rPr>
          <w:szCs w:val="28"/>
        </w:rPr>
      </w:pPr>
      <w:r w:rsidRPr="007F7C3E">
        <w:rPr>
          <w:szCs w:val="28"/>
        </w:rPr>
        <w:t>5.7. Ликвидация Предприятия и/или Учреждения считается завершенной, а юридическое лицо прекратившим свое существование после внесения об этом записи в Единый государственный реестр юридических лиц.</w:t>
      </w:r>
    </w:p>
    <w:p w14:paraId="40D9F705" w14:textId="77777777" w:rsidR="007F7C3E" w:rsidRPr="007F7C3E" w:rsidRDefault="007F7C3E" w:rsidP="007F7C3E">
      <w:pPr>
        <w:spacing w:after="160" w:line="240" w:lineRule="auto"/>
        <w:ind w:firstLine="0"/>
        <w:jc w:val="left"/>
        <w:rPr>
          <w:rFonts w:eastAsiaTheme="minorHAnsi"/>
          <w:szCs w:val="28"/>
          <w:lang w:eastAsia="en-US"/>
        </w:rPr>
      </w:pPr>
    </w:p>
    <w:p w14:paraId="325FF5E0" w14:textId="50D53BF0" w:rsidR="007F1C81" w:rsidRPr="007F7C3E" w:rsidRDefault="007F1C81" w:rsidP="007F7C3E">
      <w:pPr>
        <w:autoSpaceDE w:val="0"/>
        <w:autoSpaceDN w:val="0"/>
        <w:adjustRightInd w:val="0"/>
        <w:spacing w:line="240" w:lineRule="auto"/>
        <w:ind w:firstLine="0"/>
        <w:rPr>
          <w:szCs w:val="28"/>
        </w:rPr>
      </w:pPr>
    </w:p>
    <w:sectPr w:rsidR="007F1C81" w:rsidRPr="007F7C3E" w:rsidSect="007F1C81">
      <w:footerReference w:type="default" r:id="rId11"/>
      <w:pgSz w:w="11907" w:h="16840" w:code="9"/>
      <w:pgMar w:top="426" w:right="992" w:bottom="1134" w:left="1701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DB932B3" w14:textId="77777777" w:rsidR="00B95385" w:rsidRDefault="00B95385">
      <w:r>
        <w:separator/>
      </w:r>
    </w:p>
  </w:endnote>
  <w:endnote w:type="continuationSeparator" w:id="0">
    <w:p w14:paraId="6D5A52D3" w14:textId="77777777" w:rsidR="00B95385" w:rsidRDefault="00B953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oefler Tx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umanist 77 7 B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ucida Grande CY">
    <w:charset w:val="59"/>
    <w:family w:val="auto"/>
    <w:pitch w:val="variable"/>
    <w:sig w:usb0="E1000AEF" w:usb1="5000A1FF" w:usb2="00000000" w:usb3="00000000" w:csb0="000001B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82471583"/>
      <w:docPartObj>
        <w:docPartGallery w:val="Page Numbers (Bottom of Page)"/>
        <w:docPartUnique/>
      </w:docPartObj>
    </w:sdtPr>
    <w:sdtEndPr/>
    <w:sdtContent>
      <w:p w14:paraId="71827F72" w14:textId="7CA5E266" w:rsidR="00734A03" w:rsidRDefault="00734A03">
        <w:pPr>
          <w:pStyle w:val="af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76EF">
          <w:rPr>
            <w:noProof/>
          </w:rPr>
          <w:t>6</w:t>
        </w:r>
        <w:r>
          <w:fldChar w:fldCharType="end"/>
        </w:r>
      </w:p>
    </w:sdtContent>
  </w:sdt>
  <w:p w14:paraId="14FD7DCD" w14:textId="77777777" w:rsidR="00734A03" w:rsidRDefault="00734A03">
    <w:pPr>
      <w:pStyle w:val="af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C4BB5E9" w14:textId="77777777" w:rsidR="00B95385" w:rsidRDefault="00B95385">
      <w:r>
        <w:separator/>
      </w:r>
    </w:p>
  </w:footnote>
  <w:footnote w:type="continuationSeparator" w:id="0">
    <w:p w14:paraId="7B7842A3" w14:textId="77777777" w:rsidR="00B95385" w:rsidRDefault="00B95385">
      <w:r>
        <w:continuationSeparator/>
      </w:r>
    </w:p>
  </w:footnote>
  <w:footnote w:type="continuationNotice" w:id="1">
    <w:p w14:paraId="7B09C812" w14:textId="77777777" w:rsidR="00B95385" w:rsidRDefault="00B95385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2"/>
    <w:multiLevelType w:val="singleLevel"/>
    <w:tmpl w:val="A3382046"/>
    <w:lvl w:ilvl="0">
      <w:start w:val="1"/>
      <w:numFmt w:val="bullet"/>
      <w:pStyle w:val="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>
    <w:nsid w:val="FFFFFF83"/>
    <w:multiLevelType w:val="singleLevel"/>
    <w:tmpl w:val="85FA4EB4"/>
    <w:lvl w:ilvl="0">
      <w:start w:val="1"/>
      <w:numFmt w:val="bullet"/>
      <w:pStyle w:val="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>
    <w:nsid w:val="FFFFFF88"/>
    <w:multiLevelType w:val="singleLevel"/>
    <w:tmpl w:val="3110884E"/>
    <w:lvl w:ilvl="0">
      <w:start w:val="1"/>
      <w:numFmt w:val="decimal"/>
      <w:pStyle w:val="a"/>
      <w:lvlText w:val="%1."/>
      <w:lvlJc w:val="left"/>
      <w:pPr>
        <w:tabs>
          <w:tab w:val="num" w:pos="1212"/>
        </w:tabs>
        <w:ind w:left="1212" w:hanging="360"/>
      </w:pPr>
    </w:lvl>
  </w:abstractNum>
  <w:abstractNum w:abstractNumId="3">
    <w:nsid w:val="FFFFFF89"/>
    <w:multiLevelType w:val="singleLevel"/>
    <w:tmpl w:val="C0F6570A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  <w:sz w:val="22"/>
      </w:rPr>
    </w:lvl>
  </w:abstractNum>
  <w:abstractNum w:abstractNumId="5">
    <w:nsid w:val="00000003"/>
    <w:multiLevelType w:val="singleLevel"/>
    <w:tmpl w:val="00000003"/>
    <w:name w:val="WW8Num3"/>
    <w:lvl w:ilvl="0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/>
      </w:rPr>
    </w:lvl>
  </w:abstractNum>
  <w:abstractNum w:abstractNumId="6">
    <w:nsid w:val="00000004"/>
    <w:multiLevelType w:val="singleLevel"/>
    <w:tmpl w:val="00000004"/>
    <w:name w:val="WW8Num4"/>
    <w:lvl w:ilvl="0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/>
        <w:sz w:val="16"/>
      </w:rPr>
    </w:lvl>
  </w:abstractNum>
  <w:abstractNum w:abstractNumId="7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2">
      <w:start w:val="1"/>
      <w:numFmt w:val="upperLetter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/>
      </w:rPr>
    </w:lvl>
  </w:abstractNum>
  <w:abstractNum w:abstractNumId="8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1786"/>
        </w:tabs>
        <w:ind w:left="1786" w:hanging="216"/>
      </w:pPr>
    </w:lvl>
  </w:abstractNum>
  <w:abstractNum w:abstractNumId="9">
    <w:nsid w:val="00000007"/>
    <w:multiLevelType w:val="singleLevel"/>
    <w:tmpl w:val="00000007"/>
    <w:name w:val="WW8Num7"/>
    <w:lvl w:ilvl="0">
      <w:start w:val="2"/>
      <w:numFmt w:val="bullet"/>
      <w:lvlText w:val="-"/>
      <w:lvlJc w:val="left"/>
      <w:pPr>
        <w:tabs>
          <w:tab w:val="num" w:pos="1621"/>
        </w:tabs>
        <w:ind w:left="1621" w:hanging="915"/>
      </w:pPr>
      <w:rPr>
        <w:rFonts w:ascii="Times New Roman" w:hAnsi="Times New Roman"/>
        <w:sz w:val="28"/>
      </w:rPr>
    </w:lvl>
  </w:abstractNum>
  <w:abstractNum w:abstractNumId="10">
    <w:nsid w:val="00000008"/>
    <w:multiLevelType w:val="single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sz w:val="20"/>
      </w:rPr>
    </w:lvl>
  </w:abstractNum>
  <w:abstractNum w:abstractNumId="11">
    <w:nsid w:val="042B0C13"/>
    <w:multiLevelType w:val="hybridMultilevel"/>
    <w:tmpl w:val="DF44AF40"/>
    <w:lvl w:ilvl="0" w:tplc="9C248716">
      <w:start w:val="1"/>
      <w:numFmt w:val="bullet"/>
      <w:pStyle w:val="a1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1BD90290"/>
    <w:multiLevelType w:val="hybridMultilevel"/>
    <w:tmpl w:val="9F18F710"/>
    <w:name w:val="WW8Num59"/>
    <w:lvl w:ilvl="0" w:tplc="FFFFFFF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FFFFFFFF">
      <w:start w:val="1"/>
      <w:numFmt w:val="decimal"/>
      <w:lvlText w:val="%2)"/>
      <w:lvlJc w:val="left"/>
      <w:pPr>
        <w:tabs>
          <w:tab w:val="num" w:pos="2715"/>
        </w:tabs>
        <w:ind w:left="2715" w:hanging="1095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3">
    <w:nsid w:val="1D2E24CF"/>
    <w:multiLevelType w:val="hybridMultilevel"/>
    <w:tmpl w:val="82242C9C"/>
    <w:name w:val="WW8Num5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39679E3"/>
    <w:multiLevelType w:val="hybridMultilevel"/>
    <w:tmpl w:val="BB8A126C"/>
    <w:lvl w:ilvl="0" w:tplc="68A888A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2D3332BE"/>
    <w:multiLevelType w:val="hybridMultilevel"/>
    <w:tmpl w:val="2FFEADFE"/>
    <w:lvl w:ilvl="0" w:tplc="A60241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2E966F7A"/>
    <w:multiLevelType w:val="hybridMultilevel"/>
    <w:tmpl w:val="9CB0A00E"/>
    <w:lvl w:ilvl="0" w:tplc="90FC954A">
      <w:start w:val="1"/>
      <w:numFmt w:val="decimal"/>
      <w:lvlText w:val="%1."/>
      <w:lvlJc w:val="left"/>
      <w:pPr>
        <w:ind w:left="1738" w:hanging="103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4C34AD"/>
    <w:multiLevelType w:val="multilevel"/>
    <w:tmpl w:val="F5C4E728"/>
    <w:lvl w:ilvl="0">
      <w:start w:val="1"/>
      <w:numFmt w:val="decimal"/>
      <w:lvlText w:val="Глава %1."/>
      <w:lvlJc w:val="left"/>
      <w:pPr>
        <w:tabs>
          <w:tab w:val="num" w:pos="1080"/>
        </w:tabs>
        <w:ind w:left="432" w:hanging="432"/>
      </w:pPr>
    </w:lvl>
    <w:lvl w:ilvl="1">
      <w:start w:val="1"/>
      <w:numFmt w:val="decimal"/>
      <w:lvlText w:val="§%1.%2.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Restart w:val="0"/>
      <w:isLgl/>
      <w:lvlText w:val="§%1.%2.%3."/>
      <w:lvlJc w:val="left"/>
      <w:pPr>
        <w:tabs>
          <w:tab w:val="num" w:pos="1080"/>
        </w:tabs>
        <w:ind w:left="720" w:hanging="720"/>
      </w:pPr>
    </w:lvl>
    <w:lvl w:ilvl="3">
      <w:start w:val="1"/>
      <w:numFmt w:val="decimal"/>
      <w:lvlRestart w:val="0"/>
      <w:lvlText w:val="%4.%2.%3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8">
    <w:nsid w:val="4F442C49"/>
    <w:multiLevelType w:val="hybridMultilevel"/>
    <w:tmpl w:val="4D24C7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9D869B1"/>
    <w:multiLevelType w:val="hybridMultilevel"/>
    <w:tmpl w:val="0472F9B6"/>
    <w:lvl w:ilvl="0" w:tplc="429A6B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7"/>
  </w:num>
  <w:num w:numId="2">
    <w:abstractNumId w:val="3"/>
  </w:num>
  <w:num w:numId="3">
    <w:abstractNumId w:val="1"/>
  </w:num>
  <w:num w:numId="4">
    <w:abstractNumId w:val="0"/>
  </w:num>
  <w:num w:numId="5">
    <w:abstractNumId w:val="11"/>
  </w:num>
  <w:num w:numId="6">
    <w:abstractNumId w:val="2"/>
  </w:num>
  <w:num w:numId="7">
    <w:abstractNumId w:val="16"/>
  </w:num>
  <w:num w:numId="8">
    <w:abstractNumId w:val="19"/>
  </w:num>
  <w:num w:numId="9">
    <w:abstractNumId w:val="15"/>
  </w:num>
  <w:num w:numId="10">
    <w:abstractNumId w:val="18"/>
  </w:num>
  <w:num w:numId="11">
    <w:abstractNumId w:val="1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de-DE" w:vendorID="64" w:dllVersion="6" w:nlCheck="1" w:checkStyle="0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de-DE" w:vendorID="64" w:dllVersion="0" w:nlCheck="1" w:checkStyle="0"/>
  <w:activeWritingStyle w:appName="MSWord" w:lang="ru-RU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032F"/>
    <w:rsid w:val="0000073A"/>
    <w:rsid w:val="0000085B"/>
    <w:rsid w:val="00000A43"/>
    <w:rsid w:val="0000156D"/>
    <w:rsid w:val="00001902"/>
    <w:rsid w:val="00001985"/>
    <w:rsid w:val="00002F4A"/>
    <w:rsid w:val="00003BA2"/>
    <w:rsid w:val="00003BB0"/>
    <w:rsid w:val="00003CE9"/>
    <w:rsid w:val="00004878"/>
    <w:rsid w:val="00005275"/>
    <w:rsid w:val="00005F1B"/>
    <w:rsid w:val="00006FAD"/>
    <w:rsid w:val="000073EF"/>
    <w:rsid w:val="00007D63"/>
    <w:rsid w:val="00007E95"/>
    <w:rsid w:val="0001053B"/>
    <w:rsid w:val="0001069C"/>
    <w:rsid w:val="00010C75"/>
    <w:rsid w:val="00010E0B"/>
    <w:rsid w:val="00011B79"/>
    <w:rsid w:val="000122AE"/>
    <w:rsid w:val="00012DAA"/>
    <w:rsid w:val="00012DEB"/>
    <w:rsid w:val="000130D8"/>
    <w:rsid w:val="00013DEF"/>
    <w:rsid w:val="00015447"/>
    <w:rsid w:val="000156A7"/>
    <w:rsid w:val="00016ABC"/>
    <w:rsid w:val="00017511"/>
    <w:rsid w:val="0001756F"/>
    <w:rsid w:val="00020E4F"/>
    <w:rsid w:val="000216BE"/>
    <w:rsid w:val="00022050"/>
    <w:rsid w:val="0002327B"/>
    <w:rsid w:val="00023A89"/>
    <w:rsid w:val="00023AD9"/>
    <w:rsid w:val="00023FBB"/>
    <w:rsid w:val="000244CF"/>
    <w:rsid w:val="00024595"/>
    <w:rsid w:val="000270CC"/>
    <w:rsid w:val="000300D9"/>
    <w:rsid w:val="00030878"/>
    <w:rsid w:val="00030EF1"/>
    <w:rsid w:val="00030F1C"/>
    <w:rsid w:val="00032336"/>
    <w:rsid w:val="0003272B"/>
    <w:rsid w:val="00032802"/>
    <w:rsid w:val="00032D09"/>
    <w:rsid w:val="00032ED7"/>
    <w:rsid w:val="00033353"/>
    <w:rsid w:val="00033571"/>
    <w:rsid w:val="0003362D"/>
    <w:rsid w:val="0003369E"/>
    <w:rsid w:val="00033AC7"/>
    <w:rsid w:val="00034A52"/>
    <w:rsid w:val="00035482"/>
    <w:rsid w:val="0003587F"/>
    <w:rsid w:val="0003620B"/>
    <w:rsid w:val="0004090A"/>
    <w:rsid w:val="00040ED7"/>
    <w:rsid w:val="00041EA0"/>
    <w:rsid w:val="00041F1C"/>
    <w:rsid w:val="000421BB"/>
    <w:rsid w:val="0004232D"/>
    <w:rsid w:val="0004235D"/>
    <w:rsid w:val="00044567"/>
    <w:rsid w:val="00044D4C"/>
    <w:rsid w:val="00046533"/>
    <w:rsid w:val="0004726D"/>
    <w:rsid w:val="000474B6"/>
    <w:rsid w:val="00047519"/>
    <w:rsid w:val="00047590"/>
    <w:rsid w:val="000502D7"/>
    <w:rsid w:val="00050E4C"/>
    <w:rsid w:val="0005125C"/>
    <w:rsid w:val="0005182B"/>
    <w:rsid w:val="00052547"/>
    <w:rsid w:val="00052A87"/>
    <w:rsid w:val="00053037"/>
    <w:rsid w:val="000530E4"/>
    <w:rsid w:val="0005330C"/>
    <w:rsid w:val="00053EBE"/>
    <w:rsid w:val="00055C3F"/>
    <w:rsid w:val="00055DF8"/>
    <w:rsid w:val="00055E4B"/>
    <w:rsid w:val="00056B06"/>
    <w:rsid w:val="00057C5C"/>
    <w:rsid w:val="00060F6B"/>
    <w:rsid w:val="0006141C"/>
    <w:rsid w:val="0006184A"/>
    <w:rsid w:val="00061871"/>
    <w:rsid w:val="00061A1F"/>
    <w:rsid w:val="00061FEE"/>
    <w:rsid w:val="00062B56"/>
    <w:rsid w:val="00062C39"/>
    <w:rsid w:val="00062F20"/>
    <w:rsid w:val="000634B3"/>
    <w:rsid w:val="00063F0E"/>
    <w:rsid w:val="00064BF2"/>
    <w:rsid w:val="000650E1"/>
    <w:rsid w:val="00065E9A"/>
    <w:rsid w:val="00066C9C"/>
    <w:rsid w:val="00067913"/>
    <w:rsid w:val="000679D7"/>
    <w:rsid w:val="00067BBE"/>
    <w:rsid w:val="00070477"/>
    <w:rsid w:val="0007074C"/>
    <w:rsid w:val="00070FD5"/>
    <w:rsid w:val="00071F38"/>
    <w:rsid w:val="0007204D"/>
    <w:rsid w:val="00072278"/>
    <w:rsid w:val="00072933"/>
    <w:rsid w:val="00072CB2"/>
    <w:rsid w:val="000732F8"/>
    <w:rsid w:val="00073545"/>
    <w:rsid w:val="0007385B"/>
    <w:rsid w:val="000738E5"/>
    <w:rsid w:val="00073E79"/>
    <w:rsid w:val="000742D5"/>
    <w:rsid w:val="00074B7A"/>
    <w:rsid w:val="000752AD"/>
    <w:rsid w:val="0007569C"/>
    <w:rsid w:val="00075F55"/>
    <w:rsid w:val="00075FFA"/>
    <w:rsid w:val="000769E9"/>
    <w:rsid w:val="00076FE5"/>
    <w:rsid w:val="00077297"/>
    <w:rsid w:val="00077507"/>
    <w:rsid w:val="00077BA0"/>
    <w:rsid w:val="00077CF3"/>
    <w:rsid w:val="00077D62"/>
    <w:rsid w:val="0008016C"/>
    <w:rsid w:val="00081AB9"/>
    <w:rsid w:val="00081BB8"/>
    <w:rsid w:val="00082515"/>
    <w:rsid w:val="0008262C"/>
    <w:rsid w:val="00082E99"/>
    <w:rsid w:val="00082FC4"/>
    <w:rsid w:val="000834A8"/>
    <w:rsid w:val="000842EE"/>
    <w:rsid w:val="00084A94"/>
    <w:rsid w:val="00084CA9"/>
    <w:rsid w:val="00084FAE"/>
    <w:rsid w:val="00084FE0"/>
    <w:rsid w:val="0008502B"/>
    <w:rsid w:val="00085ABE"/>
    <w:rsid w:val="00085B3C"/>
    <w:rsid w:val="0008656D"/>
    <w:rsid w:val="000874C5"/>
    <w:rsid w:val="000876A0"/>
    <w:rsid w:val="00090BE1"/>
    <w:rsid w:val="00090C5C"/>
    <w:rsid w:val="00091301"/>
    <w:rsid w:val="00091FD5"/>
    <w:rsid w:val="0009244B"/>
    <w:rsid w:val="000933C6"/>
    <w:rsid w:val="0009368C"/>
    <w:rsid w:val="00093979"/>
    <w:rsid w:val="00094794"/>
    <w:rsid w:val="00095128"/>
    <w:rsid w:val="00095350"/>
    <w:rsid w:val="00095853"/>
    <w:rsid w:val="00095B6F"/>
    <w:rsid w:val="00095CF3"/>
    <w:rsid w:val="00095DCD"/>
    <w:rsid w:val="00095EB9"/>
    <w:rsid w:val="000961E5"/>
    <w:rsid w:val="00096E2A"/>
    <w:rsid w:val="000A02BE"/>
    <w:rsid w:val="000A111B"/>
    <w:rsid w:val="000A14CA"/>
    <w:rsid w:val="000A2340"/>
    <w:rsid w:val="000A25EE"/>
    <w:rsid w:val="000A2CB3"/>
    <w:rsid w:val="000A3302"/>
    <w:rsid w:val="000A400A"/>
    <w:rsid w:val="000A4270"/>
    <w:rsid w:val="000A4398"/>
    <w:rsid w:val="000A51FF"/>
    <w:rsid w:val="000A6ABC"/>
    <w:rsid w:val="000A70B4"/>
    <w:rsid w:val="000A7942"/>
    <w:rsid w:val="000A795F"/>
    <w:rsid w:val="000B0A11"/>
    <w:rsid w:val="000B0F5D"/>
    <w:rsid w:val="000B1A7F"/>
    <w:rsid w:val="000B2492"/>
    <w:rsid w:val="000B2839"/>
    <w:rsid w:val="000B3344"/>
    <w:rsid w:val="000B35A3"/>
    <w:rsid w:val="000B39EE"/>
    <w:rsid w:val="000B3E55"/>
    <w:rsid w:val="000B439F"/>
    <w:rsid w:val="000B5FFF"/>
    <w:rsid w:val="000B629B"/>
    <w:rsid w:val="000B6AAE"/>
    <w:rsid w:val="000B7080"/>
    <w:rsid w:val="000C0A3A"/>
    <w:rsid w:val="000C1C04"/>
    <w:rsid w:val="000C1D94"/>
    <w:rsid w:val="000C2A14"/>
    <w:rsid w:val="000C2DFB"/>
    <w:rsid w:val="000C325F"/>
    <w:rsid w:val="000C34BE"/>
    <w:rsid w:val="000C381A"/>
    <w:rsid w:val="000C3DEA"/>
    <w:rsid w:val="000C44CF"/>
    <w:rsid w:val="000C4FDF"/>
    <w:rsid w:val="000C51B3"/>
    <w:rsid w:val="000C5676"/>
    <w:rsid w:val="000C571A"/>
    <w:rsid w:val="000C6470"/>
    <w:rsid w:val="000C69D6"/>
    <w:rsid w:val="000C6CC0"/>
    <w:rsid w:val="000C706B"/>
    <w:rsid w:val="000C7305"/>
    <w:rsid w:val="000C7A96"/>
    <w:rsid w:val="000D055F"/>
    <w:rsid w:val="000D06AC"/>
    <w:rsid w:val="000D122A"/>
    <w:rsid w:val="000D1536"/>
    <w:rsid w:val="000D1EE9"/>
    <w:rsid w:val="000D2094"/>
    <w:rsid w:val="000D22C7"/>
    <w:rsid w:val="000D2ABC"/>
    <w:rsid w:val="000D3992"/>
    <w:rsid w:val="000D3C19"/>
    <w:rsid w:val="000D3DC3"/>
    <w:rsid w:val="000D4064"/>
    <w:rsid w:val="000D4618"/>
    <w:rsid w:val="000D479B"/>
    <w:rsid w:val="000D4AD4"/>
    <w:rsid w:val="000D4AE2"/>
    <w:rsid w:val="000D4FF1"/>
    <w:rsid w:val="000D5074"/>
    <w:rsid w:val="000D57D1"/>
    <w:rsid w:val="000D5B16"/>
    <w:rsid w:val="000D5F46"/>
    <w:rsid w:val="000D6F79"/>
    <w:rsid w:val="000D7E42"/>
    <w:rsid w:val="000E02AB"/>
    <w:rsid w:val="000E04E9"/>
    <w:rsid w:val="000E06F1"/>
    <w:rsid w:val="000E0CC1"/>
    <w:rsid w:val="000E0FB3"/>
    <w:rsid w:val="000E1315"/>
    <w:rsid w:val="000E19CB"/>
    <w:rsid w:val="000E20DF"/>
    <w:rsid w:val="000E2B9A"/>
    <w:rsid w:val="000E3C54"/>
    <w:rsid w:val="000E3D4E"/>
    <w:rsid w:val="000E4205"/>
    <w:rsid w:val="000E4858"/>
    <w:rsid w:val="000E4B6F"/>
    <w:rsid w:val="000E4ED7"/>
    <w:rsid w:val="000E526B"/>
    <w:rsid w:val="000E547F"/>
    <w:rsid w:val="000E688A"/>
    <w:rsid w:val="000E6C82"/>
    <w:rsid w:val="000E6CB6"/>
    <w:rsid w:val="000E6EC2"/>
    <w:rsid w:val="000E7133"/>
    <w:rsid w:val="000F0DC2"/>
    <w:rsid w:val="000F1C27"/>
    <w:rsid w:val="000F1C66"/>
    <w:rsid w:val="000F26F0"/>
    <w:rsid w:val="000F2BF4"/>
    <w:rsid w:val="000F2C39"/>
    <w:rsid w:val="000F2C4F"/>
    <w:rsid w:val="000F3C70"/>
    <w:rsid w:val="000F40F9"/>
    <w:rsid w:val="000F41B1"/>
    <w:rsid w:val="000F5D3A"/>
    <w:rsid w:val="000F60CD"/>
    <w:rsid w:val="000F6730"/>
    <w:rsid w:val="000F6DC2"/>
    <w:rsid w:val="000F77FE"/>
    <w:rsid w:val="00100127"/>
    <w:rsid w:val="00100F02"/>
    <w:rsid w:val="00102225"/>
    <w:rsid w:val="00102D0B"/>
    <w:rsid w:val="00102E77"/>
    <w:rsid w:val="00103D33"/>
    <w:rsid w:val="00103E90"/>
    <w:rsid w:val="0010481D"/>
    <w:rsid w:val="00104D9A"/>
    <w:rsid w:val="00104E94"/>
    <w:rsid w:val="00105006"/>
    <w:rsid w:val="00105EBC"/>
    <w:rsid w:val="00106452"/>
    <w:rsid w:val="0010656D"/>
    <w:rsid w:val="0010691A"/>
    <w:rsid w:val="00106DA1"/>
    <w:rsid w:val="001074EA"/>
    <w:rsid w:val="00107BA2"/>
    <w:rsid w:val="00107D3D"/>
    <w:rsid w:val="00110099"/>
    <w:rsid w:val="00111A38"/>
    <w:rsid w:val="00111B0F"/>
    <w:rsid w:val="001123A4"/>
    <w:rsid w:val="001124F9"/>
    <w:rsid w:val="00113242"/>
    <w:rsid w:val="00113255"/>
    <w:rsid w:val="001144F7"/>
    <w:rsid w:val="00114822"/>
    <w:rsid w:val="00115735"/>
    <w:rsid w:val="00115787"/>
    <w:rsid w:val="0011603F"/>
    <w:rsid w:val="0011683C"/>
    <w:rsid w:val="00116A74"/>
    <w:rsid w:val="00116BD4"/>
    <w:rsid w:val="00116D20"/>
    <w:rsid w:val="00116D49"/>
    <w:rsid w:val="00116F6E"/>
    <w:rsid w:val="001178C8"/>
    <w:rsid w:val="00117BFC"/>
    <w:rsid w:val="00120443"/>
    <w:rsid w:val="0012163E"/>
    <w:rsid w:val="00121AEA"/>
    <w:rsid w:val="00122552"/>
    <w:rsid w:val="00122C8F"/>
    <w:rsid w:val="00124B10"/>
    <w:rsid w:val="00124D04"/>
    <w:rsid w:val="0012576D"/>
    <w:rsid w:val="00126362"/>
    <w:rsid w:val="00126DBA"/>
    <w:rsid w:val="001271D2"/>
    <w:rsid w:val="00127C76"/>
    <w:rsid w:val="00127D12"/>
    <w:rsid w:val="0013094E"/>
    <w:rsid w:val="00131241"/>
    <w:rsid w:val="001319A9"/>
    <w:rsid w:val="00132551"/>
    <w:rsid w:val="001325E0"/>
    <w:rsid w:val="0013278D"/>
    <w:rsid w:val="00132C3B"/>
    <w:rsid w:val="00134098"/>
    <w:rsid w:val="001342F0"/>
    <w:rsid w:val="00134AD0"/>
    <w:rsid w:val="00134EEE"/>
    <w:rsid w:val="001350C7"/>
    <w:rsid w:val="00135357"/>
    <w:rsid w:val="001354D1"/>
    <w:rsid w:val="001356E0"/>
    <w:rsid w:val="0013612A"/>
    <w:rsid w:val="00136CE3"/>
    <w:rsid w:val="00137BFD"/>
    <w:rsid w:val="00137E9A"/>
    <w:rsid w:val="001403DE"/>
    <w:rsid w:val="00140E92"/>
    <w:rsid w:val="001411AE"/>
    <w:rsid w:val="001417AB"/>
    <w:rsid w:val="00141864"/>
    <w:rsid w:val="00141B55"/>
    <w:rsid w:val="00141BC2"/>
    <w:rsid w:val="00142F29"/>
    <w:rsid w:val="001439AE"/>
    <w:rsid w:val="00143E0E"/>
    <w:rsid w:val="001442FE"/>
    <w:rsid w:val="00144481"/>
    <w:rsid w:val="00144C2A"/>
    <w:rsid w:val="00144C7C"/>
    <w:rsid w:val="00144FA0"/>
    <w:rsid w:val="00145294"/>
    <w:rsid w:val="001460BB"/>
    <w:rsid w:val="001466F5"/>
    <w:rsid w:val="0014689C"/>
    <w:rsid w:val="001469AF"/>
    <w:rsid w:val="00146B28"/>
    <w:rsid w:val="00146B89"/>
    <w:rsid w:val="00146E79"/>
    <w:rsid w:val="001474D6"/>
    <w:rsid w:val="001504E6"/>
    <w:rsid w:val="00151569"/>
    <w:rsid w:val="00151E94"/>
    <w:rsid w:val="00152012"/>
    <w:rsid w:val="00152112"/>
    <w:rsid w:val="00152299"/>
    <w:rsid w:val="00153D4E"/>
    <w:rsid w:val="00153E84"/>
    <w:rsid w:val="00154181"/>
    <w:rsid w:val="001556C7"/>
    <w:rsid w:val="00156120"/>
    <w:rsid w:val="00156606"/>
    <w:rsid w:val="00156F8E"/>
    <w:rsid w:val="00157076"/>
    <w:rsid w:val="00157C58"/>
    <w:rsid w:val="00157CCD"/>
    <w:rsid w:val="0016010F"/>
    <w:rsid w:val="00160B17"/>
    <w:rsid w:val="00160C18"/>
    <w:rsid w:val="00160EE5"/>
    <w:rsid w:val="0016105B"/>
    <w:rsid w:val="00162375"/>
    <w:rsid w:val="001626F3"/>
    <w:rsid w:val="00163BA2"/>
    <w:rsid w:val="00163D87"/>
    <w:rsid w:val="001650AC"/>
    <w:rsid w:val="00165AB5"/>
    <w:rsid w:val="00165BC0"/>
    <w:rsid w:val="00165E7B"/>
    <w:rsid w:val="00166204"/>
    <w:rsid w:val="00166554"/>
    <w:rsid w:val="0016661E"/>
    <w:rsid w:val="00166C56"/>
    <w:rsid w:val="00167F93"/>
    <w:rsid w:val="00170958"/>
    <w:rsid w:val="00171780"/>
    <w:rsid w:val="001728AA"/>
    <w:rsid w:val="00172A88"/>
    <w:rsid w:val="00173393"/>
    <w:rsid w:val="001734C5"/>
    <w:rsid w:val="00175D6C"/>
    <w:rsid w:val="00176BBA"/>
    <w:rsid w:val="001773C6"/>
    <w:rsid w:val="00177A84"/>
    <w:rsid w:val="0018086F"/>
    <w:rsid w:val="00180E96"/>
    <w:rsid w:val="001813BB"/>
    <w:rsid w:val="0018181C"/>
    <w:rsid w:val="00183FAE"/>
    <w:rsid w:val="001841BA"/>
    <w:rsid w:val="00184388"/>
    <w:rsid w:val="00184983"/>
    <w:rsid w:val="00184CB0"/>
    <w:rsid w:val="001855F6"/>
    <w:rsid w:val="00185772"/>
    <w:rsid w:val="00186977"/>
    <w:rsid w:val="00187CD7"/>
    <w:rsid w:val="00187ECD"/>
    <w:rsid w:val="00187F08"/>
    <w:rsid w:val="001906C2"/>
    <w:rsid w:val="00190B55"/>
    <w:rsid w:val="00191385"/>
    <w:rsid w:val="0019260A"/>
    <w:rsid w:val="00192812"/>
    <w:rsid w:val="00193285"/>
    <w:rsid w:val="0019329E"/>
    <w:rsid w:val="00193337"/>
    <w:rsid w:val="001949BC"/>
    <w:rsid w:val="0019501D"/>
    <w:rsid w:val="00195171"/>
    <w:rsid w:val="001956E8"/>
    <w:rsid w:val="00195A30"/>
    <w:rsid w:val="00196420"/>
    <w:rsid w:val="0019670F"/>
    <w:rsid w:val="00196986"/>
    <w:rsid w:val="00196C46"/>
    <w:rsid w:val="001971E2"/>
    <w:rsid w:val="001977E4"/>
    <w:rsid w:val="001977E9"/>
    <w:rsid w:val="00197974"/>
    <w:rsid w:val="00197DD6"/>
    <w:rsid w:val="001A0198"/>
    <w:rsid w:val="001A0924"/>
    <w:rsid w:val="001A1AD2"/>
    <w:rsid w:val="001A1CA8"/>
    <w:rsid w:val="001A1EEC"/>
    <w:rsid w:val="001A3F99"/>
    <w:rsid w:val="001A493D"/>
    <w:rsid w:val="001A4DF0"/>
    <w:rsid w:val="001A4EB6"/>
    <w:rsid w:val="001A5B33"/>
    <w:rsid w:val="001A5CDF"/>
    <w:rsid w:val="001A5E10"/>
    <w:rsid w:val="001A678D"/>
    <w:rsid w:val="001A6A9C"/>
    <w:rsid w:val="001A705E"/>
    <w:rsid w:val="001A719C"/>
    <w:rsid w:val="001A792E"/>
    <w:rsid w:val="001A7C95"/>
    <w:rsid w:val="001A7E12"/>
    <w:rsid w:val="001B0A85"/>
    <w:rsid w:val="001B1051"/>
    <w:rsid w:val="001B106E"/>
    <w:rsid w:val="001B13B5"/>
    <w:rsid w:val="001B1728"/>
    <w:rsid w:val="001B24B3"/>
    <w:rsid w:val="001B2C78"/>
    <w:rsid w:val="001B37A6"/>
    <w:rsid w:val="001B3839"/>
    <w:rsid w:val="001B3F99"/>
    <w:rsid w:val="001B4078"/>
    <w:rsid w:val="001B43F1"/>
    <w:rsid w:val="001B5248"/>
    <w:rsid w:val="001B533F"/>
    <w:rsid w:val="001B58B3"/>
    <w:rsid w:val="001B5C36"/>
    <w:rsid w:val="001B6640"/>
    <w:rsid w:val="001B679A"/>
    <w:rsid w:val="001B6D08"/>
    <w:rsid w:val="001B6E19"/>
    <w:rsid w:val="001B7E0E"/>
    <w:rsid w:val="001C0116"/>
    <w:rsid w:val="001C019A"/>
    <w:rsid w:val="001C0C44"/>
    <w:rsid w:val="001C1B2D"/>
    <w:rsid w:val="001C36E4"/>
    <w:rsid w:val="001C3AAE"/>
    <w:rsid w:val="001C46E0"/>
    <w:rsid w:val="001C4B57"/>
    <w:rsid w:val="001C56EE"/>
    <w:rsid w:val="001C5FC3"/>
    <w:rsid w:val="001C6F2D"/>
    <w:rsid w:val="001C7606"/>
    <w:rsid w:val="001C79CE"/>
    <w:rsid w:val="001D0797"/>
    <w:rsid w:val="001D135B"/>
    <w:rsid w:val="001D179C"/>
    <w:rsid w:val="001D28C9"/>
    <w:rsid w:val="001D2CE5"/>
    <w:rsid w:val="001D2D96"/>
    <w:rsid w:val="001D2EBE"/>
    <w:rsid w:val="001D34AF"/>
    <w:rsid w:val="001D3625"/>
    <w:rsid w:val="001D3D2C"/>
    <w:rsid w:val="001D3ECA"/>
    <w:rsid w:val="001D42FB"/>
    <w:rsid w:val="001D45A3"/>
    <w:rsid w:val="001D5133"/>
    <w:rsid w:val="001D5E84"/>
    <w:rsid w:val="001D7677"/>
    <w:rsid w:val="001E09A0"/>
    <w:rsid w:val="001E0FF0"/>
    <w:rsid w:val="001E1454"/>
    <w:rsid w:val="001E14C0"/>
    <w:rsid w:val="001E181A"/>
    <w:rsid w:val="001E1ED3"/>
    <w:rsid w:val="001E2192"/>
    <w:rsid w:val="001E22E2"/>
    <w:rsid w:val="001E269F"/>
    <w:rsid w:val="001E29BF"/>
    <w:rsid w:val="001E3551"/>
    <w:rsid w:val="001E3C41"/>
    <w:rsid w:val="001E3D16"/>
    <w:rsid w:val="001E4015"/>
    <w:rsid w:val="001E482B"/>
    <w:rsid w:val="001E5177"/>
    <w:rsid w:val="001E64B3"/>
    <w:rsid w:val="001E67B8"/>
    <w:rsid w:val="001F026F"/>
    <w:rsid w:val="001F0818"/>
    <w:rsid w:val="001F095C"/>
    <w:rsid w:val="001F11D7"/>
    <w:rsid w:val="001F15A5"/>
    <w:rsid w:val="001F188E"/>
    <w:rsid w:val="001F1B19"/>
    <w:rsid w:val="001F23DC"/>
    <w:rsid w:val="001F24A0"/>
    <w:rsid w:val="001F2FB8"/>
    <w:rsid w:val="001F3622"/>
    <w:rsid w:val="001F3D48"/>
    <w:rsid w:val="001F40AF"/>
    <w:rsid w:val="001F4B3C"/>
    <w:rsid w:val="001F4B9A"/>
    <w:rsid w:val="001F500B"/>
    <w:rsid w:val="001F503F"/>
    <w:rsid w:val="001F5BB1"/>
    <w:rsid w:val="001F6015"/>
    <w:rsid w:val="001F627B"/>
    <w:rsid w:val="001F7CB5"/>
    <w:rsid w:val="00201E81"/>
    <w:rsid w:val="00201FD6"/>
    <w:rsid w:val="0020249B"/>
    <w:rsid w:val="002024E9"/>
    <w:rsid w:val="002039B0"/>
    <w:rsid w:val="002042F6"/>
    <w:rsid w:val="00204619"/>
    <w:rsid w:val="002053A4"/>
    <w:rsid w:val="002054EF"/>
    <w:rsid w:val="0020576C"/>
    <w:rsid w:val="002063C4"/>
    <w:rsid w:val="002065DB"/>
    <w:rsid w:val="0020674C"/>
    <w:rsid w:val="0020799D"/>
    <w:rsid w:val="00210342"/>
    <w:rsid w:val="0021101B"/>
    <w:rsid w:val="00211116"/>
    <w:rsid w:val="00211BEB"/>
    <w:rsid w:val="00212A04"/>
    <w:rsid w:val="00212DCA"/>
    <w:rsid w:val="00212E33"/>
    <w:rsid w:val="00213B3F"/>
    <w:rsid w:val="00213B73"/>
    <w:rsid w:val="00213D5A"/>
    <w:rsid w:val="002142B2"/>
    <w:rsid w:val="002146FB"/>
    <w:rsid w:val="002155C6"/>
    <w:rsid w:val="00215DEC"/>
    <w:rsid w:val="00216314"/>
    <w:rsid w:val="002165E7"/>
    <w:rsid w:val="0021665C"/>
    <w:rsid w:val="00217151"/>
    <w:rsid w:val="0021753D"/>
    <w:rsid w:val="00217566"/>
    <w:rsid w:val="00217574"/>
    <w:rsid w:val="00217990"/>
    <w:rsid w:val="00217B67"/>
    <w:rsid w:val="00220085"/>
    <w:rsid w:val="002209BC"/>
    <w:rsid w:val="00221955"/>
    <w:rsid w:val="00222184"/>
    <w:rsid w:val="00222640"/>
    <w:rsid w:val="00222FAE"/>
    <w:rsid w:val="0022460A"/>
    <w:rsid w:val="00225763"/>
    <w:rsid w:val="002269C0"/>
    <w:rsid w:val="00226C07"/>
    <w:rsid w:val="00227338"/>
    <w:rsid w:val="00227B75"/>
    <w:rsid w:val="0023052B"/>
    <w:rsid w:val="00230626"/>
    <w:rsid w:val="00230BCB"/>
    <w:rsid w:val="00231081"/>
    <w:rsid w:val="002314AC"/>
    <w:rsid w:val="00231531"/>
    <w:rsid w:val="00231612"/>
    <w:rsid w:val="0023188B"/>
    <w:rsid w:val="00231E7F"/>
    <w:rsid w:val="00232551"/>
    <w:rsid w:val="0023308C"/>
    <w:rsid w:val="002333CA"/>
    <w:rsid w:val="002339D5"/>
    <w:rsid w:val="00233A63"/>
    <w:rsid w:val="00233B8A"/>
    <w:rsid w:val="00234251"/>
    <w:rsid w:val="0023448E"/>
    <w:rsid w:val="00234C6B"/>
    <w:rsid w:val="002356A0"/>
    <w:rsid w:val="00235CAB"/>
    <w:rsid w:val="00235F3D"/>
    <w:rsid w:val="0023615C"/>
    <w:rsid w:val="002362C8"/>
    <w:rsid w:val="002373F1"/>
    <w:rsid w:val="002407F9"/>
    <w:rsid w:val="00240A06"/>
    <w:rsid w:val="00240FA4"/>
    <w:rsid w:val="00241D47"/>
    <w:rsid w:val="002425E3"/>
    <w:rsid w:val="00242AE2"/>
    <w:rsid w:val="00243405"/>
    <w:rsid w:val="002435A5"/>
    <w:rsid w:val="00243AC2"/>
    <w:rsid w:val="002442AD"/>
    <w:rsid w:val="002449A7"/>
    <w:rsid w:val="00244D78"/>
    <w:rsid w:val="00245C1F"/>
    <w:rsid w:val="00245F9F"/>
    <w:rsid w:val="00245FBF"/>
    <w:rsid w:val="002463D2"/>
    <w:rsid w:val="00247B74"/>
    <w:rsid w:val="00250729"/>
    <w:rsid w:val="0025083B"/>
    <w:rsid w:val="002515CB"/>
    <w:rsid w:val="00251F53"/>
    <w:rsid w:val="00252251"/>
    <w:rsid w:val="00252D6A"/>
    <w:rsid w:val="0025327F"/>
    <w:rsid w:val="00253E32"/>
    <w:rsid w:val="00253FCD"/>
    <w:rsid w:val="002545D8"/>
    <w:rsid w:val="0025470C"/>
    <w:rsid w:val="00254D42"/>
    <w:rsid w:val="0025745B"/>
    <w:rsid w:val="002577CC"/>
    <w:rsid w:val="002600A5"/>
    <w:rsid w:val="00260405"/>
    <w:rsid w:val="00260666"/>
    <w:rsid w:val="0026129C"/>
    <w:rsid w:val="00261D6A"/>
    <w:rsid w:val="00262279"/>
    <w:rsid w:val="002629E1"/>
    <w:rsid w:val="00262C9C"/>
    <w:rsid w:val="00262F04"/>
    <w:rsid w:val="00263CB7"/>
    <w:rsid w:val="00264837"/>
    <w:rsid w:val="00264942"/>
    <w:rsid w:val="00264D5E"/>
    <w:rsid w:val="00264E97"/>
    <w:rsid w:val="00266F63"/>
    <w:rsid w:val="0027072E"/>
    <w:rsid w:val="00270A77"/>
    <w:rsid w:val="002712BE"/>
    <w:rsid w:val="002716F2"/>
    <w:rsid w:val="00271929"/>
    <w:rsid w:val="00272689"/>
    <w:rsid w:val="002749A9"/>
    <w:rsid w:val="00274C51"/>
    <w:rsid w:val="00275159"/>
    <w:rsid w:val="0027558D"/>
    <w:rsid w:val="00275FCC"/>
    <w:rsid w:val="002760AC"/>
    <w:rsid w:val="0027666F"/>
    <w:rsid w:val="00277326"/>
    <w:rsid w:val="00277973"/>
    <w:rsid w:val="00277BD5"/>
    <w:rsid w:val="00277C83"/>
    <w:rsid w:val="00277D13"/>
    <w:rsid w:val="002803A7"/>
    <w:rsid w:val="00280761"/>
    <w:rsid w:val="002808F8"/>
    <w:rsid w:val="00280AB6"/>
    <w:rsid w:val="00280D97"/>
    <w:rsid w:val="00280E7F"/>
    <w:rsid w:val="00281BF6"/>
    <w:rsid w:val="00281C03"/>
    <w:rsid w:val="00282063"/>
    <w:rsid w:val="0028283D"/>
    <w:rsid w:val="00282865"/>
    <w:rsid w:val="00282AD6"/>
    <w:rsid w:val="00282B4A"/>
    <w:rsid w:val="00282C84"/>
    <w:rsid w:val="00282FE7"/>
    <w:rsid w:val="00283130"/>
    <w:rsid w:val="00283707"/>
    <w:rsid w:val="00284528"/>
    <w:rsid w:val="00284536"/>
    <w:rsid w:val="00284BAA"/>
    <w:rsid w:val="00285D79"/>
    <w:rsid w:val="00286681"/>
    <w:rsid w:val="002866D9"/>
    <w:rsid w:val="0028680E"/>
    <w:rsid w:val="00287C9F"/>
    <w:rsid w:val="00287DBC"/>
    <w:rsid w:val="00287EC6"/>
    <w:rsid w:val="00290013"/>
    <w:rsid w:val="00290456"/>
    <w:rsid w:val="002906E3"/>
    <w:rsid w:val="00290F8D"/>
    <w:rsid w:val="00291653"/>
    <w:rsid w:val="00291AE5"/>
    <w:rsid w:val="00291D49"/>
    <w:rsid w:val="00291F77"/>
    <w:rsid w:val="0029278D"/>
    <w:rsid w:val="002929A4"/>
    <w:rsid w:val="002932FF"/>
    <w:rsid w:val="002933FE"/>
    <w:rsid w:val="002934C0"/>
    <w:rsid w:val="0029388F"/>
    <w:rsid w:val="002942FD"/>
    <w:rsid w:val="00294306"/>
    <w:rsid w:val="0029445B"/>
    <w:rsid w:val="00294DEF"/>
    <w:rsid w:val="00294FA8"/>
    <w:rsid w:val="0029669B"/>
    <w:rsid w:val="00297045"/>
    <w:rsid w:val="002A15B0"/>
    <w:rsid w:val="002A15B1"/>
    <w:rsid w:val="002A1D1C"/>
    <w:rsid w:val="002A22C0"/>
    <w:rsid w:val="002A2F3A"/>
    <w:rsid w:val="002A3089"/>
    <w:rsid w:val="002A33C8"/>
    <w:rsid w:val="002A4424"/>
    <w:rsid w:val="002A4679"/>
    <w:rsid w:val="002A4C6C"/>
    <w:rsid w:val="002A5097"/>
    <w:rsid w:val="002A517A"/>
    <w:rsid w:val="002A5228"/>
    <w:rsid w:val="002A56FF"/>
    <w:rsid w:val="002A7338"/>
    <w:rsid w:val="002B0286"/>
    <w:rsid w:val="002B02B5"/>
    <w:rsid w:val="002B07D1"/>
    <w:rsid w:val="002B0E80"/>
    <w:rsid w:val="002B1A31"/>
    <w:rsid w:val="002B1B93"/>
    <w:rsid w:val="002B21F5"/>
    <w:rsid w:val="002B21FB"/>
    <w:rsid w:val="002B26EA"/>
    <w:rsid w:val="002B32EC"/>
    <w:rsid w:val="002B35BD"/>
    <w:rsid w:val="002B36C2"/>
    <w:rsid w:val="002B47AB"/>
    <w:rsid w:val="002B4D6B"/>
    <w:rsid w:val="002B50F0"/>
    <w:rsid w:val="002B58F6"/>
    <w:rsid w:val="002B65E0"/>
    <w:rsid w:val="002B68EC"/>
    <w:rsid w:val="002B698D"/>
    <w:rsid w:val="002B7266"/>
    <w:rsid w:val="002B75EA"/>
    <w:rsid w:val="002B7A04"/>
    <w:rsid w:val="002B7DEC"/>
    <w:rsid w:val="002C0269"/>
    <w:rsid w:val="002C0CBC"/>
    <w:rsid w:val="002C25E9"/>
    <w:rsid w:val="002C3255"/>
    <w:rsid w:val="002C36F4"/>
    <w:rsid w:val="002C525B"/>
    <w:rsid w:val="002C56B0"/>
    <w:rsid w:val="002C60C8"/>
    <w:rsid w:val="002C629C"/>
    <w:rsid w:val="002C6966"/>
    <w:rsid w:val="002C6EC7"/>
    <w:rsid w:val="002C77FD"/>
    <w:rsid w:val="002D0241"/>
    <w:rsid w:val="002D04E6"/>
    <w:rsid w:val="002D084D"/>
    <w:rsid w:val="002D089C"/>
    <w:rsid w:val="002D095F"/>
    <w:rsid w:val="002D1A8C"/>
    <w:rsid w:val="002D24DE"/>
    <w:rsid w:val="002D24EA"/>
    <w:rsid w:val="002D255A"/>
    <w:rsid w:val="002D2A29"/>
    <w:rsid w:val="002D2C9F"/>
    <w:rsid w:val="002D3993"/>
    <w:rsid w:val="002D4736"/>
    <w:rsid w:val="002D4EC8"/>
    <w:rsid w:val="002D644D"/>
    <w:rsid w:val="002D7003"/>
    <w:rsid w:val="002D79DD"/>
    <w:rsid w:val="002D7B61"/>
    <w:rsid w:val="002D7B6C"/>
    <w:rsid w:val="002D7BE3"/>
    <w:rsid w:val="002E0643"/>
    <w:rsid w:val="002E08F4"/>
    <w:rsid w:val="002E0A09"/>
    <w:rsid w:val="002E12A5"/>
    <w:rsid w:val="002E17C0"/>
    <w:rsid w:val="002E1A63"/>
    <w:rsid w:val="002E2860"/>
    <w:rsid w:val="002E2E7C"/>
    <w:rsid w:val="002E2E9F"/>
    <w:rsid w:val="002E3D47"/>
    <w:rsid w:val="002E3D8F"/>
    <w:rsid w:val="002E3DD2"/>
    <w:rsid w:val="002E3E41"/>
    <w:rsid w:val="002E430B"/>
    <w:rsid w:val="002E4408"/>
    <w:rsid w:val="002E4DB9"/>
    <w:rsid w:val="002E53D2"/>
    <w:rsid w:val="002E55F7"/>
    <w:rsid w:val="002E5AC4"/>
    <w:rsid w:val="002E5E71"/>
    <w:rsid w:val="002E6364"/>
    <w:rsid w:val="002E6749"/>
    <w:rsid w:val="002E7EFE"/>
    <w:rsid w:val="002E7F5A"/>
    <w:rsid w:val="002F0292"/>
    <w:rsid w:val="002F0617"/>
    <w:rsid w:val="002F0CB4"/>
    <w:rsid w:val="002F18E1"/>
    <w:rsid w:val="002F1A21"/>
    <w:rsid w:val="002F1BF8"/>
    <w:rsid w:val="002F3860"/>
    <w:rsid w:val="002F4999"/>
    <w:rsid w:val="002F63EF"/>
    <w:rsid w:val="002F6459"/>
    <w:rsid w:val="002F67FD"/>
    <w:rsid w:val="00300216"/>
    <w:rsid w:val="00300CDB"/>
    <w:rsid w:val="0030108B"/>
    <w:rsid w:val="00301B0B"/>
    <w:rsid w:val="00301DAD"/>
    <w:rsid w:val="003024C6"/>
    <w:rsid w:val="00302A20"/>
    <w:rsid w:val="00303D8F"/>
    <w:rsid w:val="00304332"/>
    <w:rsid w:val="00304757"/>
    <w:rsid w:val="00304B3D"/>
    <w:rsid w:val="00304D06"/>
    <w:rsid w:val="003056F7"/>
    <w:rsid w:val="0030687C"/>
    <w:rsid w:val="003117A5"/>
    <w:rsid w:val="0031186E"/>
    <w:rsid w:val="00312493"/>
    <w:rsid w:val="0031285B"/>
    <w:rsid w:val="00312F8E"/>
    <w:rsid w:val="0031339D"/>
    <w:rsid w:val="00313DFB"/>
    <w:rsid w:val="00314140"/>
    <w:rsid w:val="0031450A"/>
    <w:rsid w:val="00314735"/>
    <w:rsid w:val="0031474C"/>
    <w:rsid w:val="00315221"/>
    <w:rsid w:val="00315D10"/>
    <w:rsid w:val="0031707A"/>
    <w:rsid w:val="0031716D"/>
    <w:rsid w:val="003173C3"/>
    <w:rsid w:val="003174D6"/>
    <w:rsid w:val="003176EB"/>
    <w:rsid w:val="00317D65"/>
    <w:rsid w:val="003227A4"/>
    <w:rsid w:val="00322B81"/>
    <w:rsid w:val="0032324D"/>
    <w:rsid w:val="003235CB"/>
    <w:rsid w:val="00323EDD"/>
    <w:rsid w:val="00324685"/>
    <w:rsid w:val="003247BE"/>
    <w:rsid w:val="00325430"/>
    <w:rsid w:val="0032547E"/>
    <w:rsid w:val="0032668D"/>
    <w:rsid w:val="003266B0"/>
    <w:rsid w:val="00327B83"/>
    <w:rsid w:val="003300A4"/>
    <w:rsid w:val="0033090A"/>
    <w:rsid w:val="00330A9F"/>
    <w:rsid w:val="00330CBA"/>
    <w:rsid w:val="0033136C"/>
    <w:rsid w:val="00331562"/>
    <w:rsid w:val="00331C81"/>
    <w:rsid w:val="003324BD"/>
    <w:rsid w:val="003335A5"/>
    <w:rsid w:val="00333664"/>
    <w:rsid w:val="00333E08"/>
    <w:rsid w:val="00333E4B"/>
    <w:rsid w:val="003341F5"/>
    <w:rsid w:val="00334221"/>
    <w:rsid w:val="00334B11"/>
    <w:rsid w:val="00334CB5"/>
    <w:rsid w:val="00335E41"/>
    <w:rsid w:val="00336E81"/>
    <w:rsid w:val="003370BB"/>
    <w:rsid w:val="003371D3"/>
    <w:rsid w:val="00340129"/>
    <w:rsid w:val="00340508"/>
    <w:rsid w:val="00341728"/>
    <w:rsid w:val="00341ED9"/>
    <w:rsid w:val="00342187"/>
    <w:rsid w:val="00342208"/>
    <w:rsid w:val="00342CEA"/>
    <w:rsid w:val="00343106"/>
    <w:rsid w:val="003440F9"/>
    <w:rsid w:val="00344766"/>
    <w:rsid w:val="00345FF5"/>
    <w:rsid w:val="003469E4"/>
    <w:rsid w:val="00347482"/>
    <w:rsid w:val="00347E36"/>
    <w:rsid w:val="00350172"/>
    <w:rsid w:val="00351531"/>
    <w:rsid w:val="0035164F"/>
    <w:rsid w:val="00351894"/>
    <w:rsid w:val="00352BB3"/>
    <w:rsid w:val="00352C72"/>
    <w:rsid w:val="003530B3"/>
    <w:rsid w:val="00353153"/>
    <w:rsid w:val="00354979"/>
    <w:rsid w:val="0035504B"/>
    <w:rsid w:val="00355831"/>
    <w:rsid w:val="00355CB2"/>
    <w:rsid w:val="00355DAC"/>
    <w:rsid w:val="00355F2B"/>
    <w:rsid w:val="003562A8"/>
    <w:rsid w:val="00357747"/>
    <w:rsid w:val="003579B2"/>
    <w:rsid w:val="00361150"/>
    <w:rsid w:val="003622F8"/>
    <w:rsid w:val="0036235B"/>
    <w:rsid w:val="00362921"/>
    <w:rsid w:val="00362B28"/>
    <w:rsid w:val="00362C88"/>
    <w:rsid w:val="00363752"/>
    <w:rsid w:val="00363E5E"/>
    <w:rsid w:val="00364DC0"/>
    <w:rsid w:val="00365030"/>
    <w:rsid w:val="0036511D"/>
    <w:rsid w:val="003655F7"/>
    <w:rsid w:val="0036590D"/>
    <w:rsid w:val="003659F9"/>
    <w:rsid w:val="0036634B"/>
    <w:rsid w:val="00366376"/>
    <w:rsid w:val="00367877"/>
    <w:rsid w:val="00367C6B"/>
    <w:rsid w:val="00367D1A"/>
    <w:rsid w:val="00370778"/>
    <w:rsid w:val="00370DFE"/>
    <w:rsid w:val="00371A76"/>
    <w:rsid w:val="00371DC0"/>
    <w:rsid w:val="0037269C"/>
    <w:rsid w:val="003726CF"/>
    <w:rsid w:val="003750F2"/>
    <w:rsid w:val="003755A0"/>
    <w:rsid w:val="00375CAC"/>
    <w:rsid w:val="00376197"/>
    <w:rsid w:val="00376C7F"/>
    <w:rsid w:val="00377446"/>
    <w:rsid w:val="00380330"/>
    <w:rsid w:val="00380C52"/>
    <w:rsid w:val="003814C8"/>
    <w:rsid w:val="00381774"/>
    <w:rsid w:val="003818B0"/>
    <w:rsid w:val="00381E8A"/>
    <w:rsid w:val="0038230A"/>
    <w:rsid w:val="00382533"/>
    <w:rsid w:val="0038257A"/>
    <w:rsid w:val="0038293E"/>
    <w:rsid w:val="00382A6E"/>
    <w:rsid w:val="0038453A"/>
    <w:rsid w:val="00384877"/>
    <w:rsid w:val="00384918"/>
    <w:rsid w:val="00385116"/>
    <w:rsid w:val="00385371"/>
    <w:rsid w:val="0038543C"/>
    <w:rsid w:val="003858F0"/>
    <w:rsid w:val="00386208"/>
    <w:rsid w:val="00386325"/>
    <w:rsid w:val="00386A25"/>
    <w:rsid w:val="00386B7A"/>
    <w:rsid w:val="0038718F"/>
    <w:rsid w:val="00387BD9"/>
    <w:rsid w:val="003904FB"/>
    <w:rsid w:val="00391932"/>
    <w:rsid w:val="00391D2C"/>
    <w:rsid w:val="00391D52"/>
    <w:rsid w:val="0039206D"/>
    <w:rsid w:val="00392684"/>
    <w:rsid w:val="00392B56"/>
    <w:rsid w:val="00392F59"/>
    <w:rsid w:val="003930B1"/>
    <w:rsid w:val="00393124"/>
    <w:rsid w:val="003933B6"/>
    <w:rsid w:val="003936FF"/>
    <w:rsid w:val="00393EAF"/>
    <w:rsid w:val="00394577"/>
    <w:rsid w:val="003949F2"/>
    <w:rsid w:val="00394FA1"/>
    <w:rsid w:val="0039510A"/>
    <w:rsid w:val="00395427"/>
    <w:rsid w:val="003957E6"/>
    <w:rsid w:val="003958AA"/>
    <w:rsid w:val="00396B63"/>
    <w:rsid w:val="003974ED"/>
    <w:rsid w:val="003A027D"/>
    <w:rsid w:val="003A09A2"/>
    <w:rsid w:val="003A0D21"/>
    <w:rsid w:val="003A11C5"/>
    <w:rsid w:val="003A13DD"/>
    <w:rsid w:val="003A24B3"/>
    <w:rsid w:val="003A2AB0"/>
    <w:rsid w:val="003A3B50"/>
    <w:rsid w:val="003A3B92"/>
    <w:rsid w:val="003A4076"/>
    <w:rsid w:val="003A40DD"/>
    <w:rsid w:val="003A4EAD"/>
    <w:rsid w:val="003A5048"/>
    <w:rsid w:val="003A5666"/>
    <w:rsid w:val="003A5762"/>
    <w:rsid w:val="003A5788"/>
    <w:rsid w:val="003A678E"/>
    <w:rsid w:val="003A680F"/>
    <w:rsid w:val="003A7201"/>
    <w:rsid w:val="003A7C51"/>
    <w:rsid w:val="003A7D7E"/>
    <w:rsid w:val="003A7F2F"/>
    <w:rsid w:val="003B0A9C"/>
    <w:rsid w:val="003B1805"/>
    <w:rsid w:val="003B1AC2"/>
    <w:rsid w:val="003B26AC"/>
    <w:rsid w:val="003B27CC"/>
    <w:rsid w:val="003B2C1B"/>
    <w:rsid w:val="003B37C4"/>
    <w:rsid w:val="003B3ADE"/>
    <w:rsid w:val="003B4F1B"/>
    <w:rsid w:val="003B507E"/>
    <w:rsid w:val="003B528F"/>
    <w:rsid w:val="003B5984"/>
    <w:rsid w:val="003B60EE"/>
    <w:rsid w:val="003B60FA"/>
    <w:rsid w:val="003B69B5"/>
    <w:rsid w:val="003C01E5"/>
    <w:rsid w:val="003C034D"/>
    <w:rsid w:val="003C1D71"/>
    <w:rsid w:val="003C1E36"/>
    <w:rsid w:val="003C27EA"/>
    <w:rsid w:val="003C31D3"/>
    <w:rsid w:val="003C4BCC"/>
    <w:rsid w:val="003C52BC"/>
    <w:rsid w:val="003C6252"/>
    <w:rsid w:val="003C6823"/>
    <w:rsid w:val="003C6E1E"/>
    <w:rsid w:val="003C757C"/>
    <w:rsid w:val="003C784B"/>
    <w:rsid w:val="003C7AF5"/>
    <w:rsid w:val="003D05AB"/>
    <w:rsid w:val="003D1724"/>
    <w:rsid w:val="003D178D"/>
    <w:rsid w:val="003D2048"/>
    <w:rsid w:val="003D235D"/>
    <w:rsid w:val="003D36F0"/>
    <w:rsid w:val="003D3A13"/>
    <w:rsid w:val="003D442C"/>
    <w:rsid w:val="003D4DF0"/>
    <w:rsid w:val="003D5209"/>
    <w:rsid w:val="003D521C"/>
    <w:rsid w:val="003D5364"/>
    <w:rsid w:val="003D5678"/>
    <w:rsid w:val="003D66B0"/>
    <w:rsid w:val="003D6EB5"/>
    <w:rsid w:val="003D701C"/>
    <w:rsid w:val="003D7257"/>
    <w:rsid w:val="003D7E71"/>
    <w:rsid w:val="003E007D"/>
    <w:rsid w:val="003E1251"/>
    <w:rsid w:val="003E1311"/>
    <w:rsid w:val="003E147B"/>
    <w:rsid w:val="003E1C42"/>
    <w:rsid w:val="003E1E04"/>
    <w:rsid w:val="003E2698"/>
    <w:rsid w:val="003E27FF"/>
    <w:rsid w:val="003E2C66"/>
    <w:rsid w:val="003E2DC5"/>
    <w:rsid w:val="003E2F22"/>
    <w:rsid w:val="003E345A"/>
    <w:rsid w:val="003E4890"/>
    <w:rsid w:val="003E4BF7"/>
    <w:rsid w:val="003E4DC1"/>
    <w:rsid w:val="003E4FAD"/>
    <w:rsid w:val="003E6250"/>
    <w:rsid w:val="003E63A5"/>
    <w:rsid w:val="003E66E0"/>
    <w:rsid w:val="003E684C"/>
    <w:rsid w:val="003F0512"/>
    <w:rsid w:val="003F154C"/>
    <w:rsid w:val="003F17EA"/>
    <w:rsid w:val="003F191A"/>
    <w:rsid w:val="003F1C0E"/>
    <w:rsid w:val="003F23BF"/>
    <w:rsid w:val="003F2B9F"/>
    <w:rsid w:val="003F3992"/>
    <w:rsid w:val="003F3C03"/>
    <w:rsid w:val="003F3D4C"/>
    <w:rsid w:val="003F3E7B"/>
    <w:rsid w:val="003F52DF"/>
    <w:rsid w:val="003F5474"/>
    <w:rsid w:val="003F58C3"/>
    <w:rsid w:val="003F5B3F"/>
    <w:rsid w:val="003F631D"/>
    <w:rsid w:val="003F6356"/>
    <w:rsid w:val="003F6BEC"/>
    <w:rsid w:val="003F6D78"/>
    <w:rsid w:val="003F7628"/>
    <w:rsid w:val="003F7C74"/>
    <w:rsid w:val="003F7E84"/>
    <w:rsid w:val="003F7FA8"/>
    <w:rsid w:val="00400749"/>
    <w:rsid w:val="00401B62"/>
    <w:rsid w:val="00401F2B"/>
    <w:rsid w:val="0040217D"/>
    <w:rsid w:val="004029CE"/>
    <w:rsid w:val="004035A1"/>
    <w:rsid w:val="00403ED8"/>
    <w:rsid w:val="004045D4"/>
    <w:rsid w:val="00405445"/>
    <w:rsid w:val="00406AE6"/>
    <w:rsid w:val="00406AEA"/>
    <w:rsid w:val="00406D6E"/>
    <w:rsid w:val="00407C11"/>
    <w:rsid w:val="00407F09"/>
    <w:rsid w:val="00407FED"/>
    <w:rsid w:val="00410824"/>
    <w:rsid w:val="00410E7A"/>
    <w:rsid w:val="00411A90"/>
    <w:rsid w:val="004128E8"/>
    <w:rsid w:val="00412C01"/>
    <w:rsid w:val="004139C0"/>
    <w:rsid w:val="00413B24"/>
    <w:rsid w:val="0041410B"/>
    <w:rsid w:val="00414362"/>
    <w:rsid w:val="00415124"/>
    <w:rsid w:val="004157AF"/>
    <w:rsid w:val="0041587D"/>
    <w:rsid w:val="004177D3"/>
    <w:rsid w:val="004206A7"/>
    <w:rsid w:val="00420B79"/>
    <w:rsid w:val="00421BCA"/>
    <w:rsid w:val="00421E60"/>
    <w:rsid w:val="0042201D"/>
    <w:rsid w:val="00422227"/>
    <w:rsid w:val="004227A8"/>
    <w:rsid w:val="00423840"/>
    <w:rsid w:val="00423925"/>
    <w:rsid w:val="00424545"/>
    <w:rsid w:val="004247BC"/>
    <w:rsid w:val="00424CD3"/>
    <w:rsid w:val="00425111"/>
    <w:rsid w:val="0042570A"/>
    <w:rsid w:val="00426CF6"/>
    <w:rsid w:val="00426F41"/>
    <w:rsid w:val="004279B3"/>
    <w:rsid w:val="00430383"/>
    <w:rsid w:val="00430505"/>
    <w:rsid w:val="00430516"/>
    <w:rsid w:val="004310B9"/>
    <w:rsid w:val="00432049"/>
    <w:rsid w:val="0043254E"/>
    <w:rsid w:val="00432835"/>
    <w:rsid w:val="004335B3"/>
    <w:rsid w:val="0043390D"/>
    <w:rsid w:val="00433B62"/>
    <w:rsid w:val="0043436D"/>
    <w:rsid w:val="00434519"/>
    <w:rsid w:val="00435558"/>
    <w:rsid w:val="004358AA"/>
    <w:rsid w:val="00436389"/>
    <w:rsid w:val="00436948"/>
    <w:rsid w:val="00436ED8"/>
    <w:rsid w:val="00437703"/>
    <w:rsid w:val="00440803"/>
    <w:rsid w:val="00440E70"/>
    <w:rsid w:val="004415E7"/>
    <w:rsid w:val="00441D23"/>
    <w:rsid w:val="004423F9"/>
    <w:rsid w:val="004425D9"/>
    <w:rsid w:val="00442A62"/>
    <w:rsid w:val="00442FBA"/>
    <w:rsid w:val="004434C9"/>
    <w:rsid w:val="00444154"/>
    <w:rsid w:val="0044419A"/>
    <w:rsid w:val="004450E3"/>
    <w:rsid w:val="004459FA"/>
    <w:rsid w:val="00445BE2"/>
    <w:rsid w:val="00450213"/>
    <w:rsid w:val="00450A80"/>
    <w:rsid w:val="00450BD0"/>
    <w:rsid w:val="004511ED"/>
    <w:rsid w:val="00451A71"/>
    <w:rsid w:val="00452386"/>
    <w:rsid w:val="00452A5A"/>
    <w:rsid w:val="0045307C"/>
    <w:rsid w:val="00453432"/>
    <w:rsid w:val="00453C75"/>
    <w:rsid w:val="004543BA"/>
    <w:rsid w:val="00454760"/>
    <w:rsid w:val="00454844"/>
    <w:rsid w:val="00454C55"/>
    <w:rsid w:val="004550D6"/>
    <w:rsid w:val="00455364"/>
    <w:rsid w:val="0045594D"/>
    <w:rsid w:val="00455C91"/>
    <w:rsid w:val="0045651E"/>
    <w:rsid w:val="00457198"/>
    <w:rsid w:val="0045751B"/>
    <w:rsid w:val="004577A7"/>
    <w:rsid w:val="0045786C"/>
    <w:rsid w:val="004579AA"/>
    <w:rsid w:val="00457D21"/>
    <w:rsid w:val="00460307"/>
    <w:rsid w:val="004608F4"/>
    <w:rsid w:val="0046111D"/>
    <w:rsid w:val="00461450"/>
    <w:rsid w:val="00461719"/>
    <w:rsid w:val="0046246E"/>
    <w:rsid w:val="00462C02"/>
    <w:rsid w:val="004630B7"/>
    <w:rsid w:val="004633DD"/>
    <w:rsid w:val="004638C1"/>
    <w:rsid w:val="0046395E"/>
    <w:rsid w:val="00463E64"/>
    <w:rsid w:val="00463F27"/>
    <w:rsid w:val="004641AF"/>
    <w:rsid w:val="004649F8"/>
    <w:rsid w:val="00464F08"/>
    <w:rsid w:val="00465156"/>
    <w:rsid w:val="0046558A"/>
    <w:rsid w:val="00467949"/>
    <w:rsid w:val="00467A59"/>
    <w:rsid w:val="00467EA3"/>
    <w:rsid w:val="004717FF"/>
    <w:rsid w:val="00472479"/>
    <w:rsid w:val="00472CE7"/>
    <w:rsid w:val="00473C96"/>
    <w:rsid w:val="00473E33"/>
    <w:rsid w:val="0047488D"/>
    <w:rsid w:val="00474A6B"/>
    <w:rsid w:val="00474EB2"/>
    <w:rsid w:val="0047587D"/>
    <w:rsid w:val="00475942"/>
    <w:rsid w:val="0047620C"/>
    <w:rsid w:val="00476D25"/>
    <w:rsid w:val="00476ED2"/>
    <w:rsid w:val="00477018"/>
    <w:rsid w:val="00477117"/>
    <w:rsid w:val="00477136"/>
    <w:rsid w:val="00477390"/>
    <w:rsid w:val="004773DC"/>
    <w:rsid w:val="004774EE"/>
    <w:rsid w:val="00480297"/>
    <w:rsid w:val="00480592"/>
    <w:rsid w:val="0048069E"/>
    <w:rsid w:val="00480B10"/>
    <w:rsid w:val="004812BD"/>
    <w:rsid w:val="00481E72"/>
    <w:rsid w:val="00481FB1"/>
    <w:rsid w:val="0048231E"/>
    <w:rsid w:val="00482630"/>
    <w:rsid w:val="00482D09"/>
    <w:rsid w:val="0048384F"/>
    <w:rsid w:val="004838D6"/>
    <w:rsid w:val="00483D58"/>
    <w:rsid w:val="00484837"/>
    <w:rsid w:val="0048498F"/>
    <w:rsid w:val="00485235"/>
    <w:rsid w:val="004852BB"/>
    <w:rsid w:val="004855C9"/>
    <w:rsid w:val="00485A1E"/>
    <w:rsid w:val="00485BC8"/>
    <w:rsid w:val="00486096"/>
    <w:rsid w:val="0048619C"/>
    <w:rsid w:val="004861EE"/>
    <w:rsid w:val="0048662F"/>
    <w:rsid w:val="00486769"/>
    <w:rsid w:val="00486964"/>
    <w:rsid w:val="0049000B"/>
    <w:rsid w:val="00490060"/>
    <w:rsid w:val="004903EE"/>
    <w:rsid w:val="004914F3"/>
    <w:rsid w:val="00491B27"/>
    <w:rsid w:val="0049298A"/>
    <w:rsid w:val="00493AC1"/>
    <w:rsid w:val="0049491D"/>
    <w:rsid w:val="0049515E"/>
    <w:rsid w:val="004955E4"/>
    <w:rsid w:val="00495697"/>
    <w:rsid w:val="00495BAD"/>
    <w:rsid w:val="00496331"/>
    <w:rsid w:val="00496B92"/>
    <w:rsid w:val="00496E9A"/>
    <w:rsid w:val="00497032"/>
    <w:rsid w:val="004971B0"/>
    <w:rsid w:val="00497B59"/>
    <w:rsid w:val="00497C82"/>
    <w:rsid w:val="00497F6F"/>
    <w:rsid w:val="004A144E"/>
    <w:rsid w:val="004A1652"/>
    <w:rsid w:val="004A24D3"/>
    <w:rsid w:val="004A2D43"/>
    <w:rsid w:val="004A3664"/>
    <w:rsid w:val="004A495E"/>
    <w:rsid w:val="004A50BA"/>
    <w:rsid w:val="004A6120"/>
    <w:rsid w:val="004A7753"/>
    <w:rsid w:val="004A7821"/>
    <w:rsid w:val="004B006B"/>
    <w:rsid w:val="004B06C5"/>
    <w:rsid w:val="004B080D"/>
    <w:rsid w:val="004B14E2"/>
    <w:rsid w:val="004B158A"/>
    <w:rsid w:val="004B2515"/>
    <w:rsid w:val="004B2648"/>
    <w:rsid w:val="004B2909"/>
    <w:rsid w:val="004B3663"/>
    <w:rsid w:val="004B467F"/>
    <w:rsid w:val="004B55D5"/>
    <w:rsid w:val="004B5B56"/>
    <w:rsid w:val="004B5DD7"/>
    <w:rsid w:val="004B6360"/>
    <w:rsid w:val="004B63DF"/>
    <w:rsid w:val="004B6F33"/>
    <w:rsid w:val="004B7AA5"/>
    <w:rsid w:val="004C0588"/>
    <w:rsid w:val="004C06D0"/>
    <w:rsid w:val="004C1E22"/>
    <w:rsid w:val="004C1E50"/>
    <w:rsid w:val="004C38B2"/>
    <w:rsid w:val="004C47D6"/>
    <w:rsid w:val="004C5364"/>
    <w:rsid w:val="004C55AA"/>
    <w:rsid w:val="004C5967"/>
    <w:rsid w:val="004C5E75"/>
    <w:rsid w:val="004C6A3A"/>
    <w:rsid w:val="004C6B48"/>
    <w:rsid w:val="004C6E8D"/>
    <w:rsid w:val="004C77B0"/>
    <w:rsid w:val="004C79FA"/>
    <w:rsid w:val="004D064A"/>
    <w:rsid w:val="004D08F9"/>
    <w:rsid w:val="004D1D3F"/>
    <w:rsid w:val="004D1E65"/>
    <w:rsid w:val="004D248B"/>
    <w:rsid w:val="004D2E68"/>
    <w:rsid w:val="004D3218"/>
    <w:rsid w:val="004D3C80"/>
    <w:rsid w:val="004D4557"/>
    <w:rsid w:val="004D5625"/>
    <w:rsid w:val="004D62BB"/>
    <w:rsid w:val="004D638C"/>
    <w:rsid w:val="004E06AF"/>
    <w:rsid w:val="004E0BEA"/>
    <w:rsid w:val="004E0F9D"/>
    <w:rsid w:val="004E1264"/>
    <w:rsid w:val="004E14BD"/>
    <w:rsid w:val="004E1930"/>
    <w:rsid w:val="004E21A4"/>
    <w:rsid w:val="004E2218"/>
    <w:rsid w:val="004E239B"/>
    <w:rsid w:val="004E26BB"/>
    <w:rsid w:val="004E2D23"/>
    <w:rsid w:val="004E469D"/>
    <w:rsid w:val="004E51E6"/>
    <w:rsid w:val="004E5662"/>
    <w:rsid w:val="004E6122"/>
    <w:rsid w:val="004E6750"/>
    <w:rsid w:val="004E6957"/>
    <w:rsid w:val="004F0118"/>
    <w:rsid w:val="004F0281"/>
    <w:rsid w:val="004F09B3"/>
    <w:rsid w:val="004F0C3E"/>
    <w:rsid w:val="004F1350"/>
    <w:rsid w:val="004F149E"/>
    <w:rsid w:val="004F271B"/>
    <w:rsid w:val="004F355E"/>
    <w:rsid w:val="004F3F96"/>
    <w:rsid w:val="004F45A3"/>
    <w:rsid w:val="004F56E9"/>
    <w:rsid w:val="004F5F7D"/>
    <w:rsid w:val="004F6FD7"/>
    <w:rsid w:val="005006C6"/>
    <w:rsid w:val="0050086F"/>
    <w:rsid w:val="005016E8"/>
    <w:rsid w:val="0050182E"/>
    <w:rsid w:val="005024CD"/>
    <w:rsid w:val="00502632"/>
    <w:rsid w:val="00502DA6"/>
    <w:rsid w:val="00502E19"/>
    <w:rsid w:val="00502EEB"/>
    <w:rsid w:val="00504242"/>
    <w:rsid w:val="00504B06"/>
    <w:rsid w:val="0050564E"/>
    <w:rsid w:val="00505BA4"/>
    <w:rsid w:val="00505ED5"/>
    <w:rsid w:val="00506395"/>
    <w:rsid w:val="00506DA4"/>
    <w:rsid w:val="00506E8A"/>
    <w:rsid w:val="00511BD1"/>
    <w:rsid w:val="005122E7"/>
    <w:rsid w:val="00512494"/>
    <w:rsid w:val="00512AAA"/>
    <w:rsid w:val="005139F8"/>
    <w:rsid w:val="0051425F"/>
    <w:rsid w:val="00514F0F"/>
    <w:rsid w:val="005158C7"/>
    <w:rsid w:val="00517FDF"/>
    <w:rsid w:val="0052036F"/>
    <w:rsid w:val="00520DCC"/>
    <w:rsid w:val="005215EB"/>
    <w:rsid w:val="00521F1B"/>
    <w:rsid w:val="0052205F"/>
    <w:rsid w:val="00522451"/>
    <w:rsid w:val="005226E7"/>
    <w:rsid w:val="005230BB"/>
    <w:rsid w:val="0052352B"/>
    <w:rsid w:val="00523599"/>
    <w:rsid w:val="0052359E"/>
    <w:rsid w:val="00523DC5"/>
    <w:rsid w:val="00523DD5"/>
    <w:rsid w:val="00525E4E"/>
    <w:rsid w:val="00525F5C"/>
    <w:rsid w:val="0052663A"/>
    <w:rsid w:val="00527085"/>
    <w:rsid w:val="005270FA"/>
    <w:rsid w:val="00527396"/>
    <w:rsid w:val="005278F4"/>
    <w:rsid w:val="005305D7"/>
    <w:rsid w:val="00531100"/>
    <w:rsid w:val="0053284E"/>
    <w:rsid w:val="00533B86"/>
    <w:rsid w:val="00533CD2"/>
    <w:rsid w:val="0053427F"/>
    <w:rsid w:val="005343F9"/>
    <w:rsid w:val="00535525"/>
    <w:rsid w:val="00535751"/>
    <w:rsid w:val="00535A0C"/>
    <w:rsid w:val="00536339"/>
    <w:rsid w:val="0053734F"/>
    <w:rsid w:val="005375E1"/>
    <w:rsid w:val="00537755"/>
    <w:rsid w:val="00540515"/>
    <w:rsid w:val="005409CD"/>
    <w:rsid w:val="00540B71"/>
    <w:rsid w:val="00541623"/>
    <w:rsid w:val="00541827"/>
    <w:rsid w:val="00541DC2"/>
    <w:rsid w:val="005428AC"/>
    <w:rsid w:val="00542939"/>
    <w:rsid w:val="005455E7"/>
    <w:rsid w:val="0054586E"/>
    <w:rsid w:val="00545CB6"/>
    <w:rsid w:val="0054616C"/>
    <w:rsid w:val="005463DA"/>
    <w:rsid w:val="005470F4"/>
    <w:rsid w:val="00547FDA"/>
    <w:rsid w:val="00550132"/>
    <w:rsid w:val="00550226"/>
    <w:rsid w:val="0055072E"/>
    <w:rsid w:val="005521AD"/>
    <w:rsid w:val="00552F88"/>
    <w:rsid w:val="00553760"/>
    <w:rsid w:val="005539B3"/>
    <w:rsid w:val="00553BBF"/>
    <w:rsid w:val="00553CA6"/>
    <w:rsid w:val="0055405B"/>
    <w:rsid w:val="0055483B"/>
    <w:rsid w:val="00554BC8"/>
    <w:rsid w:val="00554C71"/>
    <w:rsid w:val="00554F09"/>
    <w:rsid w:val="00554F2E"/>
    <w:rsid w:val="00555A26"/>
    <w:rsid w:val="00555CA3"/>
    <w:rsid w:val="00555FFF"/>
    <w:rsid w:val="00556DF4"/>
    <w:rsid w:val="00557127"/>
    <w:rsid w:val="005578E5"/>
    <w:rsid w:val="00557B99"/>
    <w:rsid w:val="00557FDF"/>
    <w:rsid w:val="005608D9"/>
    <w:rsid w:val="0056152C"/>
    <w:rsid w:val="0056185E"/>
    <w:rsid w:val="00563118"/>
    <w:rsid w:val="0056378F"/>
    <w:rsid w:val="00563D82"/>
    <w:rsid w:val="00564317"/>
    <w:rsid w:val="0056436D"/>
    <w:rsid w:val="00564721"/>
    <w:rsid w:val="00564AE3"/>
    <w:rsid w:val="00566466"/>
    <w:rsid w:val="00566FB3"/>
    <w:rsid w:val="005672BD"/>
    <w:rsid w:val="00567360"/>
    <w:rsid w:val="005674C7"/>
    <w:rsid w:val="0056754C"/>
    <w:rsid w:val="00567802"/>
    <w:rsid w:val="00567DA2"/>
    <w:rsid w:val="005700E9"/>
    <w:rsid w:val="0057066C"/>
    <w:rsid w:val="00570704"/>
    <w:rsid w:val="00570D66"/>
    <w:rsid w:val="00570E40"/>
    <w:rsid w:val="00571522"/>
    <w:rsid w:val="00571719"/>
    <w:rsid w:val="005731EC"/>
    <w:rsid w:val="005732DF"/>
    <w:rsid w:val="005736BF"/>
    <w:rsid w:val="0057372E"/>
    <w:rsid w:val="0057388A"/>
    <w:rsid w:val="00573CB4"/>
    <w:rsid w:val="00574048"/>
    <w:rsid w:val="005746CB"/>
    <w:rsid w:val="00574994"/>
    <w:rsid w:val="00574AC9"/>
    <w:rsid w:val="00575D0B"/>
    <w:rsid w:val="0057651E"/>
    <w:rsid w:val="00576913"/>
    <w:rsid w:val="00576B68"/>
    <w:rsid w:val="00577061"/>
    <w:rsid w:val="0057734F"/>
    <w:rsid w:val="00577366"/>
    <w:rsid w:val="005779C7"/>
    <w:rsid w:val="00577DF2"/>
    <w:rsid w:val="00577EDF"/>
    <w:rsid w:val="00580FC4"/>
    <w:rsid w:val="0058259C"/>
    <w:rsid w:val="00582AA1"/>
    <w:rsid w:val="00582F2A"/>
    <w:rsid w:val="0058372F"/>
    <w:rsid w:val="0058388A"/>
    <w:rsid w:val="005839FA"/>
    <w:rsid w:val="00583C41"/>
    <w:rsid w:val="0058449F"/>
    <w:rsid w:val="005845A9"/>
    <w:rsid w:val="005846E5"/>
    <w:rsid w:val="0058575E"/>
    <w:rsid w:val="00587252"/>
    <w:rsid w:val="00587B48"/>
    <w:rsid w:val="005908F6"/>
    <w:rsid w:val="00590DCB"/>
    <w:rsid w:val="00590E38"/>
    <w:rsid w:val="005913AA"/>
    <w:rsid w:val="0059238B"/>
    <w:rsid w:val="00592FB0"/>
    <w:rsid w:val="00593A96"/>
    <w:rsid w:val="00593B4F"/>
    <w:rsid w:val="00593B60"/>
    <w:rsid w:val="0059420A"/>
    <w:rsid w:val="0059450D"/>
    <w:rsid w:val="00594753"/>
    <w:rsid w:val="00594DF4"/>
    <w:rsid w:val="00595568"/>
    <w:rsid w:val="00595858"/>
    <w:rsid w:val="00595972"/>
    <w:rsid w:val="00595F3D"/>
    <w:rsid w:val="00596304"/>
    <w:rsid w:val="005972B6"/>
    <w:rsid w:val="005976E9"/>
    <w:rsid w:val="00597ECB"/>
    <w:rsid w:val="005A0D06"/>
    <w:rsid w:val="005A14D3"/>
    <w:rsid w:val="005A25B4"/>
    <w:rsid w:val="005A2C2E"/>
    <w:rsid w:val="005A33C1"/>
    <w:rsid w:val="005A354B"/>
    <w:rsid w:val="005A3A2E"/>
    <w:rsid w:val="005A3A3A"/>
    <w:rsid w:val="005A44FB"/>
    <w:rsid w:val="005A4743"/>
    <w:rsid w:val="005A48BA"/>
    <w:rsid w:val="005A4A33"/>
    <w:rsid w:val="005A4C3D"/>
    <w:rsid w:val="005A4FED"/>
    <w:rsid w:val="005A5EBF"/>
    <w:rsid w:val="005A610A"/>
    <w:rsid w:val="005A637F"/>
    <w:rsid w:val="005A691E"/>
    <w:rsid w:val="005A6E52"/>
    <w:rsid w:val="005A6F73"/>
    <w:rsid w:val="005A7D12"/>
    <w:rsid w:val="005B0A5D"/>
    <w:rsid w:val="005B35C2"/>
    <w:rsid w:val="005B3E0E"/>
    <w:rsid w:val="005B4099"/>
    <w:rsid w:val="005B4402"/>
    <w:rsid w:val="005B465F"/>
    <w:rsid w:val="005B505F"/>
    <w:rsid w:val="005B5523"/>
    <w:rsid w:val="005B57B5"/>
    <w:rsid w:val="005B6463"/>
    <w:rsid w:val="005B703F"/>
    <w:rsid w:val="005B773C"/>
    <w:rsid w:val="005B7CC6"/>
    <w:rsid w:val="005C0878"/>
    <w:rsid w:val="005C0B70"/>
    <w:rsid w:val="005C1575"/>
    <w:rsid w:val="005C16BE"/>
    <w:rsid w:val="005C19E7"/>
    <w:rsid w:val="005C233B"/>
    <w:rsid w:val="005C23BD"/>
    <w:rsid w:val="005C2D72"/>
    <w:rsid w:val="005C2F2D"/>
    <w:rsid w:val="005C377D"/>
    <w:rsid w:val="005C3AB7"/>
    <w:rsid w:val="005C44E6"/>
    <w:rsid w:val="005C4500"/>
    <w:rsid w:val="005C526E"/>
    <w:rsid w:val="005C5E25"/>
    <w:rsid w:val="005C5E73"/>
    <w:rsid w:val="005C6150"/>
    <w:rsid w:val="005C7250"/>
    <w:rsid w:val="005C7465"/>
    <w:rsid w:val="005C79A5"/>
    <w:rsid w:val="005D0299"/>
    <w:rsid w:val="005D0323"/>
    <w:rsid w:val="005D1095"/>
    <w:rsid w:val="005D1CE9"/>
    <w:rsid w:val="005D2176"/>
    <w:rsid w:val="005D2957"/>
    <w:rsid w:val="005D2B7E"/>
    <w:rsid w:val="005D36AE"/>
    <w:rsid w:val="005D45B3"/>
    <w:rsid w:val="005D47A7"/>
    <w:rsid w:val="005D48C8"/>
    <w:rsid w:val="005D48D9"/>
    <w:rsid w:val="005D51BA"/>
    <w:rsid w:val="005D5247"/>
    <w:rsid w:val="005D53BE"/>
    <w:rsid w:val="005D543C"/>
    <w:rsid w:val="005D5650"/>
    <w:rsid w:val="005D5719"/>
    <w:rsid w:val="005D5C9B"/>
    <w:rsid w:val="005D69F5"/>
    <w:rsid w:val="005D73D6"/>
    <w:rsid w:val="005D7479"/>
    <w:rsid w:val="005D7493"/>
    <w:rsid w:val="005D7591"/>
    <w:rsid w:val="005D7D2E"/>
    <w:rsid w:val="005E0013"/>
    <w:rsid w:val="005E1AB6"/>
    <w:rsid w:val="005E2ADF"/>
    <w:rsid w:val="005E30FF"/>
    <w:rsid w:val="005E35C2"/>
    <w:rsid w:val="005E3820"/>
    <w:rsid w:val="005E4968"/>
    <w:rsid w:val="005E4D06"/>
    <w:rsid w:val="005E4F63"/>
    <w:rsid w:val="005E53C1"/>
    <w:rsid w:val="005E5B4A"/>
    <w:rsid w:val="005E5CC1"/>
    <w:rsid w:val="005E5F3F"/>
    <w:rsid w:val="005E64C9"/>
    <w:rsid w:val="005E7219"/>
    <w:rsid w:val="005E730F"/>
    <w:rsid w:val="005E7B10"/>
    <w:rsid w:val="005F1A7B"/>
    <w:rsid w:val="005F257D"/>
    <w:rsid w:val="005F2DF6"/>
    <w:rsid w:val="005F346A"/>
    <w:rsid w:val="005F3B91"/>
    <w:rsid w:val="005F3C55"/>
    <w:rsid w:val="005F3CE4"/>
    <w:rsid w:val="005F4442"/>
    <w:rsid w:val="005F44BE"/>
    <w:rsid w:val="005F46DD"/>
    <w:rsid w:val="005F54B6"/>
    <w:rsid w:val="005F6112"/>
    <w:rsid w:val="005F685F"/>
    <w:rsid w:val="005F68CD"/>
    <w:rsid w:val="005F6998"/>
    <w:rsid w:val="005F7293"/>
    <w:rsid w:val="005F7A37"/>
    <w:rsid w:val="0060065F"/>
    <w:rsid w:val="00601502"/>
    <w:rsid w:val="0060162F"/>
    <w:rsid w:val="0060165E"/>
    <w:rsid w:val="0060168E"/>
    <w:rsid w:val="006016B3"/>
    <w:rsid w:val="006025DB"/>
    <w:rsid w:val="006028FF"/>
    <w:rsid w:val="00602C7C"/>
    <w:rsid w:val="00602DA6"/>
    <w:rsid w:val="00602F36"/>
    <w:rsid w:val="0060319A"/>
    <w:rsid w:val="00603561"/>
    <w:rsid w:val="0060379C"/>
    <w:rsid w:val="00603DDD"/>
    <w:rsid w:val="00604DF8"/>
    <w:rsid w:val="00605036"/>
    <w:rsid w:val="00605600"/>
    <w:rsid w:val="00605BAF"/>
    <w:rsid w:val="00606057"/>
    <w:rsid w:val="006060FA"/>
    <w:rsid w:val="00607FDA"/>
    <w:rsid w:val="0061056F"/>
    <w:rsid w:val="00610A14"/>
    <w:rsid w:val="0061104A"/>
    <w:rsid w:val="00611A4C"/>
    <w:rsid w:val="00611E48"/>
    <w:rsid w:val="006122CA"/>
    <w:rsid w:val="00613304"/>
    <w:rsid w:val="00613E99"/>
    <w:rsid w:val="00613F18"/>
    <w:rsid w:val="00614A72"/>
    <w:rsid w:val="0061580B"/>
    <w:rsid w:val="00615D5F"/>
    <w:rsid w:val="00615EC3"/>
    <w:rsid w:val="006172A6"/>
    <w:rsid w:val="006174E1"/>
    <w:rsid w:val="006200E3"/>
    <w:rsid w:val="006205C6"/>
    <w:rsid w:val="00620716"/>
    <w:rsid w:val="006209DE"/>
    <w:rsid w:val="00620B6D"/>
    <w:rsid w:val="00622023"/>
    <w:rsid w:val="00622F5D"/>
    <w:rsid w:val="006237CC"/>
    <w:rsid w:val="00623BD0"/>
    <w:rsid w:val="006240AB"/>
    <w:rsid w:val="00624704"/>
    <w:rsid w:val="00624AE7"/>
    <w:rsid w:val="006252AA"/>
    <w:rsid w:val="00625391"/>
    <w:rsid w:val="00625C04"/>
    <w:rsid w:val="00625FFD"/>
    <w:rsid w:val="00626199"/>
    <w:rsid w:val="006262C1"/>
    <w:rsid w:val="00626339"/>
    <w:rsid w:val="00626A42"/>
    <w:rsid w:val="00627187"/>
    <w:rsid w:val="00627778"/>
    <w:rsid w:val="00627D44"/>
    <w:rsid w:val="00631D34"/>
    <w:rsid w:val="00632447"/>
    <w:rsid w:val="00632EBB"/>
    <w:rsid w:val="006340AD"/>
    <w:rsid w:val="0063489E"/>
    <w:rsid w:val="00634C9A"/>
    <w:rsid w:val="00634E19"/>
    <w:rsid w:val="00634F93"/>
    <w:rsid w:val="00635170"/>
    <w:rsid w:val="00635411"/>
    <w:rsid w:val="006356F3"/>
    <w:rsid w:val="00635DDA"/>
    <w:rsid w:val="00635E46"/>
    <w:rsid w:val="006366EB"/>
    <w:rsid w:val="00637694"/>
    <w:rsid w:val="00640BBF"/>
    <w:rsid w:val="006410D1"/>
    <w:rsid w:val="0064184F"/>
    <w:rsid w:val="006426C5"/>
    <w:rsid w:val="006427EE"/>
    <w:rsid w:val="006430F8"/>
    <w:rsid w:val="00643536"/>
    <w:rsid w:val="00643E2F"/>
    <w:rsid w:val="00643FB0"/>
    <w:rsid w:val="00644485"/>
    <w:rsid w:val="006447DF"/>
    <w:rsid w:val="00644816"/>
    <w:rsid w:val="00644C93"/>
    <w:rsid w:val="00644E70"/>
    <w:rsid w:val="00645124"/>
    <w:rsid w:val="00645313"/>
    <w:rsid w:val="006465E0"/>
    <w:rsid w:val="0064678F"/>
    <w:rsid w:val="00646CB8"/>
    <w:rsid w:val="0064700B"/>
    <w:rsid w:val="00647184"/>
    <w:rsid w:val="006474E8"/>
    <w:rsid w:val="00647DD7"/>
    <w:rsid w:val="00647E30"/>
    <w:rsid w:val="00650515"/>
    <w:rsid w:val="006517A8"/>
    <w:rsid w:val="00651925"/>
    <w:rsid w:val="00652488"/>
    <w:rsid w:val="00652BE3"/>
    <w:rsid w:val="00653ABA"/>
    <w:rsid w:val="00653EB9"/>
    <w:rsid w:val="00654FD2"/>
    <w:rsid w:val="00655211"/>
    <w:rsid w:val="00655FD5"/>
    <w:rsid w:val="006563DA"/>
    <w:rsid w:val="006568D9"/>
    <w:rsid w:val="00656B15"/>
    <w:rsid w:val="00656D68"/>
    <w:rsid w:val="00660217"/>
    <w:rsid w:val="006608C0"/>
    <w:rsid w:val="00660EEF"/>
    <w:rsid w:val="00660FC7"/>
    <w:rsid w:val="006611DC"/>
    <w:rsid w:val="006614FF"/>
    <w:rsid w:val="00661EC2"/>
    <w:rsid w:val="0066232E"/>
    <w:rsid w:val="00662D46"/>
    <w:rsid w:val="006630EC"/>
    <w:rsid w:val="006635C4"/>
    <w:rsid w:val="00663844"/>
    <w:rsid w:val="00663944"/>
    <w:rsid w:val="00664591"/>
    <w:rsid w:val="00664DD2"/>
    <w:rsid w:val="0066532A"/>
    <w:rsid w:val="0066577D"/>
    <w:rsid w:val="00665E98"/>
    <w:rsid w:val="006665BA"/>
    <w:rsid w:val="006667E3"/>
    <w:rsid w:val="00666CB9"/>
    <w:rsid w:val="0066751A"/>
    <w:rsid w:val="0066781D"/>
    <w:rsid w:val="00667BC0"/>
    <w:rsid w:val="00667E1F"/>
    <w:rsid w:val="00670671"/>
    <w:rsid w:val="00670AB0"/>
    <w:rsid w:val="00670F60"/>
    <w:rsid w:val="00671389"/>
    <w:rsid w:val="00672060"/>
    <w:rsid w:val="006721AA"/>
    <w:rsid w:val="00673045"/>
    <w:rsid w:val="0067323C"/>
    <w:rsid w:val="00673A50"/>
    <w:rsid w:val="006746EA"/>
    <w:rsid w:val="0067498C"/>
    <w:rsid w:val="00676DB1"/>
    <w:rsid w:val="006772B7"/>
    <w:rsid w:val="00677655"/>
    <w:rsid w:val="0068011B"/>
    <w:rsid w:val="00680300"/>
    <w:rsid w:val="00680828"/>
    <w:rsid w:val="00680B8D"/>
    <w:rsid w:val="00680E4D"/>
    <w:rsid w:val="00680F15"/>
    <w:rsid w:val="00681543"/>
    <w:rsid w:val="00681708"/>
    <w:rsid w:val="00681CDF"/>
    <w:rsid w:val="0068206B"/>
    <w:rsid w:val="006820DD"/>
    <w:rsid w:val="006829CF"/>
    <w:rsid w:val="00682E1F"/>
    <w:rsid w:val="006836A9"/>
    <w:rsid w:val="006837A6"/>
    <w:rsid w:val="0068486C"/>
    <w:rsid w:val="00684F0C"/>
    <w:rsid w:val="00690048"/>
    <w:rsid w:val="0069004F"/>
    <w:rsid w:val="006900B0"/>
    <w:rsid w:val="0069052A"/>
    <w:rsid w:val="00690D47"/>
    <w:rsid w:val="00690EA4"/>
    <w:rsid w:val="00691BC2"/>
    <w:rsid w:val="00691E75"/>
    <w:rsid w:val="0069269F"/>
    <w:rsid w:val="00692E7D"/>
    <w:rsid w:val="00693042"/>
    <w:rsid w:val="006936EB"/>
    <w:rsid w:val="00693ACA"/>
    <w:rsid w:val="00693ADB"/>
    <w:rsid w:val="00693CA4"/>
    <w:rsid w:val="00693F9E"/>
    <w:rsid w:val="0069432E"/>
    <w:rsid w:val="0069493A"/>
    <w:rsid w:val="00694A7B"/>
    <w:rsid w:val="00696C95"/>
    <w:rsid w:val="0069797D"/>
    <w:rsid w:val="00697C8F"/>
    <w:rsid w:val="006A0083"/>
    <w:rsid w:val="006A00A2"/>
    <w:rsid w:val="006A09A4"/>
    <w:rsid w:val="006A136E"/>
    <w:rsid w:val="006A204D"/>
    <w:rsid w:val="006A2A74"/>
    <w:rsid w:val="006A32CB"/>
    <w:rsid w:val="006A3CB3"/>
    <w:rsid w:val="006A48A1"/>
    <w:rsid w:val="006A49EA"/>
    <w:rsid w:val="006A6A90"/>
    <w:rsid w:val="006A6D4D"/>
    <w:rsid w:val="006A72A6"/>
    <w:rsid w:val="006A759F"/>
    <w:rsid w:val="006B05EF"/>
    <w:rsid w:val="006B1DA3"/>
    <w:rsid w:val="006B2317"/>
    <w:rsid w:val="006B2B37"/>
    <w:rsid w:val="006B2D80"/>
    <w:rsid w:val="006B3864"/>
    <w:rsid w:val="006B3CA8"/>
    <w:rsid w:val="006B3E2F"/>
    <w:rsid w:val="006B4813"/>
    <w:rsid w:val="006B5D53"/>
    <w:rsid w:val="006B6029"/>
    <w:rsid w:val="006B64F9"/>
    <w:rsid w:val="006B6881"/>
    <w:rsid w:val="006B7C55"/>
    <w:rsid w:val="006B7D41"/>
    <w:rsid w:val="006C045F"/>
    <w:rsid w:val="006C0C71"/>
    <w:rsid w:val="006C1FAB"/>
    <w:rsid w:val="006C2EB5"/>
    <w:rsid w:val="006C3C80"/>
    <w:rsid w:val="006C4598"/>
    <w:rsid w:val="006C57B1"/>
    <w:rsid w:val="006C594D"/>
    <w:rsid w:val="006C5BF0"/>
    <w:rsid w:val="006C5C64"/>
    <w:rsid w:val="006C601A"/>
    <w:rsid w:val="006C667D"/>
    <w:rsid w:val="006C6F3E"/>
    <w:rsid w:val="006C6FDA"/>
    <w:rsid w:val="006C7769"/>
    <w:rsid w:val="006C7849"/>
    <w:rsid w:val="006C7BC8"/>
    <w:rsid w:val="006C7E45"/>
    <w:rsid w:val="006C7F20"/>
    <w:rsid w:val="006D01B7"/>
    <w:rsid w:val="006D06C3"/>
    <w:rsid w:val="006D1111"/>
    <w:rsid w:val="006D178F"/>
    <w:rsid w:val="006D1B0E"/>
    <w:rsid w:val="006D1FA1"/>
    <w:rsid w:val="006D20CF"/>
    <w:rsid w:val="006D2292"/>
    <w:rsid w:val="006D26BD"/>
    <w:rsid w:val="006D27A7"/>
    <w:rsid w:val="006D2B2E"/>
    <w:rsid w:val="006D2B3E"/>
    <w:rsid w:val="006D39F5"/>
    <w:rsid w:val="006D3D92"/>
    <w:rsid w:val="006D3E36"/>
    <w:rsid w:val="006D463D"/>
    <w:rsid w:val="006D4A7E"/>
    <w:rsid w:val="006D4FFF"/>
    <w:rsid w:val="006D55CE"/>
    <w:rsid w:val="006D565C"/>
    <w:rsid w:val="006D6A8A"/>
    <w:rsid w:val="006D78A9"/>
    <w:rsid w:val="006E0108"/>
    <w:rsid w:val="006E1CC6"/>
    <w:rsid w:val="006E1F1D"/>
    <w:rsid w:val="006E224A"/>
    <w:rsid w:val="006E22EE"/>
    <w:rsid w:val="006E3A66"/>
    <w:rsid w:val="006E560F"/>
    <w:rsid w:val="006E58F1"/>
    <w:rsid w:val="006E63A2"/>
    <w:rsid w:val="006E72C9"/>
    <w:rsid w:val="006E7A46"/>
    <w:rsid w:val="006E7AFA"/>
    <w:rsid w:val="006F073B"/>
    <w:rsid w:val="006F0832"/>
    <w:rsid w:val="006F0B45"/>
    <w:rsid w:val="006F0EC7"/>
    <w:rsid w:val="006F337D"/>
    <w:rsid w:val="006F3530"/>
    <w:rsid w:val="006F399E"/>
    <w:rsid w:val="006F3BEB"/>
    <w:rsid w:val="006F4DE9"/>
    <w:rsid w:val="006F5F1E"/>
    <w:rsid w:val="006F60CF"/>
    <w:rsid w:val="006F665C"/>
    <w:rsid w:val="006F740F"/>
    <w:rsid w:val="006F7670"/>
    <w:rsid w:val="006F7C6A"/>
    <w:rsid w:val="007014D5"/>
    <w:rsid w:val="00701652"/>
    <w:rsid w:val="00701672"/>
    <w:rsid w:val="00701963"/>
    <w:rsid w:val="007023DC"/>
    <w:rsid w:val="00702458"/>
    <w:rsid w:val="0070256D"/>
    <w:rsid w:val="00702969"/>
    <w:rsid w:val="007030D5"/>
    <w:rsid w:val="00703280"/>
    <w:rsid w:val="00703471"/>
    <w:rsid w:val="00703937"/>
    <w:rsid w:val="00703D1C"/>
    <w:rsid w:val="00703DEC"/>
    <w:rsid w:val="00704A20"/>
    <w:rsid w:val="00704C97"/>
    <w:rsid w:val="0070557A"/>
    <w:rsid w:val="007058C4"/>
    <w:rsid w:val="007059BF"/>
    <w:rsid w:val="00706149"/>
    <w:rsid w:val="0070675A"/>
    <w:rsid w:val="00706B40"/>
    <w:rsid w:val="00706E1B"/>
    <w:rsid w:val="0070727F"/>
    <w:rsid w:val="0070734E"/>
    <w:rsid w:val="007077AE"/>
    <w:rsid w:val="007101D5"/>
    <w:rsid w:val="00710805"/>
    <w:rsid w:val="00710F4D"/>
    <w:rsid w:val="0071127F"/>
    <w:rsid w:val="00711DD0"/>
    <w:rsid w:val="0071285B"/>
    <w:rsid w:val="00712E0F"/>
    <w:rsid w:val="007132FC"/>
    <w:rsid w:val="00713924"/>
    <w:rsid w:val="00713FB7"/>
    <w:rsid w:val="00714515"/>
    <w:rsid w:val="0071472A"/>
    <w:rsid w:val="00714EF3"/>
    <w:rsid w:val="00715ADB"/>
    <w:rsid w:val="00715B0D"/>
    <w:rsid w:val="00715B3D"/>
    <w:rsid w:val="0071726A"/>
    <w:rsid w:val="00717E16"/>
    <w:rsid w:val="007203AE"/>
    <w:rsid w:val="00720EE9"/>
    <w:rsid w:val="0072184A"/>
    <w:rsid w:val="0072286F"/>
    <w:rsid w:val="00723231"/>
    <w:rsid w:val="00724551"/>
    <w:rsid w:val="007250B4"/>
    <w:rsid w:val="00725571"/>
    <w:rsid w:val="007257C4"/>
    <w:rsid w:val="007258B1"/>
    <w:rsid w:val="0072602D"/>
    <w:rsid w:val="007260D8"/>
    <w:rsid w:val="00726202"/>
    <w:rsid w:val="00726458"/>
    <w:rsid w:val="0072648C"/>
    <w:rsid w:val="00726645"/>
    <w:rsid w:val="00726C2C"/>
    <w:rsid w:val="00726CB8"/>
    <w:rsid w:val="00726CEF"/>
    <w:rsid w:val="0072734D"/>
    <w:rsid w:val="00730AA7"/>
    <w:rsid w:val="00730EF2"/>
    <w:rsid w:val="007315C8"/>
    <w:rsid w:val="00731B7B"/>
    <w:rsid w:val="00731D03"/>
    <w:rsid w:val="007323F5"/>
    <w:rsid w:val="00732D79"/>
    <w:rsid w:val="0073347D"/>
    <w:rsid w:val="007343E0"/>
    <w:rsid w:val="00734520"/>
    <w:rsid w:val="00734713"/>
    <w:rsid w:val="00734A03"/>
    <w:rsid w:val="00734AA3"/>
    <w:rsid w:val="00735ADA"/>
    <w:rsid w:val="00735CE0"/>
    <w:rsid w:val="0073617C"/>
    <w:rsid w:val="00736B4B"/>
    <w:rsid w:val="00736C04"/>
    <w:rsid w:val="00736C3E"/>
    <w:rsid w:val="00737188"/>
    <w:rsid w:val="00737708"/>
    <w:rsid w:val="00737729"/>
    <w:rsid w:val="007403D8"/>
    <w:rsid w:val="007409CF"/>
    <w:rsid w:val="00740F4F"/>
    <w:rsid w:val="00741011"/>
    <w:rsid w:val="00742250"/>
    <w:rsid w:val="00742A29"/>
    <w:rsid w:val="00742A2A"/>
    <w:rsid w:val="00742D9C"/>
    <w:rsid w:val="00743F4C"/>
    <w:rsid w:val="0074407D"/>
    <w:rsid w:val="00744157"/>
    <w:rsid w:val="00744797"/>
    <w:rsid w:val="00744BE1"/>
    <w:rsid w:val="00745DBE"/>
    <w:rsid w:val="0074644E"/>
    <w:rsid w:val="007464D6"/>
    <w:rsid w:val="00746D11"/>
    <w:rsid w:val="00747368"/>
    <w:rsid w:val="00747696"/>
    <w:rsid w:val="00750E2F"/>
    <w:rsid w:val="00751411"/>
    <w:rsid w:val="007527E2"/>
    <w:rsid w:val="00752F0F"/>
    <w:rsid w:val="0075334B"/>
    <w:rsid w:val="00753C08"/>
    <w:rsid w:val="00753C1D"/>
    <w:rsid w:val="00753D7A"/>
    <w:rsid w:val="00753ED0"/>
    <w:rsid w:val="00754426"/>
    <w:rsid w:val="00755E14"/>
    <w:rsid w:val="007561DF"/>
    <w:rsid w:val="00756E2D"/>
    <w:rsid w:val="0075709A"/>
    <w:rsid w:val="007577FF"/>
    <w:rsid w:val="00757A8E"/>
    <w:rsid w:val="00757ED6"/>
    <w:rsid w:val="0076029C"/>
    <w:rsid w:val="00760DBF"/>
    <w:rsid w:val="007621E5"/>
    <w:rsid w:val="007622A5"/>
    <w:rsid w:val="0076233E"/>
    <w:rsid w:val="00762F55"/>
    <w:rsid w:val="00763CC9"/>
    <w:rsid w:val="007641B2"/>
    <w:rsid w:val="007648C5"/>
    <w:rsid w:val="00764E77"/>
    <w:rsid w:val="007657A3"/>
    <w:rsid w:val="007659F0"/>
    <w:rsid w:val="00765B30"/>
    <w:rsid w:val="00765EF6"/>
    <w:rsid w:val="00766FE8"/>
    <w:rsid w:val="00767278"/>
    <w:rsid w:val="007705AA"/>
    <w:rsid w:val="00770C81"/>
    <w:rsid w:val="0077134F"/>
    <w:rsid w:val="00771DEE"/>
    <w:rsid w:val="00771F31"/>
    <w:rsid w:val="0077258B"/>
    <w:rsid w:val="00773B42"/>
    <w:rsid w:val="00774FDB"/>
    <w:rsid w:val="0077573E"/>
    <w:rsid w:val="007761E4"/>
    <w:rsid w:val="00776AFE"/>
    <w:rsid w:val="00776D17"/>
    <w:rsid w:val="007775C1"/>
    <w:rsid w:val="00780C09"/>
    <w:rsid w:val="00780E3A"/>
    <w:rsid w:val="007812BD"/>
    <w:rsid w:val="0078151A"/>
    <w:rsid w:val="007816B5"/>
    <w:rsid w:val="00781895"/>
    <w:rsid w:val="00781AA8"/>
    <w:rsid w:val="00781D20"/>
    <w:rsid w:val="007824BE"/>
    <w:rsid w:val="00783BA9"/>
    <w:rsid w:val="00783F60"/>
    <w:rsid w:val="007849A5"/>
    <w:rsid w:val="00784F55"/>
    <w:rsid w:val="007852E7"/>
    <w:rsid w:val="00785643"/>
    <w:rsid w:val="00785DFF"/>
    <w:rsid w:val="00785EB3"/>
    <w:rsid w:val="00786326"/>
    <w:rsid w:val="007865F0"/>
    <w:rsid w:val="00786806"/>
    <w:rsid w:val="00786961"/>
    <w:rsid w:val="00786FAE"/>
    <w:rsid w:val="007879DC"/>
    <w:rsid w:val="00787B48"/>
    <w:rsid w:val="00790299"/>
    <w:rsid w:val="007905CA"/>
    <w:rsid w:val="0079080B"/>
    <w:rsid w:val="00790826"/>
    <w:rsid w:val="00790A9C"/>
    <w:rsid w:val="00790F0D"/>
    <w:rsid w:val="00790F12"/>
    <w:rsid w:val="00791058"/>
    <w:rsid w:val="007917B4"/>
    <w:rsid w:val="007919B9"/>
    <w:rsid w:val="00791A42"/>
    <w:rsid w:val="00792261"/>
    <w:rsid w:val="007928F8"/>
    <w:rsid w:val="007930EC"/>
    <w:rsid w:val="007939C0"/>
    <w:rsid w:val="00793B94"/>
    <w:rsid w:val="00793D54"/>
    <w:rsid w:val="0079408A"/>
    <w:rsid w:val="00794871"/>
    <w:rsid w:val="007948CE"/>
    <w:rsid w:val="007950EA"/>
    <w:rsid w:val="00795793"/>
    <w:rsid w:val="00795817"/>
    <w:rsid w:val="0079689D"/>
    <w:rsid w:val="007976E9"/>
    <w:rsid w:val="00797F3F"/>
    <w:rsid w:val="00797F4B"/>
    <w:rsid w:val="007A0F28"/>
    <w:rsid w:val="007A0FDB"/>
    <w:rsid w:val="007A199A"/>
    <w:rsid w:val="007A30F5"/>
    <w:rsid w:val="007A3106"/>
    <w:rsid w:val="007A32E3"/>
    <w:rsid w:val="007A332E"/>
    <w:rsid w:val="007A3702"/>
    <w:rsid w:val="007A3A80"/>
    <w:rsid w:val="007A4783"/>
    <w:rsid w:val="007A4893"/>
    <w:rsid w:val="007A5C52"/>
    <w:rsid w:val="007A6495"/>
    <w:rsid w:val="007A72BF"/>
    <w:rsid w:val="007A7383"/>
    <w:rsid w:val="007A7C80"/>
    <w:rsid w:val="007B0305"/>
    <w:rsid w:val="007B06F7"/>
    <w:rsid w:val="007B1419"/>
    <w:rsid w:val="007B1715"/>
    <w:rsid w:val="007B2FD0"/>
    <w:rsid w:val="007B340C"/>
    <w:rsid w:val="007B4D0C"/>
    <w:rsid w:val="007B5248"/>
    <w:rsid w:val="007B570B"/>
    <w:rsid w:val="007B5799"/>
    <w:rsid w:val="007B58B1"/>
    <w:rsid w:val="007B5F53"/>
    <w:rsid w:val="007B66DF"/>
    <w:rsid w:val="007B7B4B"/>
    <w:rsid w:val="007C039C"/>
    <w:rsid w:val="007C0494"/>
    <w:rsid w:val="007C07BB"/>
    <w:rsid w:val="007C1E02"/>
    <w:rsid w:val="007C1F9C"/>
    <w:rsid w:val="007C23FF"/>
    <w:rsid w:val="007C2A3F"/>
    <w:rsid w:val="007C2C8B"/>
    <w:rsid w:val="007C3FEA"/>
    <w:rsid w:val="007C484C"/>
    <w:rsid w:val="007C4EE8"/>
    <w:rsid w:val="007C531B"/>
    <w:rsid w:val="007C60E4"/>
    <w:rsid w:val="007C6258"/>
    <w:rsid w:val="007C6CC3"/>
    <w:rsid w:val="007C7208"/>
    <w:rsid w:val="007C7850"/>
    <w:rsid w:val="007D0CBA"/>
    <w:rsid w:val="007D1088"/>
    <w:rsid w:val="007D1230"/>
    <w:rsid w:val="007D15DC"/>
    <w:rsid w:val="007D219A"/>
    <w:rsid w:val="007D2CB0"/>
    <w:rsid w:val="007D467A"/>
    <w:rsid w:val="007D4A83"/>
    <w:rsid w:val="007D4D0B"/>
    <w:rsid w:val="007D5570"/>
    <w:rsid w:val="007D5BED"/>
    <w:rsid w:val="007D649B"/>
    <w:rsid w:val="007D71AE"/>
    <w:rsid w:val="007D768D"/>
    <w:rsid w:val="007D77E1"/>
    <w:rsid w:val="007E0BE1"/>
    <w:rsid w:val="007E0CD2"/>
    <w:rsid w:val="007E0CDE"/>
    <w:rsid w:val="007E16A3"/>
    <w:rsid w:val="007E2582"/>
    <w:rsid w:val="007E2E4E"/>
    <w:rsid w:val="007E3489"/>
    <w:rsid w:val="007E3861"/>
    <w:rsid w:val="007E3906"/>
    <w:rsid w:val="007E39AD"/>
    <w:rsid w:val="007E3A5F"/>
    <w:rsid w:val="007E3B4C"/>
    <w:rsid w:val="007E452E"/>
    <w:rsid w:val="007E4700"/>
    <w:rsid w:val="007E5386"/>
    <w:rsid w:val="007E54C6"/>
    <w:rsid w:val="007E5B13"/>
    <w:rsid w:val="007E5B3E"/>
    <w:rsid w:val="007E5E5E"/>
    <w:rsid w:val="007E6329"/>
    <w:rsid w:val="007E66F2"/>
    <w:rsid w:val="007E78C8"/>
    <w:rsid w:val="007F07EC"/>
    <w:rsid w:val="007F14AE"/>
    <w:rsid w:val="007F178E"/>
    <w:rsid w:val="007F196E"/>
    <w:rsid w:val="007F1B23"/>
    <w:rsid w:val="007F1C81"/>
    <w:rsid w:val="007F1E38"/>
    <w:rsid w:val="007F2E31"/>
    <w:rsid w:val="007F2ED2"/>
    <w:rsid w:val="007F3857"/>
    <w:rsid w:val="007F49BF"/>
    <w:rsid w:val="007F5164"/>
    <w:rsid w:val="007F523C"/>
    <w:rsid w:val="007F6174"/>
    <w:rsid w:val="007F6450"/>
    <w:rsid w:val="007F7547"/>
    <w:rsid w:val="007F7C3E"/>
    <w:rsid w:val="007F7ED1"/>
    <w:rsid w:val="00800002"/>
    <w:rsid w:val="00800149"/>
    <w:rsid w:val="008005E4"/>
    <w:rsid w:val="00800EBB"/>
    <w:rsid w:val="00802021"/>
    <w:rsid w:val="008022B0"/>
    <w:rsid w:val="008026CB"/>
    <w:rsid w:val="008030B5"/>
    <w:rsid w:val="0080362D"/>
    <w:rsid w:val="0080404B"/>
    <w:rsid w:val="00804FB6"/>
    <w:rsid w:val="00805965"/>
    <w:rsid w:val="00805D87"/>
    <w:rsid w:val="00805F21"/>
    <w:rsid w:val="00806393"/>
    <w:rsid w:val="00806958"/>
    <w:rsid w:val="00806E68"/>
    <w:rsid w:val="0080710D"/>
    <w:rsid w:val="00807A71"/>
    <w:rsid w:val="00807F0B"/>
    <w:rsid w:val="0081150D"/>
    <w:rsid w:val="008118C4"/>
    <w:rsid w:val="0081195E"/>
    <w:rsid w:val="00811FC2"/>
    <w:rsid w:val="008123D8"/>
    <w:rsid w:val="00812688"/>
    <w:rsid w:val="008142EB"/>
    <w:rsid w:val="008143CE"/>
    <w:rsid w:val="008145C0"/>
    <w:rsid w:val="00814D2E"/>
    <w:rsid w:val="008157F8"/>
    <w:rsid w:val="00815820"/>
    <w:rsid w:val="008159E7"/>
    <w:rsid w:val="00815BE8"/>
    <w:rsid w:val="00815C60"/>
    <w:rsid w:val="008162C6"/>
    <w:rsid w:val="00816BA9"/>
    <w:rsid w:val="00816CC2"/>
    <w:rsid w:val="008177AC"/>
    <w:rsid w:val="00817991"/>
    <w:rsid w:val="008201D2"/>
    <w:rsid w:val="008205FC"/>
    <w:rsid w:val="008207CA"/>
    <w:rsid w:val="00820A3A"/>
    <w:rsid w:val="00821023"/>
    <w:rsid w:val="00822DEF"/>
    <w:rsid w:val="00822F7E"/>
    <w:rsid w:val="0082445E"/>
    <w:rsid w:val="00824E39"/>
    <w:rsid w:val="008251D0"/>
    <w:rsid w:val="008259F9"/>
    <w:rsid w:val="00825D7E"/>
    <w:rsid w:val="0082647C"/>
    <w:rsid w:val="008264AF"/>
    <w:rsid w:val="008269D3"/>
    <w:rsid w:val="008271EE"/>
    <w:rsid w:val="00827BFF"/>
    <w:rsid w:val="00827FB4"/>
    <w:rsid w:val="00830433"/>
    <w:rsid w:val="008304CE"/>
    <w:rsid w:val="00830780"/>
    <w:rsid w:val="0083175C"/>
    <w:rsid w:val="0083189C"/>
    <w:rsid w:val="00832313"/>
    <w:rsid w:val="0083278F"/>
    <w:rsid w:val="00833B5D"/>
    <w:rsid w:val="008341D3"/>
    <w:rsid w:val="008346C5"/>
    <w:rsid w:val="00834F09"/>
    <w:rsid w:val="0083503C"/>
    <w:rsid w:val="0083504B"/>
    <w:rsid w:val="00835C00"/>
    <w:rsid w:val="00837542"/>
    <w:rsid w:val="0083781A"/>
    <w:rsid w:val="008404DC"/>
    <w:rsid w:val="00840AD3"/>
    <w:rsid w:val="008435CB"/>
    <w:rsid w:val="00843AAC"/>
    <w:rsid w:val="008442A7"/>
    <w:rsid w:val="00844593"/>
    <w:rsid w:val="00845161"/>
    <w:rsid w:val="00845336"/>
    <w:rsid w:val="008459BF"/>
    <w:rsid w:val="00845AEE"/>
    <w:rsid w:val="00845BC7"/>
    <w:rsid w:val="0084607A"/>
    <w:rsid w:val="008468D7"/>
    <w:rsid w:val="008475D9"/>
    <w:rsid w:val="00847776"/>
    <w:rsid w:val="008478A5"/>
    <w:rsid w:val="008501E6"/>
    <w:rsid w:val="00850431"/>
    <w:rsid w:val="0085071C"/>
    <w:rsid w:val="0085071D"/>
    <w:rsid w:val="00850A37"/>
    <w:rsid w:val="00851299"/>
    <w:rsid w:val="00851444"/>
    <w:rsid w:val="00851899"/>
    <w:rsid w:val="00851948"/>
    <w:rsid w:val="008523DD"/>
    <w:rsid w:val="0085256C"/>
    <w:rsid w:val="008527E2"/>
    <w:rsid w:val="00852BB5"/>
    <w:rsid w:val="0085315B"/>
    <w:rsid w:val="00853570"/>
    <w:rsid w:val="00854145"/>
    <w:rsid w:val="00854199"/>
    <w:rsid w:val="008546FB"/>
    <w:rsid w:val="00855328"/>
    <w:rsid w:val="008568F2"/>
    <w:rsid w:val="00856C14"/>
    <w:rsid w:val="00856D60"/>
    <w:rsid w:val="00857B94"/>
    <w:rsid w:val="00857C9D"/>
    <w:rsid w:val="00857DDB"/>
    <w:rsid w:val="008600ED"/>
    <w:rsid w:val="008606CA"/>
    <w:rsid w:val="00860F09"/>
    <w:rsid w:val="0086176F"/>
    <w:rsid w:val="008618D6"/>
    <w:rsid w:val="00861D86"/>
    <w:rsid w:val="00863165"/>
    <w:rsid w:val="0086332C"/>
    <w:rsid w:val="00863988"/>
    <w:rsid w:val="0086498F"/>
    <w:rsid w:val="008649CA"/>
    <w:rsid w:val="008655F1"/>
    <w:rsid w:val="00866F88"/>
    <w:rsid w:val="00867A59"/>
    <w:rsid w:val="008707BC"/>
    <w:rsid w:val="00870908"/>
    <w:rsid w:val="0087200A"/>
    <w:rsid w:val="00872236"/>
    <w:rsid w:val="00872654"/>
    <w:rsid w:val="008730B6"/>
    <w:rsid w:val="00873242"/>
    <w:rsid w:val="008736C2"/>
    <w:rsid w:val="00873743"/>
    <w:rsid w:val="008743BF"/>
    <w:rsid w:val="0087463D"/>
    <w:rsid w:val="0087475B"/>
    <w:rsid w:val="00875083"/>
    <w:rsid w:val="00876054"/>
    <w:rsid w:val="008760A0"/>
    <w:rsid w:val="008768A0"/>
    <w:rsid w:val="00876994"/>
    <w:rsid w:val="00876E07"/>
    <w:rsid w:val="008774E0"/>
    <w:rsid w:val="00877C35"/>
    <w:rsid w:val="0088036B"/>
    <w:rsid w:val="008804E1"/>
    <w:rsid w:val="00880751"/>
    <w:rsid w:val="00880ACB"/>
    <w:rsid w:val="00880D06"/>
    <w:rsid w:val="00881022"/>
    <w:rsid w:val="00881224"/>
    <w:rsid w:val="00881415"/>
    <w:rsid w:val="00881488"/>
    <w:rsid w:val="0088194C"/>
    <w:rsid w:val="0088246B"/>
    <w:rsid w:val="00882A63"/>
    <w:rsid w:val="00882FDF"/>
    <w:rsid w:val="00883205"/>
    <w:rsid w:val="00883294"/>
    <w:rsid w:val="008834F2"/>
    <w:rsid w:val="00883717"/>
    <w:rsid w:val="00883BFC"/>
    <w:rsid w:val="00883CCE"/>
    <w:rsid w:val="00883DBD"/>
    <w:rsid w:val="00884200"/>
    <w:rsid w:val="00884AF1"/>
    <w:rsid w:val="00885D17"/>
    <w:rsid w:val="00886050"/>
    <w:rsid w:val="00886C55"/>
    <w:rsid w:val="00886DB0"/>
    <w:rsid w:val="00886E3C"/>
    <w:rsid w:val="0089160E"/>
    <w:rsid w:val="00892338"/>
    <w:rsid w:val="0089306E"/>
    <w:rsid w:val="00893375"/>
    <w:rsid w:val="00893A67"/>
    <w:rsid w:val="00893BAE"/>
    <w:rsid w:val="00893C44"/>
    <w:rsid w:val="008940AA"/>
    <w:rsid w:val="00894189"/>
    <w:rsid w:val="008945CC"/>
    <w:rsid w:val="00894B8A"/>
    <w:rsid w:val="00894BF1"/>
    <w:rsid w:val="008950B7"/>
    <w:rsid w:val="008952B5"/>
    <w:rsid w:val="008969A8"/>
    <w:rsid w:val="0089778A"/>
    <w:rsid w:val="00897E4C"/>
    <w:rsid w:val="008A0017"/>
    <w:rsid w:val="008A00C3"/>
    <w:rsid w:val="008A00EC"/>
    <w:rsid w:val="008A09FC"/>
    <w:rsid w:val="008A107A"/>
    <w:rsid w:val="008A14F3"/>
    <w:rsid w:val="008A1520"/>
    <w:rsid w:val="008A22E2"/>
    <w:rsid w:val="008A277A"/>
    <w:rsid w:val="008A2AA1"/>
    <w:rsid w:val="008A30F9"/>
    <w:rsid w:val="008A34AE"/>
    <w:rsid w:val="008A4008"/>
    <w:rsid w:val="008A43A2"/>
    <w:rsid w:val="008A45CE"/>
    <w:rsid w:val="008A4A49"/>
    <w:rsid w:val="008A4EC0"/>
    <w:rsid w:val="008A5623"/>
    <w:rsid w:val="008A642A"/>
    <w:rsid w:val="008A6900"/>
    <w:rsid w:val="008A7288"/>
    <w:rsid w:val="008A78DF"/>
    <w:rsid w:val="008A7AB5"/>
    <w:rsid w:val="008A7D48"/>
    <w:rsid w:val="008B0E28"/>
    <w:rsid w:val="008B163A"/>
    <w:rsid w:val="008B26B4"/>
    <w:rsid w:val="008B2C0B"/>
    <w:rsid w:val="008B307E"/>
    <w:rsid w:val="008B3C50"/>
    <w:rsid w:val="008B40D2"/>
    <w:rsid w:val="008B4E16"/>
    <w:rsid w:val="008B50F8"/>
    <w:rsid w:val="008B5F0E"/>
    <w:rsid w:val="008B68F6"/>
    <w:rsid w:val="008B6F2A"/>
    <w:rsid w:val="008B723F"/>
    <w:rsid w:val="008B779A"/>
    <w:rsid w:val="008B7944"/>
    <w:rsid w:val="008B79F2"/>
    <w:rsid w:val="008B7B6B"/>
    <w:rsid w:val="008C0390"/>
    <w:rsid w:val="008C0404"/>
    <w:rsid w:val="008C086A"/>
    <w:rsid w:val="008C10E9"/>
    <w:rsid w:val="008C1121"/>
    <w:rsid w:val="008C1152"/>
    <w:rsid w:val="008C3613"/>
    <w:rsid w:val="008C3FE2"/>
    <w:rsid w:val="008C49ED"/>
    <w:rsid w:val="008C4B1D"/>
    <w:rsid w:val="008C508A"/>
    <w:rsid w:val="008C509E"/>
    <w:rsid w:val="008C510D"/>
    <w:rsid w:val="008C5894"/>
    <w:rsid w:val="008C5BA0"/>
    <w:rsid w:val="008C5F96"/>
    <w:rsid w:val="008C610C"/>
    <w:rsid w:val="008C742B"/>
    <w:rsid w:val="008C7715"/>
    <w:rsid w:val="008D0009"/>
    <w:rsid w:val="008D1CA4"/>
    <w:rsid w:val="008D1FD6"/>
    <w:rsid w:val="008D2377"/>
    <w:rsid w:val="008D291D"/>
    <w:rsid w:val="008D3006"/>
    <w:rsid w:val="008D3522"/>
    <w:rsid w:val="008D3575"/>
    <w:rsid w:val="008D4965"/>
    <w:rsid w:val="008D4A65"/>
    <w:rsid w:val="008D5888"/>
    <w:rsid w:val="008D58F4"/>
    <w:rsid w:val="008D59AC"/>
    <w:rsid w:val="008D5DE0"/>
    <w:rsid w:val="008D651D"/>
    <w:rsid w:val="008D66E4"/>
    <w:rsid w:val="008D6E14"/>
    <w:rsid w:val="008D7494"/>
    <w:rsid w:val="008E00F9"/>
    <w:rsid w:val="008E0351"/>
    <w:rsid w:val="008E07D3"/>
    <w:rsid w:val="008E107C"/>
    <w:rsid w:val="008E199C"/>
    <w:rsid w:val="008E22E1"/>
    <w:rsid w:val="008E2488"/>
    <w:rsid w:val="008E270F"/>
    <w:rsid w:val="008E4226"/>
    <w:rsid w:val="008E4B9F"/>
    <w:rsid w:val="008E4EE7"/>
    <w:rsid w:val="008E4F4F"/>
    <w:rsid w:val="008E6454"/>
    <w:rsid w:val="008E655F"/>
    <w:rsid w:val="008E65D1"/>
    <w:rsid w:val="008E6E97"/>
    <w:rsid w:val="008E7078"/>
    <w:rsid w:val="008E70BC"/>
    <w:rsid w:val="008E74FD"/>
    <w:rsid w:val="008E7702"/>
    <w:rsid w:val="008E79D5"/>
    <w:rsid w:val="008E7A0F"/>
    <w:rsid w:val="008E7B2A"/>
    <w:rsid w:val="008E7C50"/>
    <w:rsid w:val="008F039F"/>
    <w:rsid w:val="008F2016"/>
    <w:rsid w:val="008F2201"/>
    <w:rsid w:val="008F2638"/>
    <w:rsid w:val="008F26A8"/>
    <w:rsid w:val="008F34A6"/>
    <w:rsid w:val="008F35CE"/>
    <w:rsid w:val="008F35EC"/>
    <w:rsid w:val="008F59CA"/>
    <w:rsid w:val="008F5BCC"/>
    <w:rsid w:val="008F6011"/>
    <w:rsid w:val="008F63B0"/>
    <w:rsid w:val="008F6616"/>
    <w:rsid w:val="008F793B"/>
    <w:rsid w:val="008F7B71"/>
    <w:rsid w:val="008F7D37"/>
    <w:rsid w:val="008F7D63"/>
    <w:rsid w:val="008F7DE1"/>
    <w:rsid w:val="008F7F5C"/>
    <w:rsid w:val="009017C5"/>
    <w:rsid w:val="0090196F"/>
    <w:rsid w:val="00903406"/>
    <w:rsid w:val="00904F98"/>
    <w:rsid w:val="00905418"/>
    <w:rsid w:val="0090544F"/>
    <w:rsid w:val="00905FA0"/>
    <w:rsid w:val="00907B56"/>
    <w:rsid w:val="00907BBF"/>
    <w:rsid w:val="00910E0B"/>
    <w:rsid w:val="00910E84"/>
    <w:rsid w:val="00910F87"/>
    <w:rsid w:val="00911214"/>
    <w:rsid w:val="0091195E"/>
    <w:rsid w:val="00911E4C"/>
    <w:rsid w:val="00911FA0"/>
    <w:rsid w:val="00912570"/>
    <w:rsid w:val="009127A6"/>
    <w:rsid w:val="00913255"/>
    <w:rsid w:val="00913748"/>
    <w:rsid w:val="00913FB7"/>
    <w:rsid w:val="0091478F"/>
    <w:rsid w:val="009149C5"/>
    <w:rsid w:val="00914EAE"/>
    <w:rsid w:val="00914F4D"/>
    <w:rsid w:val="00915A95"/>
    <w:rsid w:val="00916369"/>
    <w:rsid w:val="00916CBA"/>
    <w:rsid w:val="0091758E"/>
    <w:rsid w:val="009175EC"/>
    <w:rsid w:val="00917971"/>
    <w:rsid w:val="00917A7E"/>
    <w:rsid w:val="00917B17"/>
    <w:rsid w:val="00917B6E"/>
    <w:rsid w:val="00920E1E"/>
    <w:rsid w:val="009220E8"/>
    <w:rsid w:val="00922184"/>
    <w:rsid w:val="0092274D"/>
    <w:rsid w:val="00923FD9"/>
    <w:rsid w:val="00924C52"/>
    <w:rsid w:val="009250FE"/>
    <w:rsid w:val="00925AF2"/>
    <w:rsid w:val="00926724"/>
    <w:rsid w:val="0092720A"/>
    <w:rsid w:val="00927905"/>
    <w:rsid w:val="00930541"/>
    <w:rsid w:val="009309CA"/>
    <w:rsid w:val="00930FA4"/>
    <w:rsid w:val="009319A1"/>
    <w:rsid w:val="00932181"/>
    <w:rsid w:val="0093229C"/>
    <w:rsid w:val="009325E9"/>
    <w:rsid w:val="0093281E"/>
    <w:rsid w:val="00932961"/>
    <w:rsid w:val="00933254"/>
    <w:rsid w:val="009346D2"/>
    <w:rsid w:val="00934A2B"/>
    <w:rsid w:val="0093516C"/>
    <w:rsid w:val="00936153"/>
    <w:rsid w:val="009369CE"/>
    <w:rsid w:val="009370B4"/>
    <w:rsid w:val="009372BF"/>
    <w:rsid w:val="009378DF"/>
    <w:rsid w:val="00937C30"/>
    <w:rsid w:val="00940295"/>
    <w:rsid w:val="00940B8A"/>
    <w:rsid w:val="009410B4"/>
    <w:rsid w:val="00942121"/>
    <w:rsid w:val="009423DF"/>
    <w:rsid w:val="009424C4"/>
    <w:rsid w:val="009425B2"/>
    <w:rsid w:val="00942676"/>
    <w:rsid w:val="00942A73"/>
    <w:rsid w:val="00944291"/>
    <w:rsid w:val="0094473A"/>
    <w:rsid w:val="00944A4C"/>
    <w:rsid w:val="00944B60"/>
    <w:rsid w:val="009452F5"/>
    <w:rsid w:val="00945532"/>
    <w:rsid w:val="00945915"/>
    <w:rsid w:val="0094657B"/>
    <w:rsid w:val="00947247"/>
    <w:rsid w:val="00947CD6"/>
    <w:rsid w:val="009505FD"/>
    <w:rsid w:val="00950762"/>
    <w:rsid w:val="00950C3A"/>
    <w:rsid w:val="00952548"/>
    <w:rsid w:val="00952E78"/>
    <w:rsid w:val="00953830"/>
    <w:rsid w:val="009539B6"/>
    <w:rsid w:val="00953EE2"/>
    <w:rsid w:val="00953F29"/>
    <w:rsid w:val="009542D4"/>
    <w:rsid w:val="00954701"/>
    <w:rsid w:val="00954809"/>
    <w:rsid w:val="009551C8"/>
    <w:rsid w:val="00955A44"/>
    <w:rsid w:val="00955B28"/>
    <w:rsid w:val="00955E3F"/>
    <w:rsid w:val="00955F86"/>
    <w:rsid w:val="0095659D"/>
    <w:rsid w:val="009571F8"/>
    <w:rsid w:val="009577D1"/>
    <w:rsid w:val="00960442"/>
    <w:rsid w:val="00960D6A"/>
    <w:rsid w:val="00960F7A"/>
    <w:rsid w:val="00961278"/>
    <w:rsid w:val="009612EF"/>
    <w:rsid w:val="00961FBB"/>
    <w:rsid w:val="0096205D"/>
    <w:rsid w:val="0096253F"/>
    <w:rsid w:val="00962A14"/>
    <w:rsid w:val="00963A4C"/>
    <w:rsid w:val="00963A74"/>
    <w:rsid w:val="00964816"/>
    <w:rsid w:val="00965493"/>
    <w:rsid w:val="00965A0D"/>
    <w:rsid w:val="00965ABA"/>
    <w:rsid w:val="00965B35"/>
    <w:rsid w:val="00965C43"/>
    <w:rsid w:val="00966CE1"/>
    <w:rsid w:val="009676BD"/>
    <w:rsid w:val="00967D9A"/>
    <w:rsid w:val="00967E5F"/>
    <w:rsid w:val="009701D5"/>
    <w:rsid w:val="00970DD4"/>
    <w:rsid w:val="00971566"/>
    <w:rsid w:val="00971844"/>
    <w:rsid w:val="00972818"/>
    <w:rsid w:val="00973541"/>
    <w:rsid w:val="00973B35"/>
    <w:rsid w:val="009744A8"/>
    <w:rsid w:val="00974A85"/>
    <w:rsid w:val="00975704"/>
    <w:rsid w:val="00975706"/>
    <w:rsid w:val="00975A58"/>
    <w:rsid w:val="00975B48"/>
    <w:rsid w:val="00976A96"/>
    <w:rsid w:val="0097749C"/>
    <w:rsid w:val="00977917"/>
    <w:rsid w:val="009802DD"/>
    <w:rsid w:val="009813E6"/>
    <w:rsid w:val="00981EBA"/>
    <w:rsid w:val="0098303D"/>
    <w:rsid w:val="00983110"/>
    <w:rsid w:val="00985286"/>
    <w:rsid w:val="009852B5"/>
    <w:rsid w:val="00985728"/>
    <w:rsid w:val="0098589F"/>
    <w:rsid w:val="00985D28"/>
    <w:rsid w:val="00985EAE"/>
    <w:rsid w:val="009865F3"/>
    <w:rsid w:val="00986843"/>
    <w:rsid w:val="00990343"/>
    <w:rsid w:val="00990423"/>
    <w:rsid w:val="0099046D"/>
    <w:rsid w:val="00990988"/>
    <w:rsid w:val="00990FA1"/>
    <w:rsid w:val="00991161"/>
    <w:rsid w:val="009913ED"/>
    <w:rsid w:val="00991682"/>
    <w:rsid w:val="00991B16"/>
    <w:rsid w:val="00993550"/>
    <w:rsid w:val="00993D70"/>
    <w:rsid w:val="00993D8F"/>
    <w:rsid w:val="00994123"/>
    <w:rsid w:val="009946F0"/>
    <w:rsid w:val="0099517C"/>
    <w:rsid w:val="009953E0"/>
    <w:rsid w:val="009959B5"/>
    <w:rsid w:val="00995D7D"/>
    <w:rsid w:val="009965CD"/>
    <w:rsid w:val="00996741"/>
    <w:rsid w:val="00996E9E"/>
    <w:rsid w:val="00997494"/>
    <w:rsid w:val="00997873"/>
    <w:rsid w:val="009A0519"/>
    <w:rsid w:val="009A10F4"/>
    <w:rsid w:val="009A1566"/>
    <w:rsid w:val="009A22D5"/>
    <w:rsid w:val="009A26CF"/>
    <w:rsid w:val="009A27B8"/>
    <w:rsid w:val="009A281E"/>
    <w:rsid w:val="009A3B04"/>
    <w:rsid w:val="009A3EDA"/>
    <w:rsid w:val="009A488E"/>
    <w:rsid w:val="009A5046"/>
    <w:rsid w:val="009A6584"/>
    <w:rsid w:val="009A6B07"/>
    <w:rsid w:val="009A6BA6"/>
    <w:rsid w:val="009A6DEC"/>
    <w:rsid w:val="009A736D"/>
    <w:rsid w:val="009A79C8"/>
    <w:rsid w:val="009A7B62"/>
    <w:rsid w:val="009B01AC"/>
    <w:rsid w:val="009B071A"/>
    <w:rsid w:val="009B07E3"/>
    <w:rsid w:val="009B0C2B"/>
    <w:rsid w:val="009B1620"/>
    <w:rsid w:val="009B1BC6"/>
    <w:rsid w:val="009B1D6E"/>
    <w:rsid w:val="009B20AB"/>
    <w:rsid w:val="009B2793"/>
    <w:rsid w:val="009B2E88"/>
    <w:rsid w:val="009B34E1"/>
    <w:rsid w:val="009B3561"/>
    <w:rsid w:val="009B3586"/>
    <w:rsid w:val="009B3F2B"/>
    <w:rsid w:val="009B45FB"/>
    <w:rsid w:val="009B4CF2"/>
    <w:rsid w:val="009B52D7"/>
    <w:rsid w:val="009B5480"/>
    <w:rsid w:val="009B583C"/>
    <w:rsid w:val="009B5F35"/>
    <w:rsid w:val="009B6622"/>
    <w:rsid w:val="009B6641"/>
    <w:rsid w:val="009C026A"/>
    <w:rsid w:val="009C0EBD"/>
    <w:rsid w:val="009C0F8C"/>
    <w:rsid w:val="009C1542"/>
    <w:rsid w:val="009C16E8"/>
    <w:rsid w:val="009C1F84"/>
    <w:rsid w:val="009C203F"/>
    <w:rsid w:val="009C38E5"/>
    <w:rsid w:val="009C39D4"/>
    <w:rsid w:val="009C3CA0"/>
    <w:rsid w:val="009C5D18"/>
    <w:rsid w:val="009C6104"/>
    <w:rsid w:val="009C668E"/>
    <w:rsid w:val="009C6F01"/>
    <w:rsid w:val="009D0A6B"/>
    <w:rsid w:val="009D0B28"/>
    <w:rsid w:val="009D1498"/>
    <w:rsid w:val="009D19BA"/>
    <w:rsid w:val="009D1D5B"/>
    <w:rsid w:val="009D1FB5"/>
    <w:rsid w:val="009D218F"/>
    <w:rsid w:val="009D235C"/>
    <w:rsid w:val="009D343F"/>
    <w:rsid w:val="009D4308"/>
    <w:rsid w:val="009D4346"/>
    <w:rsid w:val="009D4395"/>
    <w:rsid w:val="009D4A18"/>
    <w:rsid w:val="009D50DD"/>
    <w:rsid w:val="009D58DD"/>
    <w:rsid w:val="009D622F"/>
    <w:rsid w:val="009D6693"/>
    <w:rsid w:val="009D6AA6"/>
    <w:rsid w:val="009D6CFE"/>
    <w:rsid w:val="009D7510"/>
    <w:rsid w:val="009D795A"/>
    <w:rsid w:val="009D7BED"/>
    <w:rsid w:val="009E0B2D"/>
    <w:rsid w:val="009E19C3"/>
    <w:rsid w:val="009E20BB"/>
    <w:rsid w:val="009E2611"/>
    <w:rsid w:val="009E414B"/>
    <w:rsid w:val="009E593F"/>
    <w:rsid w:val="009E598C"/>
    <w:rsid w:val="009E68B3"/>
    <w:rsid w:val="009E7021"/>
    <w:rsid w:val="009E76DB"/>
    <w:rsid w:val="009E76E3"/>
    <w:rsid w:val="009F0209"/>
    <w:rsid w:val="009F07C7"/>
    <w:rsid w:val="009F099E"/>
    <w:rsid w:val="009F09FB"/>
    <w:rsid w:val="009F0CD4"/>
    <w:rsid w:val="009F0D78"/>
    <w:rsid w:val="009F1639"/>
    <w:rsid w:val="009F1C94"/>
    <w:rsid w:val="009F1E40"/>
    <w:rsid w:val="009F2C0B"/>
    <w:rsid w:val="009F2CEB"/>
    <w:rsid w:val="009F2E14"/>
    <w:rsid w:val="009F3048"/>
    <w:rsid w:val="009F33C1"/>
    <w:rsid w:val="009F3D62"/>
    <w:rsid w:val="009F424E"/>
    <w:rsid w:val="009F43B3"/>
    <w:rsid w:val="009F49F9"/>
    <w:rsid w:val="009F4E66"/>
    <w:rsid w:val="009F4F41"/>
    <w:rsid w:val="009F51EC"/>
    <w:rsid w:val="009F58C1"/>
    <w:rsid w:val="009F58C5"/>
    <w:rsid w:val="009F6759"/>
    <w:rsid w:val="009F6B23"/>
    <w:rsid w:val="009F6B89"/>
    <w:rsid w:val="009F6F20"/>
    <w:rsid w:val="009F7031"/>
    <w:rsid w:val="009F70C0"/>
    <w:rsid w:val="00A0076A"/>
    <w:rsid w:val="00A007C9"/>
    <w:rsid w:val="00A00CD1"/>
    <w:rsid w:val="00A00EC7"/>
    <w:rsid w:val="00A014A9"/>
    <w:rsid w:val="00A017E7"/>
    <w:rsid w:val="00A01D06"/>
    <w:rsid w:val="00A01EE9"/>
    <w:rsid w:val="00A051A5"/>
    <w:rsid w:val="00A053C4"/>
    <w:rsid w:val="00A065CA"/>
    <w:rsid w:val="00A07248"/>
    <w:rsid w:val="00A07D11"/>
    <w:rsid w:val="00A106AE"/>
    <w:rsid w:val="00A11B28"/>
    <w:rsid w:val="00A11FCD"/>
    <w:rsid w:val="00A121DE"/>
    <w:rsid w:val="00A12570"/>
    <w:rsid w:val="00A125EF"/>
    <w:rsid w:val="00A127C8"/>
    <w:rsid w:val="00A12BB9"/>
    <w:rsid w:val="00A12C89"/>
    <w:rsid w:val="00A12EFF"/>
    <w:rsid w:val="00A1331E"/>
    <w:rsid w:val="00A146A2"/>
    <w:rsid w:val="00A1543B"/>
    <w:rsid w:val="00A157FF"/>
    <w:rsid w:val="00A15A52"/>
    <w:rsid w:val="00A15EC5"/>
    <w:rsid w:val="00A15F4D"/>
    <w:rsid w:val="00A16183"/>
    <w:rsid w:val="00A162A1"/>
    <w:rsid w:val="00A16CE0"/>
    <w:rsid w:val="00A17327"/>
    <w:rsid w:val="00A175D3"/>
    <w:rsid w:val="00A207C4"/>
    <w:rsid w:val="00A20840"/>
    <w:rsid w:val="00A209C5"/>
    <w:rsid w:val="00A21BDE"/>
    <w:rsid w:val="00A21EB9"/>
    <w:rsid w:val="00A22584"/>
    <w:rsid w:val="00A22CEE"/>
    <w:rsid w:val="00A24303"/>
    <w:rsid w:val="00A247CF"/>
    <w:rsid w:val="00A26361"/>
    <w:rsid w:val="00A265EC"/>
    <w:rsid w:val="00A26B6A"/>
    <w:rsid w:val="00A2732C"/>
    <w:rsid w:val="00A2771D"/>
    <w:rsid w:val="00A27B68"/>
    <w:rsid w:val="00A30689"/>
    <w:rsid w:val="00A32093"/>
    <w:rsid w:val="00A3274E"/>
    <w:rsid w:val="00A32CAC"/>
    <w:rsid w:val="00A33063"/>
    <w:rsid w:val="00A333E0"/>
    <w:rsid w:val="00A335BB"/>
    <w:rsid w:val="00A3371A"/>
    <w:rsid w:val="00A3397A"/>
    <w:rsid w:val="00A33CA6"/>
    <w:rsid w:val="00A34398"/>
    <w:rsid w:val="00A348F6"/>
    <w:rsid w:val="00A35BF7"/>
    <w:rsid w:val="00A35CC0"/>
    <w:rsid w:val="00A3633F"/>
    <w:rsid w:val="00A36561"/>
    <w:rsid w:val="00A3662A"/>
    <w:rsid w:val="00A36E6C"/>
    <w:rsid w:val="00A370AC"/>
    <w:rsid w:val="00A372A5"/>
    <w:rsid w:val="00A3741E"/>
    <w:rsid w:val="00A3772D"/>
    <w:rsid w:val="00A37A56"/>
    <w:rsid w:val="00A408BC"/>
    <w:rsid w:val="00A40EA3"/>
    <w:rsid w:val="00A41143"/>
    <w:rsid w:val="00A41A5F"/>
    <w:rsid w:val="00A42C3A"/>
    <w:rsid w:val="00A430E0"/>
    <w:rsid w:val="00A43E49"/>
    <w:rsid w:val="00A4410B"/>
    <w:rsid w:val="00A44225"/>
    <w:rsid w:val="00A44490"/>
    <w:rsid w:val="00A4503A"/>
    <w:rsid w:val="00A45099"/>
    <w:rsid w:val="00A4538D"/>
    <w:rsid w:val="00A4548A"/>
    <w:rsid w:val="00A46868"/>
    <w:rsid w:val="00A475A7"/>
    <w:rsid w:val="00A501D4"/>
    <w:rsid w:val="00A507DB"/>
    <w:rsid w:val="00A50C28"/>
    <w:rsid w:val="00A5114A"/>
    <w:rsid w:val="00A5121A"/>
    <w:rsid w:val="00A51910"/>
    <w:rsid w:val="00A51DF2"/>
    <w:rsid w:val="00A52136"/>
    <w:rsid w:val="00A52309"/>
    <w:rsid w:val="00A523C3"/>
    <w:rsid w:val="00A529A6"/>
    <w:rsid w:val="00A52BDF"/>
    <w:rsid w:val="00A5351C"/>
    <w:rsid w:val="00A539A3"/>
    <w:rsid w:val="00A53BC5"/>
    <w:rsid w:val="00A54032"/>
    <w:rsid w:val="00A54588"/>
    <w:rsid w:val="00A54802"/>
    <w:rsid w:val="00A554B7"/>
    <w:rsid w:val="00A55AA7"/>
    <w:rsid w:val="00A55C1F"/>
    <w:rsid w:val="00A5649F"/>
    <w:rsid w:val="00A567CD"/>
    <w:rsid w:val="00A56CBE"/>
    <w:rsid w:val="00A56EB5"/>
    <w:rsid w:val="00A5776F"/>
    <w:rsid w:val="00A579D0"/>
    <w:rsid w:val="00A60376"/>
    <w:rsid w:val="00A606BA"/>
    <w:rsid w:val="00A6096D"/>
    <w:rsid w:val="00A616CB"/>
    <w:rsid w:val="00A618BA"/>
    <w:rsid w:val="00A62789"/>
    <w:rsid w:val="00A62E7C"/>
    <w:rsid w:val="00A63A0E"/>
    <w:rsid w:val="00A63C68"/>
    <w:rsid w:val="00A63D83"/>
    <w:rsid w:val="00A64372"/>
    <w:rsid w:val="00A652DD"/>
    <w:rsid w:val="00A6594D"/>
    <w:rsid w:val="00A672BD"/>
    <w:rsid w:val="00A672E1"/>
    <w:rsid w:val="00A672E7"/>
    <w:rsid w:val="00A6762E"/>
    <w:rsid w:val="00A678CF"/>
    <w:rsid w:val="00A679C5"/>
    <w:rsid w:val="00A67ABD"/>
    <w:rsid w:val="00A67C60"/>
    <w:rsid w:val="00A67E84"/>
    <w:rsid w:val="00A70234"/>
    <w:rsid w:val="00A705D2"/>
    <w:rsid w:val="00A7116C"/>
    <w:rsid w:val="00A7125A"/>
    <w:rsid w:val="00A7151D"/>
    <w:rsid w:val="00A71881"/>
    <w:rsid w:val="00A72776"/>
    <w:rsid w:val="00A72DC1"/>
    <w:rsid w:val="00A738A1"/>
    <w:rsid w:val="00A73DBB"/>
    <w:rsid w:val="00A74147"/>
    <w:rsid w:val="00A741F2"/>
    <w:rsid w:val="00A74666"/>
    <w:rsid w:val="00A748E1"/>
    <w:rsid w:val="00A74F26"/>
    <w:rsid w:val="00A7548F"/>
    <w:rsid w:val="00A763B3"/>
    <w:rsid w:val="00A800D3"/>
    <w:rsid w:val="00A80EAC"/>
    <w:rsid w:val="00A81ADD"/>
    <w:rsid w:val="00A825F6"/>
    <w:rsid w:val="00A829B5"/>
    <w:rsid w:val="00A82A09"/>
    <w:rsid w:val="00A83219"/>
    <w:rsid w:val="00A83743"/>
    <w:rsid w:val="00A837F4"/>
    <w:rsid w:val="00A83BA4"/>
    <w:rsid w:val="00A8474F"/>
    <w:rsid w:val="00A84AFF"/>
    <w:rsid w:val="00A84CDD"/>
    <w:rsid w:val="00A855A4"/>
    <w:rsid w:val="00A8571C"/>
    <w:rsid w:val="00A860F5"/>
    <w:rsid w:val="00A86424"/>
    <w:rsid w:val="00A869F4"/>
    <w:rsid w:val="00A86CC4"/>
    <w:rsid w:val="00A90314"/>
    <w:rsid w:val="00A907F1"/>
    <w:rsid w:val="00A9138F"/>
    <w:rsid w:val="00A927C5"/>
    <w:rsid w:val="00A931FC"/>
    <w:rsid w:val="00A933A7"/>
    <w:rsid w:val="00A9359E"/>
    <w:rsid w:val="00A93E42"/>
    <w:rsid w:val="00A95E82"/>
    <w:rsid w:val="00A9633E"/>
    <w:rsid w:val="00A969BB"/>
    <w:rsid w:val="00A96F59"/>
    <w:rsid w:val="00A973ED"/>
    <w:rsid w:val="00A97683"/>
    <w:rsid w:val="00A97795"/>
    <w:rsid w:val="00A978AF"/>
    <w:rsid w:val="00A9792D"/>
    <w:rsid w:val="00A97983"/>
    <w:rsid w:val="00A979BC"/>
    <w:rsid w:val="00AA0A1F"/>
    <w:rsid w:val="00AA0D3C"/>
    <w:rsid w:val="00AA1B98"/>
    <w:rsid w:val="00AA24B0"/>
    <w:rsid w:val="00AA2FF1"/>
    <w:rsid w:val="00AA3EBD"/>
    <w:rsid w:val="00AA41BC"/>
    <w:rsid w:val="00AA432F"/>
    <w:rsid w:val="00AA47C3"/>
    <w:rsid w:val="00AA48FC"/>
    <w:rsid w:val="00AA4DA8"/>
    <w:rsid w:val="00AA4EBB"/>
    <w:rsid w:val="00AA5DC9"/>
    <w:rsid w:val="00AA6257"/>
    <w:rsid w:val="00AA692D"/>
    <w:rsid w:val="00AA7357"/>
    <w:rsid w:val="00AA741C"/>
    <w:rsid w:val="00AA768A"/>
    <w:rsid w:val="00AA78A3"/>
    <w:rsid w:val="00AB012B"/>
    <w:rsid w:val="00AB0205"/>
    <w:rsid w:val="00AB0565"/>
    <w:rsid w:val="00AB0E81"/>
    <w:rsid w:val="00AB16C1"/>
    <w:rsid w:val="00AB179D"/>
    <w:rsid w:val="00AB1AC8"/>
    <w:rsid w:val="00AB1B8B"/>
    <w:rsid w:val="00AB1CED"/>
    <w:rsid w:val="00AB1E36"/>
    <w:rsid w:val="00AB21F4"/>
    <w:rsid w:val="00AB343B"/>
    <w:rsid w:val="00AB3D6B"/>
    <w:rsid w:val="00AB4000"/>
    <w:rsid w:val="00AB4020"/>
    <w:rsid w:val="00AB408D"/>
    <w:rsid w:val="00AB40B1"/>
    <w:rsid w:val="00AB45A4"/>
    <w:rsid w:val="00AB47CC"/>
    <w:rsid w:val="00AB4F13"/>
    <w:rsid w:val="00AB55DC"/>
    <w:rsid w:val="00AB6266"/>
    <w:rsid w:val="00AB64F6"/>
    <w:rsid w:val="00AB6557"/>
    <w:rsid w:val="00AB68D1"/>
    <w:rsid w:val="00AB70AE"/>
    <w:rsid w:val="00AB7281"/>
    <w:rsid w:val="00AB734F"/>
    <w:rsid w:val="00AC0042"/>
    <w:rsid w:val="00AC0087"/>
    <w:rsid w:val="00AC0444"/>
    <w:rsid w:val="00AC09F2"/>
    <w:rsid w:val="00AC0D65"/>
    <w:rsid w:val="00AC1235"/>
    <w:rsid w:val="00AC14D5"/>
    <w:rsid w:val="00AC16CD"/>
    <w:rsid w:val="00AC1CF7"/>
    <w:rsid w:val="00AC1D03"/>
    <w:rsid w:val="00AC1D53"/>
    <w:rsid w:val="00AC2E44"/>
    <w:rsid w:val="00AC3499"/>
    <w:rsid w:val="00AC4720"/>
    <w:rsid w:val="00AC4E01"/>
    <w:rsid w:val="00AC4FFA"/>
    <w:rsid w:val="00AC5080"/>
    <w:rsid w:val="00AC6001"/>
    <w:rsid w:val="00AC6589"/>
    <w:rsid w:val="00AC7457"/>
    <w:rsid w:val="00AC79C0"/>
    <w:rsid w:val="00AD036A"/>
    <w:rsid w:val="00AD0C85"/>
    <w:rsid w:val="00AD1205"/>
    <w:rsid w:val="00AD16C5"/>
    <w:rsid w:val="00AD21B8"/>
    <w:rsid w:val="00AD2735"/>
    <w:rsid w:val="00AD2BFE"/>
    <w:rsid w:val="00AD2D91"/>
    <w:rsid w:val="00AD32E9"/>
    <w:rsid w:val="00AD3595"/>
    <w:rsid w:val="00AD35BA"/>
    <w:rsid w:val="00AD43F0"/>
    <w:rsid w:val="00AD44FD"/>
    <w:rsid w:val="00AD5112"/>
    <w:rsid w:val="00AD56D8"/>
    <w:rsid w:val="00AD5842"/>
    <w:rsid w:val="00AD58F6"/>
    <w:rsid w:val="00AD68A1"/>
    <w:rsid w:val="00AD68FD"/>
    <w:rsid w:val="00AD7479"/>
    <w:rsid w:val="00AD774B"/>
    <w:rsid w:val="00AD7AAC"/>
    <w:rsid w:val="00AD7E7B"/>
    <w:rsid w:val="00AE0000"/>
    <w:rsid w:val="00AE00EA"/>
    <w:rsid w:val="00AE04EF"/>
    <w:rsid w:val="00AE08A9"/>
    <w:rsid w:val="00AE0B61"/>
    <w:rsid w:val="00AE0C69"/>
    <w:rsid w:val="00AE1433"/>
    <w:rsid w:val="00AE1494"/>
    <w:rsid w:val="00AE1A0C"/>
    <w:rsid w:val="00AE1EE4"/>
    <w:rsid w:val="00AE1F1A"/>
    <w:rsid w:val="00AE2C84"/>
    <w:rsid w:val="00AE341E"/>
    <w:rsid w:val="00AE3CCC"/>
    <w:rsid w:val="00AE3F98"/>
    <w:rsid w:val="00AE4514"/>
    <w:rsid w:val="00AE4944"/>
    <w:rsid w:val="00AE4BDE"/>
    <w:rsid w:val="00AE4D98"/>
    <w:rsid w:val="00AE53C2"/>
    <w:rsid w:val="00AE60B8"/>
    <w:rsid w:val="00AE62F7"/>
    <w:rsid w:val="00AF07E3"/>
    <w:rsid w:val="00AF0B30"/>
    <w:rsid w:val="00AF0D3E"/>
    <w:rsid w:val="00AF1FF1"/>
    <w:rsid w:val="00AF24A4"/>
    <w:rsid w:val="00AF24E3"/>
    <w:rsid w:val="00AF294F"/>
    <w:rsid w:val="00AF2CC1"/>
    <w:rsid w:val="00AF2DFB"/>
    <w:rsid w:val="00AF2EE4"/>
    <w:rsid w:val="00AF43E0"/>
    <w:rsid w:val="00AF48BC"/>
    <w:rsid w:val="00AF54EA"/>
    <w:rsid w:val="00AF6533"/>
    <w:rsid w:val="00AF69C6"/>
    <w:rsid w:val="00AF701F"/>
    <w:rsid w:val="00AF7293"/>
    <w:rsid w:val="00B00020"/>
    <w:rsid w:val="00B008C2"/>
    <w:rsid w:val="00B00BE5"/>
    <w:rsid w:val="00B00CA1"/>
    <w:rsid w:val="00B011C0"/>
    <w:rsid w:val="00B01277"/>
    <w:rsid w:val="00B029A4"/>
    <w:rsid w:val="00B036A6"/>
    <w:rsid w:val="00B0392B"/>
    <w:rsid w:val="00B03C2F"/>
    <w:rsid w:val="00B0400A"/>
    <w:rsid w:val="00B040B6"/>
    <w:rsid w:val="00B0436C"/>
    <w:rsid w:val="00B043D0"/>
    <w:rsid w:val="00B04922"/>
    <w:rsid w:val="00B04DF6"/>
    <w:rsid w:val="00B04E6B"/>
    <w:rsid w:val="00B053A3"/>
    <w:rsid w:val="00B05E8F"/>
    <w:rsid w:val="00B05FCB"/>
    <w:rsid w:val="00B06510"/>
    <w:rsid w:val="00B07648"/>
    <w:rsid w:val="00B10467"/>
    <w:rsid w:val="00B10DAD"/>
    <w:rsid w:val="00B119BE"/>
    <w:rsid w:val="00B11D09"/>
    <w:rsid w:val="00B12613"/>
    <w:rsid w:val="00B13683"/>
    <w:rsid w:val="00B139DB"/>
    <w:rsid w:val="00B14CB3"/>
    <w:rsid w:val="00B14FC2"/>
    <w:rsid w:val="00B14FE9"/>
    <w:rsid w:val="00B15D87"/>
    <w:rsid w:val="00B1705D"/>
    <w:rsid w:val="00B172EC"/>
    <w:rsid w:val="00B179A9"/>
    <w:rsid w:val="00B17BD2"/>
    <w:rsid w:val="00B20725"/>
    <w:rsid w:val="00B215AC"/>
    <w:rsid w:val="00B21687"/>
    <w:rsid w:val="00B22274"/>
    <w:rsid w:val="00B22B76"/>
    <w:rsid w:val="00B2346C"/>
    <w:rsid w:val="00B23645"/>
    <w:rsid w:val="00B24734"/>
    <w:rsid w:val="00B2566C"/>
    <w:rsid w:val="00B2639B"/>
    <w:rsid w:val="00B2762D"/>
    <w:rsid w:val="00B27843"/>
    <w:rsid w:val="00B30340"/>
    <w:rsid w:val="00B30C5D"/>
    <w:rsid w:val="00B30DCD"/>
    <w:rsid w:val="00B314C7"/>
    <w:rsid w:val="00B31A25"/>
    <w:rsid w:val="00B32049"/>
    <w:rsid w:val="00B337C1"/>
    <w:rsid w:val="00B338A7"/>
    <w:rsid w:val="00B35265"/>
    <w:rsid w:val="00B352A5"/>
    <w:rsid w:val="00B3658D"/>
    <w:rsid w:val="00B36DFB"/>
    <w:rsid w:val="00B36ED8"/>
    <w:rsid w:val="00B371E6"/>
    <w:rsid w:val="00B37408"/>
    <w:rsid w:val="00B37891"/>
    <w:rsid w:val="00B40279"/>
    <w:rsid w:val="00B40BE2"/>
    <w:rsid w:val="00B40D4F"/>
    <w:rsid w:val="00B41215"/>
    <w:rsid w:val="00B415AD"/>
    <w:rsid w:val="00B41F3A"/>
    <w:rsid w:val="00B444AF"/>
    <w:rsid w:val="00B4451C"/>
    <w:rsid w:val="00B447EE"/>
    <w:rsid w:val="00B448C5"/>
    <w:rsid w:val="00B44D55"/>
    <w:rsid w:val="00B45094"/>
    <w:rsid w:val="00B450CC"/>
    <w:rsid w:val="00B452C0"/>
    <w:rsid w:val="00B4598B"/>
    <w:rsid w:val="00B45A67"/>
    <w:rsid w:val="00B45B73"/>
    <w:rsid w:val="00B45C35"/>
    <w:rsid w:val="00B45DCE"/>
    <w:rsid w:val="00B45DFB"/>
    <w:rsid w:val="00B47761"/>
    <w:rsid w:val="00B47871"/>
    <w:rsid w:val="00B47F1D"/>
    <w:rsid w:val="00B50154"/>
    <w:rsid w:val="00B50274"/>
    <w:rsid w:val="00B50597"/>
    <w:rsid w:val="00B50AB7"/>
    <w:rsid w:val="00B50DB1"/>
    <w:rsid w:val="00B533E1"/>
    <w:rsid w:val="00B541CA"/>
    <w:rsid w:val="00B54A6C"/>
    <w:rsid w:val="00B54DA9"/>
    <w:rsid w:val="00B552A4"/>
    <w:rsid w:val="00B55890"/>
    <w:rsid w:val="00B56B24"/>
    <w:rsid w:val="00B56E6C"/>
    <w:rsid w:val="00B60133"/>
    <w:rsid w:val="00B601EF"/>
    <w:rsid w:val="00B60329"/>
    <w:rsid w:val="00B60378"/>
    <w:rsid w:val="00B603B5"/>
    <w:rsid w:val="00B605C9"/>
    <w:rsid w:val="00B621E1"/>
    <w:rsid w:val="00B62BBE"/>
    <w:rsid w:val="00B630DE"/>
    <w:rsid w:val="00B6330C"/>
    <w:rsid w:val="00B6475A"/>
    <w:rsid w:val="00B64FB6"/>
    <w:rsid w:val="00B659D4"/>
    <w:rsid w:val="00B668A0"/>
    <w:rsid w:val="00B66F4A"/>
    <w:rsid w:val="00B67AC6"/>
    <w:rsid w:val="00B7036C"/>
    <w:rsid w:val="00B70509"/>
    <w:rsid w:val="00B70974"/>
    <w:rsid w:val="00B70CD7"/>
    <w:rsid w:val="00B7137C"/>
    <w:rsid w:val="00B715D0"/>
    <w:rsid w:val="00B71616"/>
    <w:rsid w:val="00B71914"/>
    <w:rsid w:val="00B71B0D"/>
    <w:rsid w:val="00B722F8"/>
    <w:rsid w:val="00B72528"/>
    <w:rsid w:val="00B72609"/>
    <w:rsid w:val="00B72E08"/>
    <w:rsid w:val="00B7333D"/>
    <w:rsid w:val="00B73C59"/>
    <w:rsid w:val="00B73D09"/>
    <w:rsid w:val="00B75D21"/>
    <w:rsid w:val="00B7639D"/>
    <w:rsid w:val="00B7668C"/>
    <w:rsid w:val="00B76A89"/>
    <w:rsid w:val="00B76DC8"/>
    <w:rsid w:val="00B76E66"/>
    <w:rsid w:val="00B8020C"/>
    <w:rsid w:val="00B8088C"/>
    <w:rsid w:val="00B808B7"/>
    <w:rsid w:val="00B80EB6"/>
    <w:rsid w:val="00B8142A"/>
    <w:rsid w:val="00B81826"/>
    <w:rsid w:val="00B81FC3"/>
    <w:rsid w:val="00B82368"/>
    <w:rsid w:val="00B82704"/>
    <w:rsid w:val="00B82B4D"/>
    <w:rsid w:val="00B82E69"/>
    <w:rsid w:val="00B8344A"/>
    <w:rsid w:val="00B83B68"/>
    <w:rsid w:val="00B83F26"/>
    <w:rsid w:val="00B84969"/>
    <w:rsid w:val="00B84B0C"/>
    <w:rsid w:val="00B85087"/>
    <w:rsid w:val="00B856F4"/>
    <w:rsid w:val="00B86AFF"/>
    <w:rsid w:val="00B9022B"/>
    <w:rsid w:val="00B90A7A"/>
    <w:rsid w:val="00B90AFE"/>
    <w:rsid w:val="00B912D5"/>
    <w:rsid w:val="00B916D4"/>
    <w:rsid w:val="00B91CD2"/>
    <w:rsid w:val="00B92946"/>
    <w:rsid w:val="00B92F8E"/>
    <w:rsid w:val="00B9413D"/>
    <w:rsid w:val="00B942AD"/>
    <w:rsid w:val="00B948B9"/>
    <w:rsid w:val="00B95385"/>
    <w:rsid w:val="00B95449"/>
    <w:rsid w:val="00B957E0"/>
    <w:rsid w:val="00B9624F"/>
    <w:rsid w:val="00B96387"/>
    <w:rsid w:val="00B971AA"/>
    <w:rsid w:val="00B975FF"/>
    <w:rsid w:val="00B97F19"/>
    <w:rsid w:val="00BA06F2"/>
    <w:rsid w:val="00BA078D"/>
    <w:rsid w:val="00BA0F3B"/>
    <w:rsid w:val="00BA166D"/>
    <w:rsid w:val="00BA16B3"/>
    <w:rsid w:val="00BA19AB"/>
    <w:rsid w:val="00BA1B1E"/>
    <w:rsid w:val="00BA1BF1"/>
    <w:rsid w:val="00BA1E30"/>
    <w:rsid w:val="00BA22E9"/>
    <w:rsid w:val="00BA2306"/>
    <w:rsid w:val="00BA26D6"/>
    <w:rsid w:val="00BA280A"/>
    <w:rsid w:val="00BA2C90"/>
    <w:rsid w:val="00BA3533"/>
    <w:rsid w:val="00BA3F08"/>
    <w:rsid w:val="00BA46FA"/>
    <w:rsid w:val="00BA488B"/>
    <w:rsid w:val="00BA4FDF"/>
    <w:rsid w:val="00BA5239"/>
    <w:rsid w:val="00BA5323"/>
    <w:rsid w:val="00BA57CB"/>
    <w:rsid w:val="00BA59A2"/>
    <w:rsid w:val="00BA5F45"/>
    <w:rsid w:val="00BA618D"/>
    <w:rsid w:val="00BA6A81"/>
    <w:rsid w:val="00BA6EAE"/>
    <w:rsid w:val="00BA7142"/>
    <w:rsid w:val="00BA7FEE"/>
    <w:rsid w:val="00BB0743"/>
    <w:rsid w:val="00BB08D8"/>
    <w:rsid w:val="00BB0E6C"/>
    <w:rsid w:val="00BB11AC"/>
    <w:rsid w:val="00BB12F8"/>
    <w:rsid w:val="00BB1A05"/>
    <w:rsid w:val="00BB2619"/>
    <w:rsid w:val="00BB32A1"/>
    <w:rsid w:val="00BB3CA9"/>
    <w:rsid w:val="00BB4122"/>
    <w:rsid w:val="00BB4276"/>
    <w:rsid w:val="00BB430C"/>
    <w:rsid w:val="00BB4616"/>
    <w:rsid w:val="00BB4DE1"/>
    <w:rsid w:val="00BB4F1D"/>
    <w:rsid w:val="00BB50D6"/>
    <w:rsid w:val="00BB51F4"/>
    <w:rsid w:val="00BB52D0"/>
    <w:rsid w:val="00BB5AC4"/>
    <w:rsid w:val="00BB62EA"/>
    <w:rsid w:val="00BB6674"/>
    <w:rsid w:val="00BB67E4"/>
    <w:rsid w:val="00BB6DFB"/>
    <w:rsid w:val="00BB74B6"/>
    <w:rsid w:val="00BB77AC"/>
    <w:rsid w:val="00BB7DF9"/>
    <w:rsid w:val="00BC0951"/>
    <w:rsid w:val="00BC0E4D"/>
    <w:rsid w:val="00BC1A29"/>
    <w:rsid w:val="00BC2B82"/>
    <w:rsid w:val="00BC3291"/>
    <w:rsid w:val="00BC3CF8"/>
    <w:rsid w:val="00BC4312"/>
    <w:rsid w:val="00BC46EB"/>
    <w:rsid w:val="00BC4BC2"/>
    <w:rsid w:val="00BC5188"/>
    <w:rsid w:val="00BC5202"/>
    <w:rsid w:val="00BC52A3"/>
    <w:rsid w:val="00BC532C"/>
    <w:rsid w:val="00BC544E"/>
    <w:rsid w:val="00BC57F9"/>
    <w:rsid w:val="00BC5BFF"/>
    <w:rsid w:val="00BC6126"/>
    <w:rsid w:val="00BC62E2"/>
    <w:rsid w:val="00BC680E"/>
    <w:rsid w:val="00BC7A58"/>
    <w:rsid w:val="00BC7A5A"/>
    <w:rsid w:val="00BC7DD8"/>
    <w:rsid w:val="00BD03BA"/>
    <w:rsid w:val="00BD0D54"/>
    <w:rsid w:val="00BD1698"/>
    <w:rsid w:val="00BD18C6"/>
    <w:rsid w:val="00BD218F"/>
    <w:rsid w:val="00BD2A03"/>
    <w:rsid w:val="00BD2F1E"/>
    <w:rsid w:val="00BD3162"/>
    <w:rsid w:val="00BD353F"/>
    <w:rsid w:val="00BD49C2"/>
    <w:rsid w:val="00BD50BB"/>
    <w:rsid w:val="00BD5359"/>
    <w:rsid w:val="00BD60D1"/>
    <w:rsid w:val="00BD61EC"/>
    <w:rsid w:val="00BD662F"/>
    <w:rsid w:val="00BD6967"/>
    <w:rsid w:val="00BD781D"/>
    <w:rsid w:val="00BD7847"/>
    <w:rsid w:val="00BE0725"/>
    <w:rsid w:val="00BE0C96"/>
    <w:rsid w:val="00BE109D"/>
    <w:rsid w:val="00BE1AB0"/>
    <w:rsid w:val="00BE1DBC"/>
    <w:rsid w:val="00BE1EBF"/>
    <w:rsid w:val="00BE1EF3"/>
    <w:rsid w:val="00BE21FC"/>
    <w:rsid w:val="00BE226E"/>
    <w:rsid w:val="00BE2458"/>
    <w:rsid w:val="00BE39CC"/>
    <w:rsid w:val="00BE44CE"/>
    <w:rsid w:val="00BE489F"/>
    <w:rsid w:val="00BE4A82"/>
    <w:rsid w:val="00BE4E92"/>
    <w:rsid w:val="00BE4EC2"/>
    <w:rsid w:val="00BE4FDF"/>
    <w:rsid w:val="00BE51DE"/>
    <w:rsid w:val="00BE58DF"/>
    <w:rsid w:val="00BE60A4"/>
    <w:rsid w:val="00BE6B2C"/>
    <w:rsid w:val="00BE7050"/>
    <w:rsid w:val="00BE7844"/>
    <w:rsid w:val="00BE7A2B"/>
    <w:rsid w:val="00BF0230"/>
    <w:rsid w:val="00BF06D7"/>
    <w:rsid w:val="00BF0AF1"/>
    <w:rsid w:val="00BF17A6"/>
    <w:rsid w:val="00BF1819"/>
    <w:rsid w:val="00BF2686"/>
    <w:rsid w:val="00BF288D"/>
    <w:rsid w:val="00BF35A7"/>
    <w:rsid w:val="00BF4000"/>
    <w:rsid w:val="00BF4773"/>
    <w:rsid w:val="00BF59E4"/>
    <w:rsid w:val="00BF6207"/>
    <w:rsid w:val="00BF622A"/>
    <w:rsid w:val="00BF7017"/>
    <w:rsid w:val="00C006CB"/>
    <w:rsid w:val="00C008B9"/>
    <w:rsid w:val="00C009DE"/>
    <w:rsid w:val="00C00AA1"/>
    <w:rsid w:val="00C01268"/>
    <w:rsid w:val="00C01531"/>
    <w:rsid w:val="00C01986"/>
    <w:rsid w:val="00C01A5E"/>
    <w:rsid w:val="00C01DBA"/>
    <w:rsid w:val="00C0287B"/>
    <w:rsid w:val="00C02C6B"/>
    <w:rsid w:val="00C02CE1"/>
    <w:rsid w:val="00C03AA6"/>
    <w:rsid w:val="00C03AAA"/>
    <w:rsid w:val="00C03E81"/>
    <w:rsid w:val="00C0417F"/>
    <w:rsid w:val="00C041B3"/>
    <w:rsid w:val="00C045D0"/>
    <w:rsid w:val="00C05214"/>
    <w:rsid w:val="00C0612F"/>
    <w:rsid w:val="00C0638C"/>
    <w:rsid w:val="00C0642E"/>
    <w:rsid w:val="00C06A1E"/>
    <w:rsid w:val="00C07123"/>
    <w:rsid w:val="00C100EA"/>
    <w:rsid w:val="00C1031C"/>
    <w:rsid w:val="00C10D01"/>
    <w:rsid w:val="00C1161F"/>
    <w:rsid w:val="00C11A68"/>
    <w:rsid w:val="00C12336"/>
    <w:rsid w:val="00C129B6"/>
    <w:rsid w:val="00C12A84"/>
    <w:rsid w:val="00C12E62"/>
    <w:rsid w:val="00C13255"/>
    <w:rsid w:val="00C13B41"/>
    <w:rsid w:val="00C149BE"/>
    <w:rsid w:val="00C14D27"/>
    <w:rsid w:val="00C14E8E"/>
    <w:rsid w:val="00C15558"/>
    <w:rsid w:val="00C158BE"/>
    <w:rsid w:val="00C1657C"/>
    <w:rsid w:val="00C16A58"/>
    <w:rsid w:val="00C16B42"/>
    <w:rsid w:val="00C16B4C"/>
    <w:rsid w:val="00C17BD0"/>
    <w:rsid w:val="00C20CEC"/>
    <w:rsid w:val="00C20D34"/>
    <w:rsid w:val="00C21841"/>
    <w:rsid w:val="00C2324E"/>
    <w:rsid w:val="00C232F4"/>
    <w:rsid w:val="00C25277"/>
    <w:rsid w:val="00C2590F"/>
    <w:rsid w:val="00C25A3D"/>
    <w:rsid w:val="00C260D6"/>
    <w:rsid w:val="00C2695D"/>
    <w:rsid w:val="00C26B46"/>
    <w:rsid w:val="00C275DF"/>
    <w:rsid w:val="00C2762F"/>
    <w:rsid w:val="00C27732"/>
    <w:rsid w:val="00C27A19"/>
    <w:rsid w:val="00C27D41"/>
    <w:rsid w:val="00C30372"/>
    <w:rsid w:val="00C30425"/>
    <w:rsid w:val="00C305D6"/>
    <w:rsid w:val="00C307E7"/>
    <w:rsid w:val="00C30FFC"/>
    <w:rsid w:val="00C31083"/>
    <w:rsid w:val="00C313A7"/>
    <w:rsid w:val="00C32A58"/>
    <w:rsid w:val="00C32ABE"/>
    <w:rsid w:val="00C330D3"/>
    <w:rsid w:val="00C339B4"/>
    <w:rsid w:val="00C3434B"/>
    <w:rsid w:val="00C349D1"/>
    <w:rsid w:val="00C34FAE"/>
    <w:rsid w:val="00C3528D"/>
    <w:rsid w:val="00C35441"/>
    <w:rsid w:val="00C35823"/>
    <w:rsid w:val="00C35B6E"/>
    <w:rsid w:val="00C35E56"/>
    <w:rsid w:val="00C367DF"/>
    <w:rsid w:val="00C3781E"/>
    <w:rsid w:val="00C40756"/>
    <w:rsid w:val="00C40877"/>
    <w:rsid w:val="00C40D88"/>
    <w:rsid w:val="00C40F8E"/>
    <w:rsid w:val="00C40F9F"/>
    <w:rsid w:val="00C419C5"/>
    <w:rsid w:val="00C41EE8"/>
    <w:rsid w:val="00C42141"/>
    <w:rsid w:val="00C42BA3"/>
    <w:rsid w:val="00C42EF3"/>
    <w:rsid w:val="00C430BC"/>
    <w:rsid w:val="00C43239"/>
    <w:rsid w:val="00C43ACC"/>
    <w:rsid w:val="00C43D02"/>
    <w:rsid w:val="00C441B1"/>
    <w:rsid w:val="00C44EB0"/>
    <w:rsid w:val="00C45F6A"/>
    <w:rsid w:val="00C46AAA"/>
    <w:rsid w:val="00C46F11"/>
    <w:rsid w:val="00C47722"/>
    <w:rsid w:val="00C50460"/>
    <w:rsid w:val="00C50C8A"/>
    <w:rsid w:val="00C50F43"/>
    <w:rsid w:val="00C51132"/>
    <w:rsid w:val="00C536F0"/>
    <w:rsid w:val="00C539AC"/>
    <w:rsid w:val="00C54C8A"/>
    <w:rsid w:val="00C54DB2"/>
    <w:rsid w:val="00C55E06"/>
    <w:rsid w:val="00C55F68"/>
    <w:rsid w:val="00C56EAE"/>
    <w:rsid w:val="00C56F49"/>
    <w:rsid w:val="00C578F7"/>
    <w:rsid w:val="00C57A6E"/>
    <w:rsid w:val="00C60B34"/>
    <w:rsid w:val="00C61450"/>
    <w:rsid w:val="00C618C9"/>
    <w:rsid w:val="00C61AB2"/>
    <w:rsid w:val="00C6273D"/>
    <w:rsid w:val="00C62D04"/>
    <w:rsid w:val="00C630C3"/>
    <w:rsid w:val="00C63118"/>
    <w:rsid w:val="00C63B1B"/>
    <w:rsid w:val="00C63B8D"/>
    <w:rsid w:val="00C63BE5"/>
    <w:rsid w:val="00C6434E"/>
    <w:rsid w:val="00C6454E"/>
    <w:rsid w:val="00C64E3B"/>
    <w:rsid w:val="00C64ED1"/>
    <w:rsid w:val="00C64FD6"/>
    <w:rsid w:val="00C650F6"/>
    <w:rsid w:val="00C655BD"/>
    <w:rsid w:val="00C659F6"/>
    <w:rsid w:val="00C6619C"/>
    <w:rsid w:val="00C662B2"/>
    <w:rsid w:val="00C676B2"/>
    <w:rsid w:val="00C708AE"/>
    <w:rsid w:val="00C7159C"/>
    <w:rsid w:val="00C71B9A"/>
    <w:rsid w:val="00C71E0F"/>
    <w:rsid w:val="00C72971"/>
    <w:rsid w:val="00C72ADA"/>
    <w:rsid w:val="00C73C64"/>
    <w:rsid w:val="00C74613"/>
    <w:rsid w:val="00C74FE2"/>
    <w:rsid w:val="00C75515"/>
    <w:rsid w:val="00C755F1"/>
    <w:rsid w:val="00C75C5C"/>
    <w:rsid w:val="00C761C0"/>
    <w:rsid w:val="00C76968"/>
    <w:rsid w:val="00C7709D"/>
    <w:rsid w:val="00C770DF"/>
    <w:rsid w:val="00C773F9"/>
    <w:rsid w:val="00C777F5"/>
    <w:rsid w:val="00C77FD5"/>
    <w:rsid w:val="00C81632"/>
    <w:rsid w:val="00C82953"/>
    <w:rsid w:val="00C83AC6"/>
    <w:rsid w:val="00C83C4A"/>
    <w:rsid w:val="00C843DA"/>
    <w:rsid w:val="00C844FC"/>
    <w:rsid w:val="00C84F83"/>
    <w:rsid w:val="00C85069"/>
    <w:rsid w:val="00C851AD"/>
    <w:rsid w:val="00C85623"/>
    <w:rsid w:val="00C85D9C"/>
    <w:rsid w:val="00C86909"/>
    <w:rsid w:val="00C86BA5"/>
    <w:rsid w:val="00C879A5"/>
    <w:rsid w:val="00C907BD"/>
    <w:rsid w:val="00C90ED1"/>
    <w:rsid w:val="00C910C0"/>
    <w:rsid w:val="00C91F4A"/>
    <w:rsid w:val="00C91F6D"/>
    <w:rsid w:val="00C91FC2"/>
    <w:rsid w:val="00C920D3"/>
    <w:rsid w:val="00C92B92"/>
    <w:rsid w:val="00C92C5F"/>
    <w:rsid w:val="00C92CE6"/>
    <w:rsid w:val="00C92D64"/>
    <w:rsid w:val="00C93B6B"/>
    <w:rsid w:val="00C93D79"/>
    <w:rsid w:val="00C93FF2"/>
    <w:rsid w:val="00C94546"/>
    <w:rsid w:val="00C94C77"/>
    <w:rsid w:val="00C94E87"/>
    <w:rsid w:val="00C950F2"/>
    <w:rsid w:val="00C954BA"/>
    <w:rsid w:val="00C95A7B"/>
    <w:rsid w:val="00C963C5"/>
    <w:rsid w:val="00C96831"/>
    <w:rsid w:val="00C96AA0"/>
    <w:rsid w:val="00C97587"/>
    <w:rsid w:val="00C97633"/>
    <w:rsid w:val="00CA00FD"/>
    <w:rsid w:val="00CA126D"/>
    <w:rsid w:val="00CA1624"/>
    <w:rsid w:val="00CA18EE"/>
    <w:rsid w:val="00CA1974"/>
    <w:rsid w:val="00CA27F6"/>
    <w:rsid w:val="00CA2A21"/>
    <w:rsid w:val="00CA2BEE"/>
    <w:rsid w:val="00CA331B"/>
    <w:rsid w:val="00CA3752"/>
    <w:rsid w:val="00CA3DF9"/>
    <w:rsid w:val="00CA4286"/>
    <w:rsid w:val="00CA448E"/>
    <w:rsid w:val="00CA45D9"/>
    <w:rsid w:val="00CA4AD9"/>
    <w:rsid w:val="00CA4EFA"/>
    <w:rsid w:val="00CA4F9F"/>
    <w:rsid w:val="00CA5347"/>
    <w:rsid w:val="00CA5870"/>
    <w:rsid w:val="00CA61CF"/>
    <w:rsid w:val="00CA6D5D"/>
    <w:rsid w:val="00CA7173"/>
    <w:rsid w:val="00CB0DAB"/>
    <w:rsid w:val="00CB14DA"/>
    <w:rsid w:val="00CB1695"/>
    <w:rsid w:val="00CB176D"/>
    <w:rsid w:val="00CB20E3"/>
    <w:rsid w:val="00CB23EF"/>
    <w:rsid w:val="00CB24DA"/>
    <w:rsid w:val="00CB2AB2"/>
    <w:rsid w:val="00CB3039"/>
    <w:rsid w:val="00CB3BB8"/>
    <w:rsid w:val="00CB3D60"/>
    <w:rsid w:val="00CB3E04"/>
    <w:rsid w:val="00CB51E6"/>
    <w:rsid w:val="00CB529B"/>
    <w:rsid w:val="00CB58A6"/>
    <w:rsid w:val="00CB5C59"/>
    <w:rsid w:val="00CB5EDB"/>
    <w:rsid w:val="00CB6C9E"/>
    <w:rsid w:val="00CB738C"/>
    <w:rsid w:val="00CB7A91"/>
    <w:rsid w:val="00CB7FC7"/>
    <w:rsid w:val="00CC0CAF"/>
    <w:rsid w:val="00CC0FEF"/>
    <w:rsid w:val="00CC1075"/>
    <w:rsid w:val="00CC159B"/>
    <w:rsid w:val="00CC2281"/>
    <w:rsid w:val="00CC2EA3"/>
    <w:rsid w:val="00CC37FC"/>
    <w:rsid w:val="00CC46E8"/>
    <w:rsid w:val="00CC4785"/>
    <w:rsid w:val="00CC4D3C"/>
    <w:rsid w:val="00CC50A3"/>
    <w:rsid w:val="00CC5467"/>
    <w:rsid w:val="00CC5557"/>
    <w:rsid w:val="00CC62BF"/>
    <w:rsid w:val="00CC6934"/>
    <w:rsid w:val="00CC6E72"/>
    <w:rsid w:val="00CC707F"/>
    <w:rsid w:val="00CC7B81"/>
    <w:rsid w:val="00CD1AAD"/>
    <w:rsid w:val="00CD22A8"/>
    <w:rsid w:val="00CD246F"/>
    <w:rsid w:val="00CD2BC6"/>
    <w:rsid w:val="00CD3132"/>
    <w:rsid w:val="00CD3BEC"/>
    <w:rsid w:val="00CD41D3"/>
    <w:rsid w:val="00CD48CE"/>
    <w:rsid w:val="00CD4994"/>
    <w:rsid w:val="00CD54A8"/>
    <w:rsid w:val="00CD5760"/>
    <w:rsid w:val="00CD5AED"/>
    <w:rsid w:val="00CD5BA5"/>
    <w:rsid w:val="00CD6320"/>
    <w:rsid w:val="00CD682E"/>
    <w:rsid w:val="00CD6F20"/>
    <w:rsid w:val="00CD7586"/>
    <w:rsid w:val="00CD7601"/>
    <w:rsid w:val="00CE016A"/>
    <w:rsid w:val="00CE01BB"/>
    <w:rsid w:val="00CE02E9"/>
    <w:rsid w:val="00CE05A8"/>
    <w:rsid w:val="00CE09F3"/>
    <w:rsid w:val="00CE133A"/>
    <w:rsid w:val="00CE1C68"/>
    <w:rsid w:val="00CE1E39"/>
    <w:rsid w:val="00CE35F8"/>
    <w:rsid w:val="00CE38FB"/>
    <w:rsid w:val="00CE3DA8"/>
    <w:rsid w:val="00CE4C0E"/>
    <w:rsid w:val="00CE566A"/>
    <w:rsid w:val="00CE571E"/>
    <w:rsid w:val="00CE57FD"/>
    <w:rsid w:val="00CE5E7D"/>
    <w:rsid w:val="00CE723A"/>
    <w:rsid w:val="00CE7E55"/>
    <w:rsid w:val="00CF0F02"/>
    <w:rsid w:val="00CF1227"/>
    <w:rsid w:val="00CF1C56"/>
    <w:rsid w:val="00CF1DDD"/>
    <w:rsid w:val="00CF3BC6"/>
    <w:rsid w:val="00CF3D0F"/>
    <w:rsid w:val="00CF4357"/>
    <w:rsid w:val="00CF567B"/>
    <w:rsid w:val="00CF5D17"/>
    <w:rsid w:val="00CF5EB5"/>
    <w:rsid w:val="00CF5FE6"/>
    <w:rsid w:val="00CF61D9"/>
    <w:rsid w:val="00CF6FAC"/>
    <w:rsid w:val="00CF7450"/>
    <w:rsid w:val="00CF7AFC"/>
    <w:rsid w:val="00CF7C8D"/>
    <w:rsid w:val="00CF7DB2"/>
    <w:rsid w:val="00D003E9"/>
    <w:rsid w:val="00D0089D"/>
    <w:rsid w:val="00D00B04"/>
    <w:rsid w:val="00D0123D"/>
    <w:rsid w:val="00D01DCA"/>
    <w:rsid w:val="00D01E22"/>
    <w:rsid w:val="00D01F5D"/>
    <w:rsid w:val="00D02DB9"/>
    <w:rsid w:val="00D02F29"/>
    <w:rsid w:val="00D03D80"/>
    <w:rsid w:val="00D04397"/>
    <w:rsid w:val="00D0475D"/>
    <w:rsid w:val="00D05466"/>
    <w:rsid w:val="00D0578E"/>
    <w:rsid w:val="00D05ECC"/>
    <w:rsid w:val="00D064B7"/>
    <w:rsid w:val="00D06C54"/>
    <w:rsid w:val="00D071C4"/>
    <w:rsid w:val="00D074D6"/>
    <w:rsid w:val="00D109A1"/>
    <w:rsid w:val="00D10A34"/>
    <w:rsid w:val="00D10C96"/>
    <w:rsid w:val="00D111A2"/>
    <w:rsid w:val="00D11373"/>
    <w:rsid w:val="00D11487"/>
    <w:rsid w:val="00D115B4"/>
    <w:rsid w:val="00D117B1"/>
    <w:rsid w:val="00D11AE4"/>
    <w:rsid w:val="00D12812"/>
    <w:rsid w:val="00D1290C"/>
    <w:rsid w:val="00D12AEF"/>
    <w:rsid w:val="00D14270"/>
    <w:rsid w:val="00D14B57"/>
    <w:rsid w:val="00D14CB7"/>
    <w:rsid w:val="00D155E3"/>
    <w:rsid w:val="00D15A93"/>
    <w:rsid w:val="00D161C2"/>
    <w:rsid w:val="00D167F4"/>
    <w:rsid w:val="00D1693B"/>
    <w:rsid w:val="00D174D6"/>
    <w:rsid w:val="00D17CE0"/>
    <w:rsid w:val="00D17EC7"/>
    <w:rsid w:val="00D2029C"/>
    <w:rsid w:val="00D2032F"/>
    <w:rsid w:val="00D206F0"/>
    <w:rsid w:val="00D21275"/>
    <w:rsid w:val="00D21436"/>
    <w:rsid w:val="00D21C6D"/>
    <w:rsid w:val="00D2212C"/>
    <w:rsid w:val="00D2317A"/>
    <w:rsid w:val="00D23511"/>
    <w:rsid w:val="00D23939"/>
    <w:rsid w:val="00D23A72"/>
    <w:rsid w:val="00D23AB9"/>
    <w:rsid w:val="00D23BBD"/>
    <w:rsid w:val="00D2495C"/>
    <w:rsid w:val="00D272B7"/>
    <w:rsid w:val="00D27496"/>
    <w:rsid w:val="00D27FD3"/>
    <w:rsid w:val="00D3058D"/>
    <w:rsid w:val="00D31794"/>
    <w:rsid w:val="00D31D39"/>
    <w:rsid w:val="00D31FAC"/>
    <w:rsid w:val="00D32676"/>
    <w:rsid w:val="00D326DD"/>
    <w:rsid w:val="00D32C17"/>
    <w:rsid w:val="00D32F87"/>
    <w:rsid w:val="00D333BF"/>
    <w:rsid w:val="00D3361A"/>
    <w:rsid w:val="00D3450B"/>
    <w:rsid w:val="00D34A84"/>
    <w:rsid w:val="00D354D6"/>
    <w:rsid w:val="00D355F3"/>
    <w:rsid w:val="00D35741"/>
    <w:rsid w:val="00D35A09"/>
    <w:rsid w:val="00D35CB5"/>
    <w:rsid w:val="00D362F1"/>
    <w:rsid w:val="00D3636E"/>
    <w:rsid w:val="00D3713E"/>
    <w:rsid w:val="00D37876"/>
    <w:rsid w:val="00D37E54"/>
    <w:rsid w:val="00D40164"/>
    <w:rsid w:val="00D4023A"/>
    <w:rsid w:val="00D41804"/>
    <w:rsid w:val="00D4196E"/>
    <w:rsid w:val="00D4203A"/>
    <w:rsid w:val="00D42394"/>
    <w:rsid w:val="00D42453"/>
    <w:rsid w:val="00D42A3C"/>
    <w:rsid w:val="00D4322A"/>
    <w:rsid w:val="00D44961"/>
    <w:rsid w:val="00D44989"/>
    <w:rsid w:val="00D45136"/>
    <w:rsid w:val="00D45AD6"/>
    <w:rsid w:val="00D47E71"/>
    <w:rsid w:val="00D47F8C"/>
    <w:rsid w:val="00D50016"/>
    <w:rsid w:val="00D50799"/>
    <w:rsid w:val="00D50ABD"/>
    <w:rsid w:val="00D51218"/>
    <w:rsid w:val="00D5124C"/>
    <w:rsid w:val="00D51D43"/>
    <w:rsid w:val="00D51E84"/>
    <w:rsid w:val="00D52048"/>
    <w:rsid w:val="00D522D2"/>
    <w:rsid w:val="00D525E2"/>
    <w:rsid w:val="00D53067"/>
    <w:rsid w:val="00D53421"/>
    <w:rsid w:val="00D53E3E"/>
    <w:rsid w:val="00D556FE"/>
    <w:rsid w:val="00D55DC9"/>
    <w:rsid w:val="00D5632C"/>
    <w:rsid w:val="00D563E7"/>
    <w:rsid w:val="00D5796A"/>
    <w:rsid w:val="00D6037C"/>
    <w:rsid w:val="00D60BA5"/>
    <w:rsid w:val="00D61C57"/>
    <w:rsid w:val="00D62AD6"/>
    <w:rsid w:val="00D62D3E"/>
    <w:rsid w:val="00D63359"/>
    <w:rsid w:val="00D639A7"/>
    <w:rsid w:val="00D63DD3"/>
    <w:rsid w:val="00D63E2D"/>
    <w:rsid w:val="00D64F94"/>
    <w:rsid w:val="00D65B05"/>
    <w:rsid w:val="00D66311"/>
    <w:rsid w:val="00D6677E"/>
    <w:rsid w:val="00D66821"/>
    <w:rsid w:val="00D66981"/>
    <w:rsid w:val="00D66995"/>
    <w:rsid w:val="00D67153"/>
    <w:rsid w:val="00D6772E"/>
    <w:rsid w:val="00D677C1"/>
    <w:rsid w:val="00D70176"/>
    <w:rsid w:val="00D70195"/>
    <w:rsid w:val="00D70450"/>
    <w:rsid w:val="00D7175D"/>
    <w:rsid w:val="00D71806"/>
    <w:rsid w:val="00D71B69"/>
    <w:rsid w:val="00D71BFF"/>
    <w:rsid w:val="00D71CDE"/>
    <w:rsid w:val="00D73B54"/>
    <w:rsid w:val="00D73B70"/>
    <w:rsid w:val="00D74151"/>
    <w:rsid w:val="00D7444F"/>
    <w:rsid w:val="00D74EB5"/>
    <w:rsid w:val="00D755DB"/>
    <w:rsid w:val="00D75BD7"/>
    <w:rsid w:val="00D75EC7"/>
    <w:rsid w:val="00D76A9A"/>
    <w:rsid w:val="00D77D69"/>
    <w:rsid w:val="00D77E4C"/>
    <w:rsid w:val="00D80576"/>
    <w:rsid w:val="00D8101E"/>
    <w:rsid w:val="00D8103C"/>
    <w:rsid w:val="00D818AB"/>
    <w:rsid w:val="00D830DF"/>
    <w:rsid w:val="00D83585"/>
    <w:rsid w:val="00D838C0"/>
    <w:rsid w:val="00D83CA7"/>
    <w:rsid w:val="00D840C9"/>
    <w:rsid w:val="00D8478F"/>
    <w:rsid w:val="00D84B64"/>
    <w:rsid w:val="00D860EE"/>
    <w:rsid w:val="00D86313"/>
    <w:rsid w:val="00D86539"/>
    <w:rsid w:val="00D865D5"/>
    <w:rsid w:val="00D86E57"/>
    <w:rsid w:val="00D87656"/>
    <w:rsid w:val="00D87D24"/>
    <w:rsid w:val="00D901AB"/>
    <w:rsid w:val="00D90215"/>
    <w:rsid w:val="00D9078B"/>
    <w:rsid w:val="00D90892"/>
    <w:rsid w:val="00D90A47"/>
    <w:rsid w:val="00D92750"/>
    <w:rsid w:val="00D92C23"/>
    <w:rsid w:val="00D92CA5"/>
    <w:rsid w:val="00D92DCD"/>
    <w:rsid w:val="00D93261"/>
    <w:rsid w:val="00D933CC"/>
    <w:rsid w:val="00D93FDC"/>
    <w:rsid w:val="00D94234"/>
    <w:rsid w:val="00D956CD"/>
    <w:rsid w:val="00D9631B"/>
    <w:rsid w:val="00D974D1"/>
    <w:rsid w:val="00DA086D"/>
    <w:rsid w:val="00DA0DE0"/>
    <w:rsid w:val="00DA19B4"/>
    <w:rsid w:val="00DA1B34"/>
    <w:rsid w:val="00DA20DA"/>
    <w:rsid w:val="00DA31B1"/>
    <w:rsid w:val="00DA3579"/>
    <w:rsid w:val="00DA357F"/>
    <w:rsid w:val="00DA511D"/>
    <w:rsid w:val="00DA5323"/>
    <w:rsid w:val="00DA5456"/>
    <w:rsid w:val="00DA5CE2"/>
    <w:rsid w:val="00DA60E9"/>
    <w:rsid w:val="00DA63E3"/>
    <w:rsid w:val="00DA6551"/>
    <w:rsid w:val="00DA79D0"/>
    <w:rsid w:val="00DA7E78"/>
    <w:rsid w:val="00DB068A"/>
    <w:rsid w:val="00DB0A0C"/>
    <w:rsid w:val="00DB1966"/>
    <w:rsid w:val="00DB1D2E"/>
    <w:rsid w:val="00DB1D9D"/>
    <w:rsid w:val="00DB25C3"/>
    <w:rsid w:val="00DB3485"/>
    <w:rsid w:val="00DB3A40"/>
    <w:rsid w:val="00DB3C59"/>
    <w:rsid w:val="00DB3CE5"/>
    <w:rsid w:val="00DB3D85"/>
    <w:rsid w:val="00DB4085"/>
    <w:rsid w:val="00DB417B"/>
    <w:rsid w:val="00DB422D"/>
    <w:rsid w:val="00DB5244"/>
    <w:rsid w:val="00DB5462"/>
    <w:rsid w:val="00DB6A9E"/>
    <w:rsid w:val="00DB70BC"/>
    <w:rsid w:val="00DB7199"/>
    <w:rsid w:val="00DB7430"/>
    <w:rsid w:val="00DB7864"/>
    <w:rsid w:val="00DB79BE"/>
    <w:rsid w:val="00DB7ABB"/>
    <w:rsid w:val="00DB7D86"/>
    <w:rsid w:val="00DC0000"/>
    <w:rsid w:val="00DC02B9"/>
    <w:rsid w:val="00DC22C6"/>
    <w:rsid w:val="00DC2386"/>
    <w:rsid w:val="00DC2B10"/>
    <w:rsid w:val="00DC3EBD"/>
    <w:rsid w:val="00DC4A49"/>
    <w:rsid w:val="00DC5416"/>
    <w:rsid w:val="00DC6126"/>
    <w:rsid w:val="00DC63E5"/>
    <w:rsid w:val="00DC66C1"/>
    <w:rsid w:val="00DD0209"/>
    <w:rsid w:val="00DD063D"/>
    <w:rsid w:val="00DD0767"/>
    <w:rsid w:val="00DD084D"/>
    <w:rsid w:val="00DD0C90"/>
    <w:rsid w:val="00DD1173"/>
    <w:rsid w:val="00DD1A29"/>
    <w:rsid w:val="00DD1FDA"/>
    <w:rsid w:val="00DD27D3"/>
    <w:rsid w:val="00DD2A08"/>
    <w:rsid w:val="00DD3094"/>
    <w:rsid w:val="00DD3A28"/>
    <w:rsid w:val="00DD4B53"/>
    <w:rsid w:val="00DD52CC"/>
    <w:rsid w:val="00DD56CE"/>
    <w:rsid w:val="00DD58AA"/>
    <w:rsid w:val="00DD624E"/>
    <w:rsid w:val="00DD786C"/>
    <w:rsid w:val="00DE113A"/>
    <w:rsid w:val="00DE14D4"/>
    <w:rsid w:val="00DE1882"/>
    <w:rsid w:val="00DE223F"/>
    <w:rsid w:val="00DE29A2"/>
    <w:rsid w:val="00DE29C7"/>
    <w:rsid w:val="00DE3303"/>
    <w:rsid w:val="00DE3593"/>
    <w:rsid w:val="00DE3C77"/>
    <w:rsid w:val="00DE3F54"/>
    <w:rsid w:val="00DE412E"/>
    <w:rsid w:val="00DE4347"/>
    <w:rsid w:val="00DE4A11"/>
    <w:rsid w:val="00DE4BBF"/>
    <w:rsid w:val="00DE50FB"/>
    <w:rsid w:val="00DE5315"/>
    <w:rsid w:val="00DE5935"/>
    <w:rsid w:val="00DE5B18"/>
    <w:rsid w:val="00DE5CFB"/>
    <w:rsid w:val="00DE5DF5"/>
    <w:rsid w:val="00DE5E94"/>
    <w:rsid w:val="00DE6045"/>
    <w:rsid w:val="00DE6DEE"/>
    <w:rsid w:val="00DE7049"/>
    <w:rsid w:val="00DE75ED"/>
    <w:rsid w:val="00DF0BC0"/>
    <w:rsid w:val="00DF0CE3"/>
    <w:rsid w:val="00DF0DC9"/>
    <w:rsid w:val="00DF11D8"/>
    <w:rsid w:val="00DF1210"/>
    <w:rsid w:val="00DF187C"/>
    <w:rsid w:val="00DF193B"/>
    <w:rsid w:val="00DF1E88"/>
    <w:rsid w:val="00DF2248"/>
    <w:rsid w:val="00DF23A8"/>
    <w:rsid w:val="00DF23DB"/>
    <w:rsid w:val="00DF334A"/>
    <w:rsid w:val="00DF37DA"/>
    <w:rsid w:val="00DF3A06"/>
    <w:rsid w:val="00DF3D68"/>
    <w:rsid w:val="00DF3F4F"/>
    <w:rsid w:val="00DF4E34"/>
    <w:rsid w:val="00DF5F61"/>
    <w:rsid w:val="00DF6082"/>
    <w:rsid w:val="00DF66FA"/>
    <w:rsid w:val="00DF6DF3"/>
    <w:rsid w:val="00DF6E56"/>
    <w:rsid w:val="00DF761B"/>
    <w:rsid w:val="00DF7C69"/>
    <w:rsid w:val="00E00214"/>
    <w:rsid w:val="00E00236"/>
    <w:rsid w:val="00E00517"/>
    <w:rsid w:val="00E006B9"/>
    <w:rsid w:val="00E00B8C"/>
    <w:rsid w:val="00E01393"/>
    <w:rsid w:val="00E01747"/>
    <w:rsid w:val="00E02364"/>
    <w:rsid w:val="00E027C4"/>
    <w:rsid w:val="00E02A32"/>
    <w:rsid w:val="00E02A8B"/>
    <w:rsid w:val="00E03710"/>
    <w:rsid w:val="00E03729"/>
    <w:rsid w:val="00E03FF1"/>
    <w:rsid w:val="00E0469A"/>
    <w:rsid w:val="00E04EB0"/>
    <w:rsid w:val="00E05085"/>
    <w:rsid w:val="00E056CE"/>
    <w:rsid w:val="00E05DC5"/>
    <w:rsid w:val="00E065A6"/>
    <w:rsid w:val="00E06FE0"/>
    <w:rsid w:val="00E072C8"/>
    <w:rsid w:val="00E073F3"/>
    <w:rsid w:val="00E07469"/>
    <w:rsid w:val="00E07541"/>
    <w:rsid w:val="00E07F36"/>
    <w:rsid w:val="00E07F50"/>
    <w:rsid w:val="00E10BF3"/>
    <w:rsid w:val="00E11019"/>
    <w:rsid w:val="00E11B2F"/>
    <w:rsid w:val="00E1277E"/>
    <w:rsid w:val="00E12798"/>
    <w:rsid w:val="00E12B19"/>
    <w:rsid w:val="00E132AA"/>
    <w:rsid w:val="00E1339C"/>
    <w:rsid w:val="00E13DE1"/>
    <w:rsid w:val="00E148A1"/>
    <w:rsid w:val="00E1586E"/>
    <w:rsid w:val="00E15B38"/>
    <w:rsid w:val="00E16FEB"/>
    <w:rsid w:val="00E17AA7"/>
    <w:rsid w:val="00E17BF7"/>
    <w:rsid w:val="00E202E6"/>
    <w:rsid w:val="00E20649"/>
    <w:rsid w:val="00E20E70"/>
    <w:rsid w:val="00E21FBB"/>
    <w:rsid w:val="00E22517"/>
    <w:rsid w:val="00E225BC"/>
    <w:rsid w:val="00E22DFB"/>
    <w:rsid w:val="00E22F07"/>
    <w:rsid w:val="00E22FF3"/>
    <w:rsid w:val="00E23083"/>
    <w:rsid w:val="00E23FCB"/>
    <w:rsid w:val="00E24F5B"/>
    <w:rsid w:val="00E250A8"/>
    <w:rsid w:val="00E260FF"/>
    <w:rsid w:val="00E26D56"/>
    <w:rsid w:val="00E27C09"/>
    <w:rsid w:val="00E27D76"/>
    <w:rsid w:val="00E27E96"/>
    <w:rsid w:val="00E27FC6"/>
    <w:rsid w:val="00E306A6"/>
    <w:rsid w:val="00E308B1"/>
    <w:rsid w:val="00E31595"/>
    <w:rsid w:val="00E3177E"/>
    <w:rsid w:val="00E31CEF"/>
    <w:rsid w:val="00E31E8D"/>
    <w:rsid w:val="00E3430B"/>
    <w:rsid w:val="00E34C8C"/>
    <w:rsid w:val="00E34E2C"/>
    <w:rsid w:val="00E356F5"/>
    <w:rsid w:val="00E3624E"/>
    <w:rsid w:val="00E36251"/>
    <w:rsid w:val="00E36814"/>
    <w:rsid w:val="00E36B88"/>
    <w:rsid w:val="00E3797D"/>
    <w:rsid w:val="00E37ABA"/>
    <w:rsid w:val="00E40143"/>
    <w:rsid w:val="00E40663"/>
    <w:rsid w:val="00E41017"/>
    <w:rsid w:val="00E41CE7"/>
    <w:rsid w:val="00E4281C"/>
    <w:rsid w:val="00E42BFE"/>
    <w:rsid w:val="00E42F08"/>
    <w:rsid w:val="00E439C0"/>
    <w:rsid w:val="00E43CA7"/>
    <w:rsid w:val="00E43E6D"/>
    <w:rsid w:val="00E43E71"/>
    <w:rsid w:val="00E43F80"/>
    <w:rsid w:val="00E44FA9"/>
    <w:rsid w:val="00E454E4"/>
    <w:rsid w:val="00E45896"/>
    <w:rsid w:val="00E459C9"/>
    <w:rsid w:val="00E4601A"/>
    <w:rsid w:val="00E46358"/>
    <w:rsid w:val="00E465B0"/>
    <w:rsid w:val="00E4750D"/>
    <w:rsid w:val="00E47DBD"/>
    <w:rsid w:val="00E50EAA"/>
    <w:rsid w:val="00E51092"/>
    <w:rsid w:val="00E531B5"/>
    <w:rsid w:val="00E53C1C"/>
    <w:rsid w:val="00E54117"/>
    <w:rsid w:val="00E54623"/>
    <w:rsid w:val="00E5464C"/>
    <w:rsid w:val="00E54E9B"/>
    <w:rsid w:val="00E559C0"/>
    <w:rsid w:val="00E563B2"/>
    <w:rsid w:val="00E57480"/>
    <w:rsid w:val="00E57911"/>
    <w:rsid w:val="00E57DAD"/>
    <w:rsid w:val="00E60215"/>
    <w:rsid w:val="00E60CA5"/>
    <w:rsid w:val="00E60CED"/>
    <w:rsid w:val="00E60FBD"/>
    <w:rsid w:val="00E61C6B"/>
    <w:rsid w:val="00E61EA1"/>
    <w:rsid w:val="00E62C3A"/>
    <w:rsid w:val="00E62EB6"/>
    <w:rsid w:val="00E63B5F"/>
    <w:rsid w:val="00E63F99"/>
    <w:rsid w:val="00E644B5"/>
    <w:rsid w:val="00E64B5E"/>
    <w:rsid w:val="00E64C5B"/>
    <w:rsid w:val="00E64DBC"/>
    <w:rsid w:val="00E64EDB"/>
    <w:rsid w:val="00E6533E"/>
    <w:rsid w:val="00E654EB"/>
    <w:rsid w:val="00E65892"/>
    <w:rsid w:val="00E6596E"/>
    <w:rsid w:val="00E6640B"/>
    <w:rsid w:val="00E66734"/>
    <w:rsid w:val="00E667BD"/>
    <w:rsid w:val="00E66934"/>
    <w:rsid w:val="00E6738A"/>
    <w:rsid w:val="00E67618"/>
    <w:rsid w:val="00E67E3C"/>
    <w:rsid w:val="00E70A5B"/>
    <w:rsid w:val="00E70D7D"/>
    <w:rsid w:val="00E71E8D"/>
    <w:rsid w:val="00E72381"/>
    <w:rsid w:val="00E725A0"/>
    <w:rsid w:val="00E727B3"/>
    <w:rsid w:val="00E72B65"/>
    <w:rsid w:val="00E73714"/>
    <w:rsid w:val="00E740E9"/>
    <w:rsid w:val="00E75656"/>
    <w:rsid w:val="00E757B2"/>
    <w:rsid w:val="00E75C4C"/>
    <w:rsid w:val="00E75F75"/>
    <w:rsid w:val="00E76324"/>
    <w:rsid w:val="00E76CB4"/>
    <w:rsid w:val="00E77195"/>
    <w:rsid w:val="00E771A7"/>
    <w:rsid w:val="00E80147"/>
    <w:rsid w:val="00E80A9A"/>
    <w:rsid w:val="00E818BC"/>
    <w:rsid w:val="00E8196E"/>
    <w:rsid w:val="00E81C2D"/>
    <w:rsid w:val="00E82785"/>
    <w:rsid w:val="00E82B11"/>
    <w:rsid w:val="00E82BE7"/>
    <w:rsid w:val="00E83B0E"/>
    <w:rsid w:val="00E850FF"/>
    <w:rsid w:val="00E8560D"/>
    <w:rsid w:val="00E85D64"/>
    <w:rsid w:val="00E85FD0"/>
    <w:rsid w:val="00E86514"/>
    <w:rsid w:val="00E86A5F"/>
    <w:rsid w:val="00E87412"/>
    <w:rsid w:val="00E8780D"/>
    <w:rsid w:val="00E90135"/>
    <w:rsid w:val="00E90516"/>
    <w:rsid w:val="00E9088A"/>
    <w:rsid w:val="00E90ABE"/>
    <w:rsid w:val="00E919F1"/>
    <w:rsid w:val="00E92214"/>
    <w:rsid w:val="00E9256C"/>
    <w:rsid w:val="00E928E1"/>
    <w:rsid w:val="00E929B1"/>
    <w:rsid w:val="00E935B5"/>
    <w:rsid w:val="00E93642"/>
    <w:rsid w:val="00E936A1"/>
    <w:rsid w:val="00E93733"/>
    <w:rsid w:val="00E93968"/>
    <w:rsid w:val="00E940A9"/>
    <w:rsid w:val="00E943F4"/>
    <w:rsid w:val="00E945F0"/>
    <w:rsid w:val="00E9576A"/>
    <w:rsid w:val="00E959DD"/>
    <w:rsid w:val="00E95DC5"/>
    <w:rsid w:val="00E96885"/>
    <w:rsid w:val="00E96DB5"/>
    <w:rsid w:val="00E96DCB"/>
    <w:rsid w:val="00E9724B"/>
    <w:rsid w:val="00E974A4"/>
    <w:rsid w:val="00E97A27"/>
    <w:rsid w:val="00E97B58"/>
    <w:rsid w:val="00EA024A"/>
    <w:rsid w:val="00EA05F6"/>
    <w:rsid w:val="00EA08BB"/>
    <w:rsid w:val="00EA09B6"/>
    <w:rsid w:val="00EA0A47"/>
    <w:rsid w:val="00EA1259"/>
    <w:rsid w:val="00EA1729"/>
    <w:rsid w:val="00EA1802"/>
    <w:rsid w:val="00EA1BC6"/>
    <w:rsid w:val="00EA2202"/>
    <w:rsid w:val="00EA2315"/>
    <w:rsid w:val="00EA2CBF"/>
    <w:rsid w:val="00EA34BF"/>
    <w:rsid w:val="00EA3A8A"/>
    <w:rsid w:val="00EA3CFE"/>
    <w:rsid w:val="00EA3D9B"/>
    <w:rsid w:val="00EA4272"/>
    <w:rsid w:val="00EA45D0"/>
    <w:rsid w:val="00EA55C4"/>
    <w:rsid w:val="00EA5E2B"/>
    <w:rsid w:val="00EA6207"/>
    <w:rsid w:val="00EA73B8"/>
    <w:rsid w:val="00EB105F"/>
    <w:rsid w:val="00EB2B74"/>
    <w:rsid w:val="00EB2CBF"/>
    <w:rsid w:val="00EB2EB8"/>
    <w:rsid w:val="00EB3AA7"/>
    <w:rsid w:val="00EB3CD7"/>
    <w:rsid w:val="00EB448A"/>
    <w:rsid w:val="00EB4F27"/>
    <w:rsid w:val="00EB5F9A"/>
    <w:rsid w:val="00EB6736"/>
    <w:rsid w:val="00EB6C45"/>
    <w:rsid w:val="00EB704D"/>
    <w:rsid w:val="00EB77FB"/>
    <w:rsid w:val="00EB793A"/>
    <w:rsid w:val="00EB7F18"/>
    <w:rsid w:val="00EC0177"/>
    <w:rsid w:val="00EC1A31"/>
    <w:rsid w:val="00EC1A61"/>
    <w:rsid w:val="00EC1CA8"/>
    <w:rsid w:val="00EC1FEB"/>
    <w:rsid w:val="00EC2315"/>
    <w:rsid w:val="00EC2369"/>
    <w:rsid w:val="00EC2C8B"/>
    <w:rsid w:val="00EC31C3"/>
    <w:rsid w:val="00EC3315"/>
    <w:rsid w:val="00EC35F2"/>
    <w:rsid w:val="00EC3CC5"/>
    <w:rsid w:val="00EC489C"/>
    <w:rsid w:val="00EC4ABD"/>
    <w:rsid w:val="00EC4C7B"/>
    <w:rsid w:val="00EC51A9"/>
    <w:rsid w:val="00EC5AD1"/>
    <w:rsid w:val="00EC5E03"/>
    <w:rsid w:val="00EC6873"/>
    <w:rsid w:val="00EC6BB3"/>
    <w:rsid w:val="00EC6F8C"/>
    <w:rsid w:val="00EC6FD9"/>
    <w:rsid w:val="00EC7007"/>
    <w:rsid w:val="00EC7492"/>
    <w:rsid w:val="00EC7848"/>
    <w:rsid w:val="00ED0081"/>
    <w:rsid w:val="00ED05E5"/>
    <w:rsid w:val="00ED05EB"/>
    <w:rsid w:val="00ED1637"/>
    <w:rsid w:val="00ED1A88"/>
    <w:rsid w:val="00ED1CCB"/>
    <w:rsid w:val="00ED22C9"/>
    <w:rsid w:val="00ED298E"/>
    <w:rsid w:val="00ED3A5D"/>
    <w:rsid w:val="00ED3D69"/>
    <w:rsid w:val="00ED432E"/>
    <w:rsid w:val="00ED5085"/>
    <w:rsid w:val="00ED5371"/>
    <w:rsid w:val="00ED5630"/>
    <w:rsid w:val="00ED56A7"/>
    <w:rsid w:val="00ED5717"/>
    <w:rsid w:val="00ED57BD"/>
    <w:rsid w:val="00ED6DBB"/>
    <w:rsid w:val="00ED75C1"/>
    <w:rsid w:val="00ED7900"/>
    <w:rsid w:val="00ED7AC3"/>
    <w:rsid w:val="00ED7CD5"/>
    <w:rsid w:val="00ED7E50"/>
    <w:rsid w:val="00ED7E5B"/>
    <w:rsid w:val="00EE0430"/>
    <w:rsid w:val="00EE0590"/>
    <w:rsid w:val="00EE0ABD"/>
    <w:rsid w:val="00EE230D"/>
    <w:rsid w:val="00EE23BA"/>
    <w:rsid w:val="00EE279C"/>
    <w:rsid w:val="00EE2FE6"/>
    <w:rsid w:val="00EE36A0"/>
    <w:rsid w:val="00EE3930"/>
    <w:rsid w:val="00EE3C5A"/>
    <w:rsid w:val="00EE3CC1"/>
    <w:rsid w:val="00EE41AB"/>
    <w:rsid w:val="00EE429B"/>
    <w:rsid w:val="00EE4441"/>
    <w:rsid w:val="00EE4E3A"/>
    <w:rsid w:val="00EE50FF"/>
    <w:rsid w:val="00EE52E8"/>
    <w:rsid w:val="00EE5EF9"/>
    <w:rsid w:val="00EE6E17"/>
    <w:rsid w:val="00EE7044"/>
    <w:rsid w:val="00EE7F93"/>
    <w:rsid w:val="00EF0919"/>
    <w:rsid w:val="00EF11BB"/>
    <w:rsid w:val="00EF1BB1"/>
    <w:rsid w:val="00EF1F72"/>
    <w:rsid w:val="00EF30E1"/>
    <w:rsid w:val="00EF4526"/>
    <w:rsid w:val="00EF45D1"/>
    <w:rsid w:val="00EF4710"/>
    <w:rsid w:val="00EF490A"/>
    <w:rsid w:val="00EF4A4D"/>
    <w:rsid w:val="00EF5005"/>
    <w:rsid w:val="00EF599F"/>
    <w:rsid w:val="00EF5B8D"/>
    <w:rsid w:val="00EF64A0"/>
    <w:rsid w:val="00EF6BCA"/>
    <w:rsid w:val="00EF6FE4"/>
    <w:rsid w:val="00EF7063"/>
    <w:rsid w:val="00EF723D"/>
    <w:rsid w:val="00EF72B9"/>
    <w:rsid w:val="00EF7927"/>
    <w:rsid w:val="00EF7C18"/>
    <w:rsid w:val="00F00718"/>
    <w:rsid w:val="00F00C0B"/>
    <w:rsid w:val="00F00F4E"/>
    <w:rsid w:val="00F017C0"/>
    <w:rsid w:val="00F0198F"/>
    <w:rsid w:val="00F01AB9"/>
    <w:rsid w:val="00F02425"/>
    <w:rsid w:val="00F02DC3"/>
    <w:rsid w:val="00F02F00"/>
    <w:rsid w:val="00F038A1"/>
    <w:rsid w:val="00F03EA0"/>
    <w:rsid w:val="00F0407A"/>
    <w:rsid w:val="00F0409D"/>
    <w:rsid w:val="00F04137"/>
    <w:rsid w:val="00F04274"/>
    <w:rsid w:val="00F04501"/>
    <w:rsid w:val="00F04CF8"/>
    <w:rsid w:val="00F0528A"/>
    <w:rsid w:val="00F0539B"/>
    <w:rsid w:val="00F059BD"/>
    <w:rsid w:val="00F05F01"/>
    <w:rsid w:val="00F05FCD"/>
    <w:rsid w:val="00F06288"/>
    <w:rsid w:val="00F072E7"/>
    <w:rsid w:val="00F10270"/>
    <w:rsid w:val="00F1064D"/>
    <w:rsid w:val="00F10D65"/>
    <w:rsid w:val="00F11040"/>
    <w:rsid w:val="00F1108B"/>
    <w:rsid w:val="00F11794"/>
    <w:rsid w:val="00F12C87"/>
    <w:rsid w:val="00F13209"/>
    <w:rsid w:val="00F1395E"/>
    <w:rsid w:val="00F13AA1"/>
    <w:rsid w:val="00F13EC9"/>
    <w:rsid w:val="00F147BB"/>
    <w:rsid w:val="00F15494"/>
    <w:rsid w:val="00F156FA"/>
    <w:rsid w:val="00F159F0"/>
    <w:rsid w:val="00F15C31"/>
    <w:rsid w:val="00F15E22"/>
    <w:rsid w:val="00F16334"/>
    <w:rsid w:val="00F16361"/>
    <w:rsid w:val="00F16776"/>
    <w:rsid w:val="00F171D0"/>
    <w:rsid w:val="00F1790A"/>
    <w:rsid w:val="00F17C6F"/>
    <w:rsid w:val="00F17F70"/>
    <w:rsid w:val="00F20A06"/>
    <w:rsid w:val="00F20C86"/>
    <w:rsid w:val="00F211FC"/>
    <w:rsid w:val="00F21940"/>
    <w:rsid w:val="00F2220A"/>
    <w:rsid w:val="00F22D1C"/>
    <w:rsid w:val="00F23093"/>
    <w:rsid w:val="00F23656"/>
    <w:rsid w:val="00F243F5"/>
    <w:rsid w:val="00F250FC"/>
    <w:rsid w:val="00F259FB"/>
    <w:rsid w:val="00F260CC"/>
    <w:rsid w:val="00F26164"/>
    <w:rsid w:val="00F261F7"/>
    <w:rsid w:val="00F26DC2"/>
    <w:rsid w:val="00F27BD2"/>
    <w:rsid w:val="00F30A81"/>
    <w:rsid w:val="00F3133E"/>
    <w:rsid w:val="00F3136D"/>
    <w:rsid w:val="00F3192F"/>
    <w:rsid w:val="00F31A17"/>
    <w:rsid w:val="00F32527"/>
    <w:rsid w:val="00F32763"/>
    <w:rsid w:val="00F329EC"/>
    <w:rsid w:val="00F32AE0"/>
    <w:rsid w:val="00F33FF7"/>
    <w:rsid w:val="00F359AF"/>
    <w:rsid w:val="00F359D0"/>
    <w:rsid w:val="00F35CB0"/>
    <w:rsid w:val="00F36A1B"/>
    <w:rsid w:val="00F3703B"/>
    <w:rsid w:val="00F371F1"/>
    <w:rsid w:val="00F373DE"/>
    <w:rsid w:val="00F37B56"/>
    <w:rsid w:val="00F407BD"/>
    <w:rsid w:val="00F40945"/>
    <w:rsid w:val="00F40E15"/>
    <w:rsid w:val="00F411B6"/>
    <w:rsid w:val="00F4214B"/>
    <w:rsid w:val="00F4240F"/>
    <w:rsid w:val="00F43A30"/>
    <w:rsid w:val="00F441AA"/>
    <w:rsid w:val="00F44791"/>
    <w:rsid w:val="00F45682"/>
    <w:rsid w:val="00F45DB8"/>
    <w:rsid w:val="00F464E3"/>
    <w:rsid w:val="00F468ED"/>
    <w:rsid w:val="00F47058"/>
    <w:rsid w:val="00F47513"/>
    <w:rsid w:val="00F4775D"/>
    <w:rsid w:val="00F50387"/>
    <w:rsid w:val="00F506F4"/>
    <w:rsid w:val="00F50EC5"/>
    <w:rsid w:val="00F5168C"/>
    <w:rsid w:val="00F527DC"/>
    <w:rsid w:val="00F533F0"/>
    <w:rsid w:val="00F53A29"/>
    <w:rsid w:val="00F53F33"/>
    <w:rsid w:val="00F541EF"/>
    <w:rsid w:val="00F5434C"/>
    <w:rsid w:val="00F548EC"/>
    <w:rsid w:val="00F549E8"/>
    <w:rsid w:val="00F55C05"/>
    <w:rsid w:val="00F57019"/>
    <w:rsid w:val="00F60467"/>
    <w:rsid w:val="00F60512"/>
    <w:rsid w:val="00F60A51"/>
    <w:rsid w:val="00F60AEB"/>
    <w:rsid w:val="00F60B42"/>
    <w:rsid w:val="00F60D0A"/>
    <w:rsid w:val="00F622FD"/>
    <w:rsid w:val="00F6273E"/>
    <w:rsid w:val="00F62883"/>
    <w:rsid w:val="00F6333D"/>
    <w:rsid w:val="00F64244"/>
    <w:rsid w:val="00F64574"/>
    <w:rsid w:val="00F6461B"/>
    <w:rsid w:val="00F647BE"/>
    <w:rsid w:val="00F656F6"/>
    <w:rsid w:val="00F667B5"/>
    <w:rsid w:val="00F66947"/>
    <w:rsid w:val="00F66F94"/>
    <w:rsid w:val="00F70541"/>
    <w:rsid w:val="00F70DC0"/>
    <w:rsid w:val="00F71D94"/>
    <w:rsid w:val="00F71E0F"/>
    <w:rsid w:val="00F722D2"/>
    <w:rsid w:val="00F72462"/>
    <w:rsid w:val="00F73A6C"/>
    <w:rsid w:val="00F73C88"/>
    <w:rsid w:val="00F73D84"/>
    <w:rsid w:val="00F75AA1"/>
    <w:rsid w:val="00F75C87"/>
    <w:rsid w:val="00F75CB9"/>
    <w:rsid w:val="00F76209"/>
    <w:rsid w:val="00F76358"/>
    <w:rsid w:val="00F80093"/>
    <w:rsid w:val="00F804E1"/>
    <w:rsid w:val="00F805FD"/>
    <w:rsid w:val="00F80884"/>
    <w:rsid w:val="00F81324"/>
    <w:rsid w:val="00F81AFB"/>
    <w:rsid w:val="00F81B55"/>
    <w:rsid w:val="00F81BB6"/>
    <w:rsid w:val="00F81EA2"/>
    <w:rsid w:val="00F822B7"/>
    <w:rsid w:val="00F82988"/>
    <w:rsid w:val="00F82D88"/>
    <w:rsid w:val="00F834B3"/>
    <w:rsid w:val="00F835DA"/>
    <w:rsid w:val="00F83917"/>
    <w:rsid w:val="00F847DE"/>
    <w:rsid w:val="00F8524C"/>
    <w:rsid w:val="00F85CCF"/>
    <w:rsid w:val="00F8612F"/>
    <w:rsid w:val="00F8620D"/>
    <w:rsid w:val="00F8641A"/>
    <w:rsid w:val="00F8653C"/>
    <w:rsid w:val="00F86A69"/>
    <w:rsid w:val="00F86B40"/>
    <w:rsid w:val="00F86D34"/>
    <w:rsid w:val="00F87CA2"/>
    <w:rsid w:val="00F87F61"/>
    <w:rsid w:val="00F90661"/>
    <w:rsid w:val="00F90B85"/>
    <w:rsid w:val="00F911E2"/>
    <w:rsid w:val="00F91511"/>
    <w:rsid w:val="00F924CD"/>
    <w:rsid w:val="00F9261D"/>
    <w:rsid w:val="00F927F5"/>
    <w:rsid w:val="00F930E4"/>
    <w:rsid w:val="00F933B1"/>
    <w:rsid w:val="00F93A17"/>
    <w:rsid w:val="00F941F2"/>
    <w:rsid w:val="00F943A1"/>
    <w:rsid w:val="00F94739"/>
    <w:rsid w:val="00F9521F"/>
    <w:rsid w:val="00F952C9"/>
    <w:rsid w:val="00F95707"/>
    <w:rsid w:val="00F957C5"/>
    <w:rsid w:val="00F95AB0"/>
    <w:rsid w:val="00F95F7D"/>
    <w:rsid w:val="00F96279"/>
    <w:rsid w:val="00F96EB0"/>
    <w:rsid w:val="00F96EC2"/>
    <w:rsid w:val="00F974D1"/>
    <w:rsid w:val="00F97660"/>
    <w:rsid w:val="00F976A9"/>
    <w:rsid w:val="00FA0B4E"/>
    <w:rsid w:val="00FA11BB"/>
    <w:rsid w:val="00FA11E9"/>
    <w:rsid w:val="00FA2415"/>
    <w:rsid w:val="00FA2C0E"/>
    <w:rsid w:val="00FA3730"/>
    <w:rsid w:val="00FA38AF"/>
    <w:rsid w:val="00FA38D7"/>
    <w:rsid w:val="00FA3AB8"/>
    <w:rsid w:val="00FA459B"/>
    <w:rsid w:val="00FA4A13"/>
    <w:rsid w:val="00FA5420"/>
    <w:rsid w:val="00FA5797"/>
    <w:rsid w:val="00FA5981"/>
    <w:rsid w:val="00FA5D14"/>
    <w:rsid w:val="00FA5EF5"/>
    <w:rsid w:val="00FA6405"/>
    <w:rsid w:val="00FA68E6"/>
    <w:rsid w:val="00FA6D14"/>
    <w:rsid w:val="00FA6ED9"/>
    <w:rsid w:val="00FA766E"/>
    <w:rsid w:val="00FA78D3"/>
    <w:rsid w:val="00FA796C"/>
    <w:rsid w:val="00FB0033"/>
    <w:rsid w:val="00FB0426"/>
    <w:rsid w:val="00FB17E5"/>
    <w:rsid w:val="00FB1971"/>
    <w:rsid w:val="00FB2A0C"/>
    <w:rsid w:val="00FB370E"/>
    <w:rsid w:val="00FB3B14"/>
    <w:rsid w:val="00FB4263"/>
    <w:rsid w:val="00FB4C16"/>
    <w:rsid w:val="00FB4FFB"/>
    <w:rsid w:val="00FB51D1"/>
    <w:rsid w:val="00FB5B8B"/>
    <w:rsid w:val="00FB6149"/>
    <w:rsid w:val="00FB62F9"/>
    <w:rsid w:val="00FB6855"/>
    <w:rsid w:val="00FB6A88"/>
    <w:rsid w:val="00FB6C48"/>
    <w:rsid w:val="00FB7273"/>
    <w:rsid w:val="00FB759C"/>
    <w:rsid w:val="00FB76EF"/>
    <w:rsid w:val="00FC0569"/>
    <w:rsid w:val="00FC0FFC"/>
    <w:rsid w:val="00FC1581"/>
    <w:rsid w:val="00FC15BC"/>
    <w:rsid w:val="00FC1A24"/>
    <w:rsid w:val="00FC221E"/>
    <w:rsid w:val="00FC280D"/>
    <w:rsid w:val="00FC29BE"/>
    <w:rsid w:val="00FC32BF"/>
    <w:rsid w:val="00FC342D"/>
    <w:rsid w:val="00FC3829"/>
    <w:rsid w:val="00FC3B03"/>
    <w:rsid w:val="00FC3B49"/>
    <w:rsid w:val="00FC3B6C"/>
    <w:rsid w:val="00FC3D36"/>
    <w:rsid w:val="00FC4C90"/>
    <w:rsid w:val="00FC60DF"/>
    <w:rsid w:val="00FC60F0"/>
    <w:rsid w:val="00FC6294"/>
    <w:rsid w:val="00FC6341"/>
    <w:rsid w:val="00FC7045"/>
    <w:rsid w:val="00FC72A5"/>
    <w:rsid w:val="00FC7527"/>
    <w:rsid w:val="00FC75E6"/>
    <w:rsid w:val="00FC7DDB"/>
    <w:rsid w:val="00FD0480"/>
    <w:rsid w:val="00FD04D5"/>
    <w:rsid w:val="00FD071D"/>
    <w:rsid w:val="00FD0731"/>
    <w:rsid w:val="00FD1550"/>
    <w:rsid w:val="00FD3815"/>
    <w:rsid w:val="00FD3BA9"/>
    <w:rsid w:val="00FD40E2"/>
    <w:rsid w:val="00FD45CC"/>
    <w:rsid w:val="00FD5AEC"/>
    <w:rsid w:val="00FD5B1A"/>
    <w:rsid w:val="00FD5CFD"/>
    <w:rsid w:val="00FD6479"/>
    <w:rsid w:val="00FD64C7"/>
    <w:rsid w:val="00FD6E02"/>
    <w:rsid w:val="00FD7B93"/>
    <w:rsid w:val="00FD7EDB"/>
    <w:rsid w:val="00FE02D4"/>
    <w:rsid w:val="00FE0924"/>
    <w:rsid w:val="00FE10C1"/>
    <w:rsid w:val="00FE1FFB"/>
    <w:rsid w:val="00FE223E"/>
    <w:rsid w:val="00FE2DBE"/>
    <w:rsid w:val="00FE39A4"/>
    <w:rsid w:val="00FE39E2"/>
    <w:rsid w:val="00FE4C73"/>
    <w:rsid w:val="00FE4CE5"/>
    <w:rsid w:val="00FE56A4"/>
    <w:rsid w:val="00FE5892"/>
    <w:rsid w:val="00FE59BB"/>
    <w:rsid w:val="00FE5EBA"/>
    <w:rsid w:val="00FE6A80"/>
    <w:rsid w:val="00FE6DC3"/>
    <w:rsid w:val="00FE71FF"/>
    <w:rsid w:val="00FE7D07"/>
    <w:rsid w:val="00FE7EF1"/>
    <w:rsid w:val="00FF0259"/>
    <w:rsid w:val="00FF080A"/>
    <w:rsid w:val="00FF0B43"/>
    <w:rsid w:val="00FF0B83"/>
    <w:rsid w:val="00FF1485"/>
    <w:rsid w:val="00FF1649"/>
    <w:rsid w:val="00FF1E13"/>
    <w:rsid w:val="00FF1F27"/>
    <w:rsid w:val="00FF265B"/>
    <w:rsid w:val="00FF37DC"/>
    <w:rsid w:val="00FF4218"/>
    <w:rsid w:val="00FF53D3"/>
    <w:rsid w:val="00FF5431"/>
    <w:rsid w:val="00FF668C"/>
    <w:rsid w:val="00FF6BC0"/>
    <w:rsid w:val="00FF6F0E"/>
    <w:rsid w:val="00FF716A"/>
    <w:rsid w:val="00FF7A3A"/>
    <w:rsid w:val="00FF7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663573"/>
  <w15:docId w15:val="{6AC98B43-17AC-4E88-9592-67D07843D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E974A4"/>
    <w:pPr>
      <w:spacing w:line="360" w:lineRule="auto"/>
      <w:ind w:firstLine="720"/>
      <w:jc w:val="both"/>
    </w:pPr>
    <w:rPr>
      <w:sz w:val="28"/>
    </w:rPr>
  </w:style>
  <w:style w:type="paragraph" w:styleId="1">
    <w:name w:val="heading 1"/>
    <w:basedOn w:val="a2"/>
    <w:next w:val="a2"/>
    <w:link w:val="10"/>
    <w:qFormat/>
    <w:rsid w:val="00653ABA"/>
    <w:pPr>
      <w:keepNext/>
      <w:spacing w:before="240" w:after="360"/>
      <w:ind w:firstLine="0"/>
      <w:contextualSpacing/>
      <w:jc w:val="center"/>
      <w:outlineLvl w:val="0"/>
    </w:pPr>
    <w:rPr>
      <w:b/>
      <w:kern w:val="28"/>
      <w:lang w:eastAsia="en-US"/>
    </w:rPr>
  </w:style>
  <w:style w:type="paragraph" w:styleId="20">
    <w:name w:val="heading 2"/>
    <w:basedOn w:val="a2"/>
    <w:next w:val="a2"/>
    <w:link w:val="21"/>
    <w:qFormat/>
    <w:rsid w:val="009D7510"/>
    <w:pPr>
      <w:keepNext/>
      <w:spacing w:before="240" w:after="60"/>
      <w:outlineLvl w:val="1"/>
    </w:pPr>
    <w:rPr>
      <w:b/>
    </w:rPr>
  </w:style>
  <w:style w:type="paragraph" w:styleId="30">
    <w:name w:val="heading 3"/>
    <w:basedOn w:val="a2"/>
    <w:next w:val="a2"/>
    <w:link w:val="31"/>
    <w:uiPriority w:val="9"/>
    <w:qFormat/>
    <w:rsid w:val="009D7510"/>
    <w:pPr>
      <w:keepNext/>
      <w:spacing w:before="240" w:after="60"/>
      <w:outlineLvl w:val="2"/>
    </w:pPr>
    <w:rPr>
      <w:rFonts w:eastAsia="Calibri"/>
    </w:rPr>
  </w:style>
  <w:style w:type="paragraph" w:styleId="4">
    <w:name w:val="heading 4"/>
    <w:basedOn w:val="a2"/>
    <w:next w:val="a2"/>
    <w:link w:val="40"/>
    <w:uiPriority w:val="9"/>
    <w:qFormat/>
    <w:rsid w:val="00FC75E6"/>
    <w:pPr>
      <w:keepNext/>
      <w:spacing w:before="120"/>
      <w:outlineLvl w:val="3"/>
    </w:pPr>
    <w:rPr>
      <w:rFonts w:eastAsia="Calibri"/>
      <w:bCs/>
      <w:iCs/>
    </w:rPr>
  </w:style>
  <w:style w:type="paragraph" w:styleId="5">
    <w:name w:val="heading 5"/>
    <w:basedOn w:val="a2"/>
    <w:next w:val="a2"/>
    <w:link w:val="50"/>
    <w:uiPriority w:val="9"/>
    <w:qFormat/>
    <w:rsid w:val="009D7510"/>
    <w:pPr>
      <w:keepNext/>
      <w:outlineLvl w:val="4"/>
    </w:pPr>
    <w:rPr>
      <w:i/>
    </w:rPr>
  </w:style>
  <w:style w:type="paragraph" w:styleId="6">
    <w:name w:val="heading 6"/>
    <w:basedOn w:val="a2"/>
    <w:next w:val="a2"/>
    <w:link w:val="60"/>
    <w:uiPriority w:val="99"/>
    <w:qFormat/>
    <w:rsid w:val="00FB6855"/>
    <w:pPr>
      <w:outlineLvl w:val="5"/>
    </w:pPr>
  </w:style>
  <w:style w:type="paragraph" w:styleId="7">
    <w:name w:val="heading 7"/>
    <w:basedOn w:val="4"/>
    <w:next w:val="a2"/>
    <w:link w:val="70"/>
    <w:uiPriority w:val="99"/>
    <w:qFormat/>
    <w:rsid w:val="0068011B"/>
    <w:pPr>
      <w:outlineLvl w:val="6"/>
    </w:pPr>
  </w:style>
  <w:style w:type="paragraph" w:styleId="8">
    <w:name w:val="heading 8"/>
    <w:basedOn w:val="5"/>
    <w:next w:val="a2"/>
    <w:link w:val="80"/>
    <w:uiPriority w:val="99"/>
    <w:qFormat/>
    <w:rsid w:val="0068011B"/>
    <w:pPr>
      <w:outlineLvl w:val="7"/>
    </w:pPr>
  </w:style>
  <w:style w:type="paragraph" w:styleId="9">
    <w:name w:val="heading 9"/>
    <w:basedOn w:val="a2"/>
    <w:next w:val="a2"/>
    <w:link w:val="90"/>
    <w:uiPriority w:val="99"/>
    <w:qFormat/>
    <w:rsid w:val="006122C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653ABA"/>
    <w:rPr>
      <w:b/>
      <w:kern w:val="28"/>
      <w:sz w:val="28"/>
      <w:lang w:eastAsia="en-US"/>
    </w:rPr>
  </w:style>
  <w:style w:type="character" w:customStyle="1" w:styleId="21">
    <w:name w:val="Заголовок 2 Знак"/>
    <w:link w:val="20"/>
    <w:rsid w:val="009D7510"/>
    <w:rPr>
      <w:b/>
      <w:sz w:val="28"/>
    </w:rPr>
  </w:style>
  <w:style w:type="character" w:customStyle="1" w:styleId="31">
    <w:name w:val="Заголовок 3 Знак"/>
    <w:link w:val="30"/>
    <w:uiPriority w:val="9"/>
    <w:rsid w:val="009D7510"/>
    <w:rPr>
      <w:rFonts w:eastAsia="Calibri"/>
      <w:sz w:val="28"/>
    </w:rPr>
  </w:style>
  <w:style w:type="character" w:customStyle="1" w:styleId="40">
    <w:name w:val="Заголовок 4 Знак"/>
    <w:basedOn w:val="a3"/>
    <w:link w:val="4"/>
    <w:uiPriority w:val="9"/>
    <w:rsid w:val="00FC75E6"/>
    <w:rPr>
      <w:rFonts w:eastAsia="Calibri"/>
      <w:bCs/>
      <w:iCs/>
      <w:sz w:val="28"/>
    </w:rPr>
  </w:style>
  <w:style w:type="character" w:customStyle="1" w:styleId="50">
    <w:name w:val="Заголовок 5 Знак"/>
    <w:link w:val="5"/>
    <w:uiPriority w:val="9"/>
    <w:rsid w:val="009D7510"/>
    <w:rPr>
      <w:i/>
      <w:sz w:val="28"/>
    </w:rPr>
  </w:style>
  <w:style w:type="character" w:customStyle="1" w:styleId="60">
    <w:name w:val="Заголовок 6 Знак"/>
    <w:link w:val="6"/>
    <w:uiPriority w:val="99"/>
    <w:rsid w:val="00FB6855"/>
    <w:rPr>
      <w:sz w:val="24"/>
    </w:rPr>
  </w:style>
  <w:style w:type="character" w:customStyle="1" w:styleId="70">
    <w:name w:val="Заголовок 7 Знак"/>
    <w:link w:val="7"/>
    <w:uiPriority w:val="99"/>
    <w:rsid w:val="0068011B"/>
    <w:rPr>
      <w:rFonts w:eastAsia="Calibri"/>
      <w:bCs/>
      <w:i/>
      <w:iCs/>
      <w:sz w:val="24"/>
    </w:rPr>
  </w:style>
  <w:style w:type="character" w:customStyle="1" w:styleId="80">
    <w:name w:val="Заголовок 8 Знак"/>
    <w:link w:val="8"/>
    <w:uiPriority w:val="99"/>
    <w:rsid w:val="0068011B"/>
    <w:rPr>
      <w:sz w:val="24"/>
    </w:rPr>
  </w:style>
  <w:style w:type="paragraph" w:customStyle="1" w:styleId="a6">
    <w:name w:val="#Таблица названия столбцов"/>
    <w:basedOn w:val="a2"/>
    <w:rsid w:val="006122CA"/>
    <w:pPr>
      <w:spacing w:line="240" w:lineRule="auto"/>
      <w:ind w:firstLine="0"/>
      <w:jc w:val="center"/>
    </w:pPr>
    <w:rPr>
      <w:sz w:val="20"/>
    </w:rPr>
  </w:style>
  <w:style w:type="paragraph" w:customStyle="1" w:styleId="a7">
    <w:name w:val="#Таблица текст"/>
    <w:basedOn w:val="a2"/>
    <w:rsid w:val="006122CA"/>
    <w:pPr>
      <w:spacing w:line="240" w:lineRule="auto"/>
      <w:ind w:firstLine="0"/>
      <w:jc w:val="left"/>
    </w:pPr>
    <w:rPr>
      <w:sz w:val="20"/>
    </w:rPr>
  </w:style>
  <w:style w:type="paragraph" w:customStyle="1" w:styleId="a8">
    <w:name w:val="#Таблица цифры"/>
    <w:basedOn w:val="a2"/>
    <w:rsid w:val="006122CA"/>
    <w:pPr>
      <w:spacing w:line="240" w:lineRule="auto"/>
      <w:ind w:right="170" w:firstLine="0"/>
      <w:jc w:val="right"/>
    </w:pPr>
    <w:rPr>
      <w:sz w:val="20"/>
    </w:rPr>
  </w:style>
  <w:style w:type="paragraph" w:customStyle="1" w:styleId="1-">
    <w:name w:val="Заголовок 1 - структурный"/>
    <w:basedOn w:val="1"/>
    <w:rsid w:val="006122CA"/>
  </w:style>
  <w:style w:type="paragraph" w:customStyle="1" w:styleId="a9">
    <w:name w:val="Заголовок_РИС"/>
    <w:basedOn w:val="a2"/>
    <w:rsid w:val="006122CA"/>
    <w:pPr>
      <w:keepNext/>
      <w:spacing w:before="240" w:after="60"/>
      <w:ind w:firstLine="0"/>
      <w:jc w:val="center"/>
    </w:pPr>
  </w:style>
  <w:style w:type="paragraph" w:customStyle="1" w:styleId="aa">
    <w:name w:val="Заголовок_ТАБ"/>
    <w:basedOn w:val="a2"/>
    <w:link w:val="ab"/>
    <w:rsid w:val="006122CA"/>
    <w:pPr>
      <w:spacing w:after="120"/>
      <w:ind w:firstLine="0"/>
    </w:pPr>
  </w:style>
  <w:style w:type="character" w:styleId="ac">
    <w:name w:val="footnote reference"/>
    <w:aliases w:val="Знак сноски 1,Знак сноски-FN,Ciae niinee-FN,Ciae niinee 1,SUPERS,ОР,Footnotes refss,Fussnota,fr,Used by Word for Help footnote symbols,Referencia nota al pie,Footnote Reference Number,16 Point,Superscript 6 Point,Ссылка на сноску 45,зс,Ref"/>
    <w:rsid w:val="006122CA"/>
    <w:rPr>
      <w:vertAlign w:val="superscript"/>
    </w:rPr>
  </w:style>
  <w:style w:type="paragraph" w:styleId="ad">
    <w:name w:val="caption"/>
    <w:aliases w:val="Раздел_1ПФ"/>
    <w:basedOn w:val="a2"/>
    <w:next w:val="a2"/>
    <w:qFormat/>
    <w:rsid w:val="008E22E1"/>
    <w:pPr>
      <w:ind w:firstLine="0"/>
      <w:jc w:val="center"/>
    </w:pPr>
    <w:rPr>
      <w:lang w:val="en-US"/>
    </w:rPr>
  </w:style>
  <w:style w:type="paragraph" w:styleId="11">
    <w:name w:val="toc 1"/>
    <w:basedOn w:val="a2"/>
    <w:next w:val="a2"/>
    <w:uiPriority w:val="39"/>
    <w:qFormat/>
    <w:rsid w:val="006122CA"/>
    <w:pPr>
      <w:tabs>
        <w:tab w:val="left" w:pos="960"/>
        <w:tab w:val="left" w:pos="1276"/>
        <w:tab w:val="right" w:leader="dot" w:pos="9639"/>
      </w:tabs>
      <w:spacing w:before="120" w:after="120"/>
      <w:ind w:firstLine="0"/>
      <w:jc w:val="left"/>
    </w:pPr>
    <w:rPr>
      <w:b/>
      <w:caps/>
      <w:noProof/>
    </w:rPr>
  </w:style>
  <w:style w:type="paragraph" w:styleId="22">
    <w:name w:val="toc 2"/>
    <w:basedOn w:val="a2"/>
    <w:next w:val="a2"/>
    <w:autoRedefine/>
    <w:uiPriority w:val="39"/>
    <w:qFormat/>
    <w:rsid w:val="001F6015"/>
    <w:pPr>
      <w:tabs>
        <w:tab w:val="right" w:leader="dot" w:pos="9639"/>
      </w:tabs>
      <w:ind w:right="284" w:firstLine="0"/>
      <w:jc w:val="left"/>
    </w:pPr>
    <w:rPr>
      <w:smallCaps/>
      <w:noProof/>
      <w:color w:val="FF0000"/>
      <w:szCs w:val="28"/>
    </w:rPr>
  </w:style>
  <w:style w:type="paragraph" w:styleId="32">
    <w:name w:val="toc 3"/>
    <w:basedOn w:val="a2"/>
    <w:next w:val="a2"/>
    <w:autoRedefine/>
    <w:uiPriority w:val="39"/>
    <w:qFormat/>
    <w:rsid w:val="00131241"/>
    <w:pPr>
      <w:tabs>
        <w:tab w:val="right" w:leader="dot" w:pos="9639"/>
      </w:tabs>
      <w:ind w:right="283"/>
    </w:pPr>
    <w:rPr>
      <w:i/>
      <w:noProof/>
    </w:rPr>
  </w:style>
  <w:style w:type="paragraph" w:styleId="41">
    <w:name w:val="toc 4"/>
    <w:basedOn w:val="a2"/>
    <w:next w:val="a2"/>
    <w:autoRedefine/>
    <w:uiPriority w:val="39"/>
    <w:rsid w:val="006122CA"/>
    <w:pPr>
      <w:ind w:left="720"/>
      <w:jc w:val="left"/>
    </w:pPr>
    <w:rPr>
      <w:sz w:val="18"/>
    </w:rPr>
  </w:style>
  <w:style w:type="paragraph" w:styleId="51">
    <w:name w:val="toc 5"/>
    <w:basedOn w:val="a2"/>
    <w:next w:val="a2"/>
    <w:autoRedefine/>
    <w:uiPriority w:val="39"/>
    <w:rsid w:val="006122CA"/>
    <w:pPr>
      <w:ind w:left="960"/>
      <w:jc w:val="left"/>
    </w:pPr>
    <w:rPr>
      <w:sz w:val="18"/>
    </w:rPr>
  </w:style>
  <w:style w:type="paragraph" w:styleId="61">
    <w:name w:val="toc 6"/>
    <w:basedOn w:val="a2"/>
    <w:next w:val="a2"/>
    <w:autoRedefine/>
    <w:uiPriority w:val="39"/>
    <w:rsid w:val="006122CA"/>
    <w:pPr>
      <w:ind w:left="1200"/>
      <w:jc w:val="left"/>
    </w:pPr>
    <w:rPr>
      <w:sz w:val="18"/>
    </w:rPr>
  </w:style>
  <w:style w:type="paragraph" w:styleId="71">
    <w:name w:val="toc 7"/>
    <w:basedOn w:val="a2"/>
    <w:next w:val="a2"/>
    <w:autoRedefine/>
    <w:uiPriority w:val="39"/>
    <w:rsid w:val="006122CA"/>
    <w:pPr>
      <w:ind w:left="1440"/>
      <w:jc w:val="left"/>
    </w:pPr>
    <w:rPr>
      <w:sz w:val="18"/>
    </w:rPr>
  </w:style>
  <w:style w:type="paragraph" w:styleId="81">
    <w:name w:val="toc 8"/>
    <w:basedOn w:val="a2"/>
    <w:next w:val="a2"/>
    <w:autoRedefine/>
    <w:uiPriority w:val="39"/>
    <w:rsid w:val="006122CA"/>
    <w:pPr>
      <w:ind w:left="1680"/>
      <w:jc w:val="left"/>
    </w:pPr>
    <w:rPr>
      <w:sz w:val="18"/>
    </w:rPr>
  </w:style>
  <w:style w:type="paragraph" w:styleId="91">
    <w:name w:val="toc 9"/>
    <w:basedOn w:val="a2"/>
    <w:next w:val="a2"/>
    <w:autoRedefine/>
    <w:uiPriority w:val="39"/>
    <w:rsid w:val="006122CA"/>
    <w:pPr>
      <w:ind w:left="1920"/>
      <w:jc w:val="left"/>
    </w:pPr>
    <w:rPr>
      <w:sz w:val="18"/>
    </w:rPr>
  </w:style>
  <w:style w:type="paragraph" w:customStyle="1" w:styleId="ae">
    <w:name w:val="Примечание основное"/>
    <w:basedOn w:val="a2"/>
    <w:rsid w:val="006122CA"/>
    <w:pPr>
      <w:keepLines/>
    </w:pPr>
  </w:style>
  <w:style w:type="paragraph" w:customStyle="1" w:styleId="af">
    <w:name w:val="Примечание последний абзац"/>
    <w:basedOn w:val="ae"/>
    <w:rsid w:val="006122CA"/>
    <w:pPr>
      <w:spacing w:after="120"/>
    </w:pPr>
  </w:style>
  <w:style w:type="paragraph" w:styleId="af0">
    <w:name w:val="Balloon Text"/>
    <w:basedOn w:val="a2"/>
    <w:link w:val="af1"/>
    <w:semiHidden/>
    <w:rsid w:val="006122CA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semiHidden/>
    <w:rsid w:val="006122CA"/>
    <w:rPr>
      <w:rFonts w:ascii="Tahoma" w:hAnsi="Tahoma" w:cs="Tahoma"/>
      <w:sz w:val="16"/>
      <w:szCs w:val="16"/>
    </w:rPr>
  </w:style>
  <w:style w:type="paragraph" w:styleId="af2">
    <w:name w:val="footnote text"/>
    <w:aliases w:val="single space,Текст сноски Знак Знак Знак,Текст сноски Знак Знак,Текст сноски-FN,Footnote Text Char Знак Знак,Footnote Text Char Знак,Footnote Text Char Знак Знак Знак Знак,Текст сноски Знак2 Знак,Table_Footnote_last,Знак,Знак Знак Знак Знак"/>
    <w:basedOn w:val="a2"/>
    <w:link w:val="af3"/>
    <w:qFormat/>
    <w:rsid w:val="006122CA"/>
    <w:rPr>
      <w:sz w:val="20"/>
    </w:rPr>
  </w:style>
  <w:style w:type="character" w:customStyle="1" w:styleId="af3">
    <w:name w:val="Текст сноски Знак"/>
    <w:aliases w:val="single space Знак1,Текст сноски Знак Знак Знак Знак1,Текст сноски Знак Знак Знак2,Текст сноски-FN Знак1,Footnote Text Char Знак Знак Знак1,Footnote Text Char Знак Знак2,Footnote Text Char Знак Знак Знак Знак Знак1,Знак Знак"/>
    <w:basedOn w:val="a3"/>
    <w:link w:val="af2"/>
    <w:rsid w:val="006122CA"/>
  </w:style>
  <w:style w:type="character" w:styleId="af4">
    <w:name w:val="Hyperlink"/>
    <w:aliases w:val="Оглавление"/>
    <w:uiPriority w:val="99"/>
    <w:unhideWhenUsed/>
    <w:rsid w:val="00481E72"/>
    <w:rPr>
      <w:color w:val="0000FF"/>
      <w:u w:val="single"/>
    </w:rPr>
  </w:style>
  <w:style w:type="paragraph" w:styleId="af5">
    <w:name w:val="header"/>
    <w:basedOn w:val="a2"/>
    <w:link w:val="af6"/>
    <w:unhideWhenUsed/>
    <w:rsid w:val="00481E72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link w:val="af5"/>
    <w:rsid w:val="00481E72"/>
    <w:rPr>
      <w:sz w:val="26"/>
    </w:rPr>
  </w:style>
  <w:style w:type="paragraph" w:styleId="af7">
    <w:name w:val="Revision"/>
    <w:hidden/>
    <w:uiPriority w:val="99"/>
    <w:semiHidden/>
    <w:rsid w:val="00F329EC"/>
    <w:rPr>
      <w:rFonts w:ascii="Calibri" w:hAnsi="Calibri"/>
      <w:sz w:val="22"/>
      <w:szCs w:val="22"/>
    </w:rPr>
  </w:style>
  <w:style w:type="paragraph" w:styleId="af8">
    <w:name w:val="footer"/>
    <w:basedOn w:val="a2"/>
    <w:link w:val="af9"/>
    <w:uiPriority w:val="99"/>
    <w:unhideWhenUsed/>
    <w:rsid w:val="00481E72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link w:val="af8"/>
    <w:uiPriority w:val="99"/>
    <w:rsid w:val="00481E72"/>
    <w:rPr>
      <w:sz w:val="26"/>
    </w:rPr>
  </w:style>
  <w:style w:type="paragraph" w:styleId="z-">
    <w:name w:val="HTML Top of Form"/>
    <w:basedOn w:val="a2"/>
    <w:next w:val="a2"/>
    <w:link w:val="z-0"/>
    <w:hidden/>
    <w:uiPriority w:val="99"/>
    <w:semiHidden/>
    <w:rsid w:val="00726645"/>
    <w:pPr>
      <w:pBdr>
        <w:bottom w:val="single" w:sz="6" w:space="1" w:color="auto"/>
      </w:pBdr>
      <w:spacing w:before="60"/>
      <w:jc w:val="center"/>
    </w:pPr>
    <w:rPr>
      <w:rFonts w:ascii="Cambria" w:hAnsi="Cambria"/>
      <w:b/>
      <w:bCs/>
      <w:sz w:val="26"/>
      <w:szCs w:val="26"/>
    </w:rPr>
  </w:style>
  <w:style w:type="paragraph" w:styleId="z-1">
    <w:name w:val="HTML Bottom of Form"/>
    <w:basedOn w:val="a2"/>
    <w:next w:val="a2"/>
    <w:link w:val="z-2"/>
    <w:hidden/>
    <w:uiPriority w:val="99"/>
    <w:rsid w:val="00726645"/>
    <w:pPr>
      <w:pBdr>
        <w:top w:val="single" w:sz="6" w:space="1" w:color="auto"/>
      </w:pBdr>
      <w:spacing w:before="60"/>
      <w:jc w:val="center"/>
    </w:pPr>
  </w:style>
  <w:style w:type="paragraph" w:customStyle="1" w:styleId="12">
    <w:name w:val="Рецензия1"/>
    <w:hidden/>
    <w:semiHidden/>
    <w:rsid w:val="00D94234"/>
    <w:rPr>
      <w:sz w:val="24"/>
      <w:szCs w:val="24"/>
    </w:rPr>
  </w:style>
  <w:style w:type="table" w:styleId="afa">
    <w:name w:val="Table Grid"/>
    <w:basedOn w:val="a4"/>
    <w:uiPriority w:val="39"/>
    <w:rsid w:val="00DC4A4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b">
    <w:name w:val="No Spacing"/>
    <w:link w:val="afc"/>
    <w:uiPriority w:val="1"/>
    <w:qFormat/>
    <w:rsid w:val="0099046D"/>
    <w:pPr>
      <w:jc w:val="both"/>
    </w:pPr>
    <w:rPr>
      <w:sz w:val="24"/>
    </w:rPr>
  </w:style>
  <w:style w:type="paragraph" w:styleId="afd">
    <w:name w:val="List Paragraph"/>
    <w:aliases w:val="Абзац списка для документа,ПАРАГРАФ,СПИСОК,Абзац списка11,Абзац списка 2,Абзац списка (номер)"/>
    <w:basedOn w:val="a2"/>
    <w:link w:val="afe"/>
    <w:uiPriority w:val="34"/>
    <w:qFormat/>
    <w:rsid w:val="00F943A1"/>
    <w:pPr>
      <w:ind w:firstLine="0"/>
      <w:contextualSpacing/>
    </w:pPr>
  </w:style>
  <w:style w:type="paragraph" w:styleId="aff">
    <w:name w:val="Bibliography"/>
    <w:basedOn w:val="a2"/>
    <w:next w:val="a2"/>
    <w:uiPriority w:val="37"/>
    <w:unhideWhenUsed/>
    <w:rsid w:val="00991B16"/>
  </w:style>
  <w:style w:type="paragraph" w:styleId="aff0">
    <w:name w:val="annotation text"/>
    <w:basedOn w:val="a2"/>
    <w:link w:val="aff1"/>
    <w:uiPriority w:val="99"/>
    <w:unhideWhenUsed/>
    <w:rsid w:val="000B7080"/>
    <w:rPr>
      <w:sz w:val="20"/>
    </w:rPr>
  </w:style>
  <w:style w:type="character" w:customStyle="1" w:styleId="aff1">
    <w:name w:val="Текст примечания Знак"/>
    <w:basedOn w:val="a3"/>
    <w:link w:val="aff0"/>
    <w:uiPriority w:val="99"/>
    <w:rsid w:val="000B7080"/>
  </w:style>
  <w:style w:type="character" w:styleId="aff2">
    <w:name w:val="annotation reference"/>
    <w:uiPriority w:val="99"/>
    <w:unhideWhenUsed/>
    <w:rsid w:val="000B7080"/>
    <w:rPr>
      <w:sz w:val="16"/>
      <w:szCs w:val="16"/>
    </w:rPr>
  </w:style>
  <w:style w:type="paragraph" w:styleId="aff3">
    <w:name w:val="endnote text"/>
    <w:basedOn w:val="a2"/>
    <w:link w:val="aff4"/>
    <w:semiHidden/>
    <w:unhideWhenUsed/>
    <w:rsid w:val="00FC3B6C"/>
    <w:rPr>
      <w:sz w:val="20"/>
    </w:rPr>
  </w:style>
  <w:style w:type="character" w:customStyle="1" w:styleId="aff4">
    <w:name w:val="Текст концевой сноски Знак"/>
    <w:basedOn w:val="a3"/>
    <w:link w:val="aff3"/>
    <w:semiHidden/>
    <w:rsid w:val="00FC3B6C"/>
  </w:style>
  <w:style w:type="character" w:styleId="aff5">
    <w:name w:val="endnote reference"/>
    <w:semiHidden/>
    <w:unhideWhenUsed/>
    <w:rsid w:val="00FC3B6C"/>
    <w:rPr>
      <w:vertAlign w:val="superscript"/>
    </w:rPr>
  </w:style>
  <w:style w:type="paragraph" w:styleId="aff6">
    <w:name w:val="annotation subject"/>
    <w:basedOn w:val="aff0"/>
    <w:next w:val="aff0"/>
    <w:link w:val="aff7"/>
    <w:uiPriority w:val="99"/>
    <w:unhideWhenUsed/>
    <w:rsid w:val="00FB6C48"/>
    <w:rPr>
      <w:b/>
      <w:bCs/>
    </w:rPr>
  </w:style>
  <w:style w:type="character" w:customStyle="1" w:styleId="aff7">
    <w:name w:val="Тема примечания Знак"/>
    <w:link w:val="aff6"/>
    <w:uiPriority w:val="99"/>
    <w:rsid w:val="00FB6C48"/>
    <w:rPr>
      <w:b/>
      <w:bCs/>
    </w:rPr>
  </w:style>
  <w:style w:type="character" w:styleId="aff8">
    <w:name w:val="FollowedHyperlink"/>
    <w:uiPriority w:val="99"/>
    <w:unhideWhenUsed/>
    <w:rsid w:val="00CE723A"/>
    <w:rPr>
      <w:color w:val="954F72"/>
      <w:u w:val="single"/>
    </w:rPr>
  </w:style>
  <w:style w:type="character" w:customStyle="1" w:styleId="13">
    <w:name w:val="Упомянуть1"/>
    <w:uiPriority w:val="99"/>
    <w:semiHidden/>
    <w:unhideWhenUsed/>
    <w:rsid w:val="0060168E"/>
    <w:rPr>
      <w:color w:val="2B579A"/>
      <w:shd w:val="clear" w:color="auto" w:fill="E6E6E6"/>
    </w:rPr>
  </w:style>
  <w:style w:type="character" w:styleId="aff9">
    <w:name w:val="Strong"/>
    <w:basedOn w:val="a3"/>
    <w:uiPriority w:val="22"/>
    <w:qFormat/>
    <w:rsid w:val="00DD1173"/>
    <w:rPr>
      <w:b/>
      <w:bCs/>
    </w:rPr>
  </w:style>
  <w:style w:type="character" w:styleId="affa">
    <w:name w:val="Emphasis"/>
    <w:basedOn w:val="a3"/>
    <w:qFormat/>
    <w:rsid w:val="00DD1173"/>
    <w:rPr>
      <w:i/>
      <w:iCs/>
    </w:rPr>
  </w:style>
  <w:style w:type="paragraph" w:styleId="a0">
    <w:name w:val="List Bullet"/>
    <w:basedOn w:val="a2"/>
    <w:autoRedefine/>
    <w:uiPriority w:val="99"/>
    <w:rsid w:val="00C662B2"/>
    <w:pPr>
      <w:numPr>
        <w:numId w:val="2"/>
      </w:numPr>
      <w:spacing w:before="60" w:line="240" w:lineRule="auto"/>
    </w:pPr>
  </w:style>
  <w:style w:type="paragraph" w:styleId="2">
    <w:name w:val="List Bullet 2"/>
    <w:basedOn w:val="a2"/>
    <w:autoRedefine/>
    <w:rsid w:val="00C662B2"/>
    <w:pPr>
      <w:numPr>
        <w:numId w:val="3"/>
      </w:numPr>
      <w:spacing w:before="60" w:line="240" w:lineRule="auto"/>
    </w:pPr>
  </w:style>
  <w:style w:type="paragraph" w:styleId="3">
    <w:name w:val="List Bullet 3"/>
    <w:basedOn w:val="a2"/>
    <w:autoRedefine/>
    <w:rsid w:val="00C662B2"/>
    <w:pPr>
      <w:numPr>
        <w:numId w:val="4"/>
      </w:numPr>
      <w:spacing w:before="60" w:line="240" w:lineRule="auto"/>
    </w:pPr>
  </w:style>
  <w:style w:type="character" w:styleId="affb">
    <w:name w:val="page number"/>
    <w:basedOn w:val="a3"/>
    <w:rsid w:val="00C662B2"/>
  </w:style>
  <w:style w:type="paragraph" w:customStyle="1" w:styleId="affc">
    <w:name w:val="Источник основной"/>
    <w:basedOn w:val="a2"/>
    <w:link w:val="14"/>
    <w:rsid w:val="00C662B2"/>
    <w:pPr>
      <w:keepLines/>
      <w:spacing w:before="60" w:line="240" w:lineRule="auto"/>
      <w:ind w:firstLine="0"/>
    </w:pPr>
    <w:rPr>
      <w:sz w:val="18"/>
    </w:rPr>
  </w:style>
  <w:style w:type="paragraph" w:customStyle="1" w:styleId="affd">
    <w:name w:val="Номер_ТАБ"/>
    <w:basedOn w:val="a2"/>
    <w:rsid w:val="00C662B2"/>
    <w:pPr>
      <w:keepNext/>
      <w:spacing w:before="120" w:line="240" w:lineRule="auto"/>
      <w:ind w:firstLine="0"/>
      <w:jc w:val="right"/>
    </w:pPr>
    <w:rPr>
      <w:i/>
    </w:rPr>
  </w:style>
  <w:style w:type="paragraph" w:customStyle="1" w:styleId="affe">
    <w:name w:val="Источник последний абзац"/>
    <w:basedOn w:val="affc"/>
    <w:rsid w:val="00C662B2"/>
    <w:pPr>
      <w:spacing w:after="120"/>
    </w:pPr>
  </w:style>
  <w:style w:type="paragraph" w:customStyle="1" w:styleId="afff">
    <w:name w:val="Объект (рисунок"/>
    <w:aliases w:val="график)"/>
    <w:basedOn w:val="a2"/>
    <w:rsid w:val="00C662B2"/>
    <w:pPr>
      <w:spacing w:before="60" w:after="120" w:line="240" w:lineRule="auto"/>
      <w:ind w:firstLine="0"/>
      <w:jc w:val="center"/>
    </w:pPr>
  </w:style>
  <w:style w:type="character" w:customStyle="1" w:styleId="afff0">
    <w:name w:val="Номер_РИС"/>
    <w:basedOn w:val="a3"/>
    <w:rsid w:val="00C662B2"/>
    <w:rPr>
      <w:i/>
      <w:sz w:val="24"/>
    </w:rPr>
  </w:style>
  <w:style w:type="paragraph" w:customStyle="1" w:styleId="afff1">
    <w:name w:val="раздилитель сноски"/>
    <w:basedOn w:val="a2"/>
    <w:next w:val="af2"/>
    <w:rsid w:val="00C662B2"/>
    <w:pPr>
      <w:spacing w:before="60" w:line="240" w:lineRule="auto"/>
      <w:ind w:firstLine="0"/>
    </w:pPr>
    <w:rPr>
      <w:lang w:val="en-US"/>
    </w:rPr>
  </w:style>
  <w:style w:type="character" w:customStyle="1" w:styleId="notranslate">
    <w:name w:val="notranslate"/>
    <w:basedOn w:val="a3"/>
    <w:rsid w:val="00C662B2"/>
  </w:style>
  <w:style w:type="character" w:customStyle="1" w:styleId="15">
    <w:name w:val="Текст сноски Знак1"/>
    <w:aliases w:val="Текст сноски Знак Знак1,single space Знак,Текст сноски Знак Знак Знак Знак,Текст сноски Знак Знак Знак1,Текст сноски-FN Знак,Footnote Text Char Знак Знак Знак,Footnote Text Char Знак Знак1,Footnote Text Char Знак Знак Знак Знак Знак"/>
    <w:basedOn w:val="a3"/>
    <w:uiPriority w:val="99"/>
    <w:rsid w:val="00C662B2"/>
  </w:style>
  <w:style w:type="paragraph" w:styleId="afff2">
    <w:name w:val="Normal (Web)"/>
    <w:aliases w:val="Обычный (веб) Знак,Обычный (веб) Знак1,Обычный (веб) Знак Знак,Обычный (веб)1,Обычный (веб)11,Обычный (Web)"/>
    <w:basedOn w:val="a2"/>
    <w:uiPriority w:val="99"/>
    <w:unhideWhenUsed/>
    <w:rsid w:val="00C662B2"/>
    <w:pPr>
      <w:spacing w:before="60" w:line="240" w:lineRule="auto"/>
    </w:pPr>
    <w:rPr>
      <w:szCs w:val="24"/>
    </w:rPr>
  </w:style>
  <w:style w:type="paragraph" w:styleId="afff3">
    <w:name w:val="table of figures"/>
    <w:basedOn w:val="a2"/>
    <w:next w:val="a2"/>
    <w:uiPriority w:val="99"/>
    <w:unhideWhenUsed/>
    <w:rsid w:val="00C662B2"/>
    <w:pPr>
      <w:spacing w:before="60" w:line="240" w:lineRule="auto"/>
    </w:pPr>
  </w:style>
  <w:style w:type="paragraph" w:styleId="afff4">
    <w:name w:val="TOC Heading"/>
    <w:basedOn w:val="1"/>
    <w:next w:val="a2"/>
    <w:uiPriority w:val="39"/>
    <w:unhideWhenUsed/>
    <w:qFormat/>
    <w:rsid w:val="00D174D6"/>
    <w:pPr>
      <w:keepLines/>
      <w:spacing w:after="0" w:line="259" w:lineRule="auto"/>
      <w:jc w:val="left"/>
      <w:outlineLvl w:val="9"/>
    </w:pPr>
    <w:rPr>
      <w:rFonts w:asciiTheme="majorHAnsi" w:eastAsiaTheme="majorEastAsia" w:hAnsiTheme="majorHAnsi" w:cstheme="majorBidi"/>
      <w:color w:val="2E74B5" w:themeColor="accent1" w:themeShade="BF"/>
      <w:kern w:val="0"/>
      <w:sz w:val="32"/>
      <w:szCs w:val="32"/>
    </w:rPr>
  </w:style>
  <w:style w:type="paragraph" w:customStyle="1" w:styleId="afff5">
    <w:name w:val="Структурные элементы"/>
    <w:basedOn w:val="a2"/>
    <w:link w:val="afff6"/>
    <w:qFormat/>
    <w:rsid w:val="00790299"/>
    <w:pPr>
      <w:widowControl w:val="0"/>
      <w:autoSpaceDE w:val="0"/>
      <w:autoSpaceDN w:val="0"/>
      <w:adjustRightInd w:val="0"/>
      <w:spacing w:line="240" w:lineRule="auto"/>
      <w:ind w:firstLine="0"/>
      <w:jc w:val="center"/>
    </w:pPr>
    <w:rPr>
      <w:szCs w:val="24"/>
    </w:rPr>
  </w:style>
  <w:style w:type="character" w:customStyle="1" w:styleId="afff6">
    <w:name w:val="Структурные элементы Знак"/>
    <w:link w:val="afff5"/>
    <w:rsid w:val="00790299"/>
    <w:rPr>
      <w:sz w:val="24"/>
      <w:szCs w:val="24"/>
    </w:rPr>
  </w:style>
  <w:style w:type="paragraph" w:customStyle="1" w:styleId="14125">
    <w:name w:val="Обычный (веб) + 14 пт По ширине Первая строка:  125 см"/>
    <w:basedOn w:val="afff2"/>
    <w:rsid w:val="00FC3829"/>
    <w:pPr>
      <w:spacing w:before="0" w:line="360" w:lineRule="auto"/>
    </w:pPr>
    <w:rPr>
      <w:szCs w:val="20"/>
    </w:rPr>
  </w:style>
  <w:style w:type="paragraph" w:customStyle="1" w:styleId="paragraph">
    <w:name w:val="paragraph"/>
    <w:basedOn w:val="a2"/>
    <w:rsid w:val="006C5BF0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character" w:customStyle="1" w:styleId="normaltextrun">
    <w:name w:val="normaltextrun"/>
    <w:basedOn w:val="a3"/>
    <w:rsid w:val="006C5BF0"/>
  </w:style>
  <w:style w:type="character" w:customStyle="1" w:styleId="eop">
    <w:name w:val="eop"/>
    <w:basedOn w:val="a3"/>
    <w:rsid w:val="006C5BF0"/>
  </w:style>
  <w:style w:type="character" w:styleId="afff7">
    <w:name w:val="Placeholder Text"/>
    <w:basedOn w:val="a3"/>
    <w:uiPriority w:val="99"/>
    <w:semiHidden/>
    <w:rsid w:val="007E6329"/>
    <w:rPr>
      <w:color w:val="808080"/>
    </w:rPr>
  </w:style>
  <w:style w:type="character" w:customStyle="1" w:styleId="apple-converted-space">
    <w:name w:val="apple-converted-space"/>
    <w:basedOn w:val="a3"/>
    <w:rsid w:val="00085B3C"/>
  </w:style>
  <w:style w:type="paragraph" w:customStyle="1" w:styleId="ConsPlusNormal">
    <w:name w:val="ConsPlusNormal"/>
    <w:link w:val="ConsPlusNormal0"/>
    <w:qFormat/>
    <w:rsid w:val="00085B3C"/>
    <w:pPr>
      <w:widowControl w:val="0"/>
      <w:autoSpaceDE w:val="0"/>
      <w:autoSpaceDN w:val="0"/>
      <w:ind w:firstLine="567"/>
      <w:jc w:val="both"/>
    </w:pPr>
    <w:rPr>
      <w:sz w:val="24"/>
    </w:rPr>
  </w:style>
  <w:style w:type="character" w:customStyle="1" w:styleId="blk">
    <w:name w:val="blk"/>
    <w:rsid w:val="00085B3C"/>
  </w:style>
  <w:style w:type="paragraph" w:styleId="afff8">
    <w:name w:val="Subtitle"/>
    <w:basedOn w:val="a2"/>
    <w:next w:val="a2"/>
    <w:link w:val="afff9"/>
    <w:uiPriority w:val="11"/>
    <w:qFormat/>
    <w:rsid w:val="0038257A"/>
    <w:pPr>
      <w:keepNext/>
      <w:numPr>
        <w:ilvl w:val="1"/>
      </w:numPr>
      <w:ind w:firstLine="567"/>
    </w:pPr>
    <w:rPr>
      <w:i/>
      <w:iCs/>
      <w:spacing w:val="15"/>
      <w:szCs w:val="24"/>
    </w:rPr>
  </w:style>
  <w:style w:type="character" w:customStyle="1" w:styleId="afff9">
    <w:name w:val="Подзаголовок Знак"/>
    <w:basedOn w:val="a3"/>
    <w:link w:val="afff8"/>
    <w:uiPriority w:val="11"/>
    <w:rsid w:val="0038257A"/>
    <w:rPr>
      <w:i/>
      <w:iCs/>
      <w:spacing w:val="15"/>
      <w:sz w:val="24"/>
      <w:szCs w:val="24"/>
    </w:rPr>
  </w:style>
  <w:style w:type="paragraph" w:customStyle="1" w:styleId="ConsPlusNonformat">
    <w:name w:val="ConsPlusNonformat"/>
    <w:uiPriority w:val="99"/>
    <w:rsid w:val="006820DD"/>
    <w:pPr>
      <w:widowControl w:val="0"/>
      <w:autoSpaceDE w:val="0"/>
      <w:autoSpaceDN w:val="0"/>
    </w:pPr>
    <w:rPr>
      <w:rFonts w:ascii="Courier New" w:hAnsi="Courier New" w:cs="Courier New"/>
      <w:lang w:val="en-US" w:eastAsia="en-US"/>
    </w:rPr>
  </w:style>
  <w:style w:type="character" w:customStyle="1" w:styleId="16">
    <w:name w:val="Неразрешенное упоминание1"/>
    <w:basedOn w:val="a3"/>
    <w:uiPriority w:val="99"/>
    <w:semiHidden/>
    <w:unhideWhenUsed/>
    <w:rsid w:val="008E22E1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5A33C1"/>
    <w:rPr>
      <w:sz w:val="24"/>
    </w:rPr>
  </w:style>
  <w:style w:type="character" w:customStyle="1" w:styleId="afe">
    <w:name w:val="Абзац списка Знак"/>
    <w:aliases w:val="Абзац списка для документа Знак,ПАРАГРАФ Знак,СПИСОК Знак,Абзац списка11 Знак,Абзац списка 2 Знак,Абзац списка (номер) Знак"/>
    <w:link w:val="afd"/>
    <w:uiPriority w:val="34"/>
    <w:locked/>
    <w:rsid w:val="006F4DE9"/>
    <w:rPr>
      <w:sz w:val="24"/>
    </w:rPr>
  </w:style>
  <w:style w:type="character" w:customStyle="1" w:styleId="f">
    <w:name w:val="f"/>
    <w:basedOn w:val="a3"/>
    <w:rsid w:val="009A6B07"/>
  </w:style>
  <w:style w:type="character" w:customStyle="1" w:styleId="docaccesstitle">
    <w:name w:val="docaccess_title"/>
    <w:basedOn w:val="a3"/>
    <w:rsid w:val="009A6B07"/>
  </w:style>
  <w:style w:type="paragraph" w:styleId="afffa">
    <w:name w:val="Title"/>
    <w:basedOn w:val="a2"/>
    <w:next w:val="a2"/>
    <w:link w:val="afffb"/>
    <w:uiPriority w:val="99"/>
    <w:qFormat/>
    <w:rsid w:val="00B15D87"/>
    <w:pPr>
      <w:spacing w:after="120"/>
      <w:ind w:firstLine="0"/>
      <w:contextualSpacing/>
      <w:jc w:val="center"/>
    </w:pPr>
    <w:rPr>
      <w:b/>
      <w:spacing w:val="5"/>
      <w:kern w:val="28"/>
      <w:sz w:val="32"/>
      <w:szCs w:val="52"/>
      <w:lang w:eastAsia="en-US"/>
    </w:rPr>
  </w:style>
  <w:style w:type="character" w:customStyle="1" w:styleId="afffb">
    <w:name w:val="Название Знак"/>
    <w:basedOn w:val="a3"/>
    <w:link w:val="afffa"/>
    <w:uiPriority w:val="99"/>
    <w:rsid w:val="00B15D87"/>
    <w:rPr>
      <w:b/>
      <w:spacing w:val="5"/>
      <w:kern w:val="28"/>
      <w:sz w:val="32"/>
      <w:szCs w:val="52"/>
      <w:lang w:eastAsia="en-US"/>
    </w:rPr>
  </w:style>
  <w:style w:type="paragraph" w:customStyle="1" w:styleId="afffc">
    <w:name w:val="Заголовок РАЗ"/>
    <w:basedOn w:val="a2"/>
    <w:qFormat/>
    <w:rsid w:val="00B15D87"/>
    <w:pPr>
      <w:ind w:firstLine="0"/>
      <w:jc w:val="center"/>
      <w:outlineLvl w:val="0"/>
    </w:pPr>
    <w:rPr>
      <w:b/>
      <w:caps/>
      <w:szCs w:val="24"/>
      <w:lang w:eastAsia="en-US"/>
    </w:rPr>
  </w:style>
  <w:style w:type="numbering" w:customStyle="1" w:styleId="17">
    <w:name w:val="Нет списка1"/>
    <w:next w:val="a5"/>
    <w:uiPriority w:val="99"/>
    <w:semiHidden/>
    <w:unhideWhenUsed/>
    <w:rsid w:val="00806E68"/>
  </w:style>
  <w:style w:type="paragraph" w:customStyle="1" w:styleId="ConsPlusCell">
    <w:name w:val="ConsPlusCell"/>
    <w:uiPriority w:val="99"/>
    <w:rsid w:val="00806E6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ffd">
    <w:name w:val="Сноска_"/>
    <w:link w:val="18"/>
    <w:rsid w:val="00806E68"/>
    <w:rPr>
      <w:b/>
      <w:bCs/>
      <w:sz w:val="17"/>
      <w:szCs w:val="17"/>
      <w:shd w:val="clear" w:color="auto" w:fill="FFFFFF"/>
    </w:rPr>
  </w:style>
  <w:style w:type="character" w:customStyle="1" w:styleId="62">
    <w:name w:val="Сноска + 6"/>
    <w:aliases w:val="5 pt,Малые прописные,Интервал 0 pt3,Сноска + 12,Не полужирный11,Масштаб 70%,Сноска + 7,Интервал 1 pt,Сноска + Курсив31"/>
    <w:uiPriority w:val="99"/>
    <w:rsid w:val="00806E68"/>
    <w:rPr>
      <w:b/>
      <w:bCs/>
      <w:smallCaps/>
      <w:spacing w:val="10"/>
      <w:sz w:val="13"/>
      <w:szCs w:val="13"/>
      <w:shd w:val="clear" w:color="auto" w:fill="FFFFFF"/>
      <w:lang w:val="en-US" w:eastAsia="en-US"/>
    </w:rPr>
  </w:style>
  <w:style w:type="character" w:customStyle="1" w:styleId="19">
    <w:name w:val="Основной текст Знак1"/>
    <w:aliases w:val="Знак19 Знак1, Знак19 Знак1"/>
    <w:link w:val="afffe"/>
    <w:uiPriority w:val="99"/>
    <w:rsid w:val="00806E68"/>
    <w:rPr>
      <w:sz w:val="26"/>
      <w:szCs w:val="26"/>
      <w:shd w:val="clear" w:color="auto" w:fill="FFFFFF"/>
    </w:rPr>
  </w:style>
  <w:style w:type="paragraph" w:styleId="afffe">
    <w:name w:val="Body Text"/>
    <w:aliases w:val="Знак19, Знак19"/>
    <w:basedOn w:val="a2"/>
    <w:link w:val="19"/>
    <w:rsid w:val="00806E68"/>
    <w:pPr>
      <w:shd w:val="clear" w:color="auto" w:fill="FFFFFF"/>
      <w:spacing w:after="1260" w:line="322" w:lineRule="exact"/>
      <w:ind w:hanging="1620"/>
      <w:jc w:val="center"/>
    </w:pPr>
    <w:rPr>
      <w:sz w:val="26"/>
      <w:szCs w:val="26"/>
    </w:rPr>
  </w:style>
  <w:style w:type="character" w:customStyle="1" w:styleId="affff">
    <w:name w:val="Основной текст Знак"/>
    <w:aliases w:val="Знак19 Знак, Знак19 Знак"/>
    <w:basedOn w:val="a3"/>
    <w:rsid w:val="00806E68"/>
    <w:rPr>
      <w:sz w:val="24"/>
    </w:rPr>
  </w:style>
  <w:style w:type="paragraph" w:customStyle="1" w:styleId="18">
    <w:name w:val="Сноска1"/>
    <w:basedOn w:val="a2"/>
    <w:link w:val="afffd"/>
    <w:uiPriority w:val="99"/>
    <w:rsid w:val="00806E68"/>
    <w:pPr>
      <w:shd w:val="clear" w:color="auto" w:fill="FFFFFF"/>
      <w:spacing w:line="240" w:lineRule="exact"/>
      <w:ind w:firstLine="0"/>
    </w:pPr>
    <w:rPr>
      <w:b/>
      <w:bCs/>
      <w:sz w:val="17"/>
      <w:szCs w:val="17"/>
    </w:rPr>
  </w:style>
  <w:style w:type="paragraph" w:customStyle="1" w:styleId="610">
    <w:name w:val="Основной текст (6)1"/>
    <w:basedOn w:val="a2"/>
    <w:link w:val="63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19"/>
      <w:szCs w:val="19"/>
    </w:rPr>
  </w:style>
  <w:style w:type="paragraph" w:customStyle="1" w:styleId="72">
    <w:name w:val="Основной текст (7)"/>
    <w:basedOn w:val="a2"/>
    <w:rsid w:val="00806E68"/>
    <w:pPr>
      <w:shd w:val="clear" w:color="auto" w:fill="FFFFFF"/>
      <w:spacing w:line="240" w:lineRule="atLeast"/>
      <w:ind w:firstLine="0"/>
      <w:jc w:val="left"/>
    </w:pPr>
    <w:rPr>
      <w:rFonts w:ascii="Sylfaen" w:hAnsi="Sylfaen" w:cs="Sylfaen"/>
      <w:sz w:val="8"/>
      <w:szCs w:val="8"/>
    </w:rPr>
  </w:style>
  <w:style w:type="character" w:customStyle="1" w:styleId="affff0">
    <w:name w:val="Сноска + Не полужирный"/>
    <w:aliases w:val="Курсив,Основной текст (7) + Times New Roman,6 pt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character" w:customStyle="1" w:styleId="33">
    <w:name w:val="Сноска (3)_"/>
    <w:link w:val="34"/>
    <w:uiPriority w:val="99"/>
    <w:rsid w:val="00806E68"/>
    <w:rPr>
      <w:noProof/>
      <w:sz w:val="8"/>
      <w:szCs w:val="8"/>
      <w:shd w:val="clear" w:color="auto" w:fill="FFFFFF"/>
    </w:rPr>
  </w:style>
  <w:style w:type="character" w:customStyle="1" w:styleId="320">
    <w:name w:val="Сноска + Не полужирный32"/>
    <w:aliases w:val="Курсив39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paragraph" w:customStyle="1" w:styleId="34">
    <w:name w:val="Сноска (3)"/>
    <w:basedOn w:val="a2"/>
    <w:link w:val="33"/>
    <w:uiPriority w:val="99"/>
    <w:rsid w:val="00806E68"/>
    <w:pPr>
      <w:shd w:val="clear" w:color="auto" w:fill="FFFFFF"/>
      <w:spacing w:before="180" w:line="240" w:lineRule="atLeast"/>
      <w:ind w:firstLine="0"/>
      <w:jc w:val="left"/>
    </w:pPr>
    <w:rPr>
      <w:noProof/>
      <w:sz w:val="8"/>
      <w:szCs w:val="8"/>
    </w:rPr>
  </w:style>
  <w:style w:type="character" w:customStyle="1" w:styleId="affff1">
    <w:name w:val="Сноска"/>
    <w:uiPriority w:val="99"/>
    <w:rsid w:val="00806E68"/>
    <w:rPr>
      <w:b/>
      <w:bCs/>
      <w:spacing w:val="0"/>
      <w:sz w:val="23"/>
      <w:szCs w:val="23"/>
      <w:shd w:val="clear" w:color="auto" w:fill="FFFFFF"/>
    </w:rPr>
  </w:style>
  <w:style w:type="character" w:customStyle="1" w:styleId="42">
    <w:name w:val="Сноска (4)_"/>
    <w:link w:val="410"/>
    <w:uiPriority w:val="99"/>
    <w:rsid w:val="00806E68"/>
    <w:rPr>
      <w:rFonts w:ascii="Trebuchet MS" w:hAnsi="Trebuchet MS" w:cs="Trebuchet MS"/>
      <w:noProof/>
      <w:sz w:val="11"/>
      <w:szCs w:val="11"/>
      <w:shd w:val="clear" w:color="auto" w:fill="FFFFFF"/>
    </w:rPr>
  </w:style>
  <w:style w:type="character" w:customStyle="1" w:styleId="43">
    <w:name w:val="Сноска (4)3"/>
    <w:uiPriority w:val="99"/>
    <w:rsid w:val="00806E68"/>
    <w:rPr>
      <w:rFonts w:ascii="Trebuchet MS" w:hAnsi="Trebuchet MS" w:cs="Trebuchet MS"/>
      <w:noProof/>
      <w:spacing w:val="0"/>
      <w:sz w:val="11"/>
      <w:szCs w:val="11"/>
      <w:shd w:val="clear" w:color="auto" w:fill="FFFFFF"/>
    </w:rPr>
  </w:style>
  <w:style w:type="character" w:customStyle="1" w:styleId="35">
    <w:name w:val="Сноска3"/>
    <w:uiPriority w:val="99"/>
    <w:rsid w:val="00806E68"/>
    <w:rPr>
      <w:b/>
      <w:bCs/>
      <w:spacing w:val="0"/>
      <w:sz w:val="23"/>
      <w:szCs w:val="23"/>
      <w:shd w:val="clear" w:color="auto" w:fill="FFFFFF"/>
    </w:rPr>
  </w:style>
  <w:style w:type="character" w:customStyle="1" w:styleId="73">
    <w:name w:val="Основной текст (7)_"/>
    <w:link w:val="710"/>
    <w:rsid w:val="00806E68"/>
    <w:rPr>
      <w:rFonts w:ascii="Trebuchet MS" w:hAnsi="Trebuchet MS" w:cs="Trebuchet MS"/>
      <w:sz w:val="11"/>
      <w:szCs w:val="11"/>
      <w:shd w:val="clear" w:color="auto" w:fill="FFFFFF"/>
    </w:rPr>
  </w:style>
  <w:style w:type="character" w:customStyle="1" w:styleId="120">
    <w:name w:val="Заголовок №1 (2)_"/>
    <w:link w:val="121"/>
    <w:uiPriority w:val="99"/>
    <w:rsid w:val="00806E68"/>
    <w:rPr>
      <w:sz w:val="28"/>
      <w:szCs w:val="28"/>
      <w:shd w:val="clear" w:color="auto" w:fill="FFFFFF"/>
    </w:rPr>
  </w:style>
  <w:style w:type="character" w:customStyle="1" w:styleId="150">
    <w:name w:val="Основной текст (15)_"/>
    <w:link w:val="151"/>
    <w:uiPriority w:val="99"/>
    <w:rsid w:val="00806E68"/>
    <w:rPr>
      <w:i/>
      <w:iCs/>
      <w:noProof/>
      <w:sz w:val="8"/>
      <w:szCs w:val="8"/>
      <w:shd w:val="clear" w:color="auto" w:fill="FFFFFF"/>
    </w:rPr>
  </w:style>
  <w:style w:type="character" w:customStyle="1" w:styleId="74">
    <w:name w:val="Основной текст (7)4"/>
    <w:uiPriority w:val="99"/>
    <w:rsid w:val="00806E68"/>
    <w:rPr>
      <w:rFonts w:ascii="Trebuchet MS" w:hAnsi="Trebuchet MS" w:cs="Trebuchet MS"/>
      <w:noProof/>
      <w:spacing w:val="0"/>
      <w:sz w:val="11"/>
      <w:szCs w:val="11"/>
      <w:shd w:val="clear" w:color="auto" w:fill="FFFFFF"/>
    </w:rPr>
  </w:style>
  <w:style w:type="character" w:customStyle="1" w:styleId="170">
    <w:name w:val="Основной текст (17)_"/>
    <w:link w:val="171"/>
    <w:uiPriority w:val="99"/>
    <w:rsid w:val="00806E68"/>
    <w:rPr>
      <w:rFonts w:ascii="Lucida Sans Unicode" w:hAnsi="Lucida Sans Unicode" w:cs="Lucida Sans Unicode"/>
      <w:sz w:val="12"/>
      <w:szCs w:val="12"/>
      <w:shd w:val="clear" w:color="auto" w:fill="FFFFFF"/>
    </w:rPr>
  </w:style>
  <w:style w:type="character" w:customStyle="1" w:styleId="730">
    <w:name w:val="Основной текст (7)3"/>
    <w:uiPriority w:val="99"/>
    <w:rsid w:val="00806E68"/>
    <w:rPr>
      <w:rFonts w:ascii="Trebuchet MS" w:hAnsi="Trebuchet MS" w:cs="Trebuchet MS"/>
      <w:spacing w:val="0"/>
      <w:sz w:val="11"/>
      <w:szCs w:val="11"/>
      <w:shd w:val="clear" w:color="auto" w:fill="FFFFFF"/>
    </w:rPr>
  </w:style>
  <w:style w:type="character" w:customStyle="1" w:styleId="720">
    <w:name w:val="Основной текст (7)2"/>
    <w:uiPriority w:val="99"/>
    <w:rsid w:val="00806E68"/>
    <w:rPr>
      <w:rFonts w:ascii="Trebuchet MS" w:hAnsi="Trebuchet MS" w:cs="Trebuchet MS"/>
      <w:noProof/>
      <w:spacing w:val="0"/>
      <w:sz w:val="11"/>
      <w:szCs w:val="11"/>
      <w:shd w:val="clear" w:color="auto" w:fill="FFFFFF"/>
    </w:rPr>
  </w:style>
  <w:style w:type="character" w:customStyle="1" w:styleId="2pt">
    <w:name w:val="Основной текст + Интервал 2 pt"/>
    <w:uiPriority w:val="99"/>
    <w:rsid w:val="00806E68"/>
    <w:rPr>
      <w:spacing w:val="40"/>
      <w:sz w:val="28"/>
      <w:szCs w:val="28"/>
      <w:shd w:val="clear" w:color="auto" w:fill="FFFFFF"/>
    </w:rPr>
  </w:style>
  <w:style w:type="character" w:customStyle="1" w:styleId="635">
    <w:name w:val="Основной текст (6)35"/>
    <w:uiPriority w:val="99"/>
    <w:rsid w:val="00806E68"/>
    <w:rPr>
      <w:rFonts w:ascii="Times New Roman" w:hAnsi="Times New Roman" w:cs="Times New Roman"/>
      <w:b/>
      <w:bCs/>
      <w:noProof/>
      <w:spacing w:val="0"/>
      <w:sz w:val="23"/>
      <w:szCs w:val="23"/>
      <w:shd w:val="clear" w:color="auto" w:fill="FFFFFF"/>
    </w:rPr>
  </w:style>
  <w:style w:type="character" w:customStyle="1" w:styleId="611pt">
    <w:name w:val="Основной текст (6) + 11 pt"/>
    <w:uiPriority w:val="99"/>
    <w:rsid w:val="00806E68"/>
    <w:rPr>
      <w:rFonts w:ascii="Times New Roman" w:hAnsi="Times New Roman" w:cs="Times New Roman"/>
      <w:b/>
      <w:bCs/>
      <w:noProof/>
      <w:spacing w:val="0"/>
      <w:sz w:val="22"/>
      <w:szCs w:val="22"/>
      <w:shd w:val="clear" w:color="auto" w:fill="FFFFFF"/>
    </w:rPr>
  </w:style>
  <w:style w:type="character" w:customStyle="1" w:styleId="1pt2">
    <w:name w:val="Основной текст + Интервал 1 pt2"/>
    <w:uiPriority w:val="99"/>
    <w:rsid w:val="00806E68"/>
    <w:rPr>
      <w:spacing w:val="30"/>
      <w:sz w:val="28"/>
      <w:szCs w:val="28"/>
      <w:shd w:val="clear" w:color="auto" w:fill="FFFFFF"/>
    </w:rPr>
  </w:style>
  <w:style w:type="character" w:customStyle="1" w:styleId="614pt">
    <w:name w:val="Основной текст (6) + 14 pt"/>
    <w:aliases w:val="Не полужирный9"/>
    <w:uiPriority w:val="99"/>
    <w:rsid w:val="00806E68"/>
    <w:rPr>
      <w:rFonts w:ascii="Times New Roman" w:hAnsi="Times New Roman" w:cs="Times New Roman"/>
      <w:noProof/>
      <w:spacing w:val="0"/>
      <w:sz w:val="28"/>
      <w:szCs w:val="28"/>
      <w:shd w:val="clear" w:color="auto" w:fill="FFFFFF"/>
    </w:rPr>
  </w:style>
  <w:style w:type="paragraph" w:customStyle="1" w:styleId="410">
    <w:name w:val="Сноска (4)1"/>
    <w:basedOn w:val="a2"/>
    <w:link w:val="4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Trebuchet MS" w:hAnsi="Trebuchet MS" w:cs="Trebuchet MS"/>
      <w:noProof/>
      <w:sz w:val="11"/>
      <w:szCs w:val="11"/>
    </w:rPr>
  </w:style>
  <w:style w:type="paragraph" w:customStyle="1" w:styleId="710">
    <w:name w:val="Основной текст (7)1"/>
    <w:basedOn w:val="a2"/>
    <w:link w:val="73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Trebuchet MS" w:hAnsi="Trebuchet MS" w:cs="Trebuchet MS"/>
      <w:sz w:val="11"/>
      <w:szCs w:val="11"/>
    </w:rPr>
  </w:style>
  <w:style w:type="paragraph" w:customStyle="1" w:styleId="121">
    <w:name w:val="Заголовок №1 (2)"/>
    <w:basedOn w:val="a2"/>
    <w:link w:val="120"/>
    <w:uiPriority w:val="99"/>
    <w:rsid w:val="00806E68"/>
    <w:pPr>
      <w:shd w:val="clear" w:color="auto" w:fill="FFFFFF"/>
      <w:spacing w:line="480" w:lineRule="exact"/>
      <w:ind w:firstLine="0"/>
      <w:outlineLvl w:val="0"/>
    </w:pPr>
    <w:rPr>
      <w:szCs w:val="28"/>
    </w:rPr>
  </w:style>
  <w:style w:type="paragraph" w:customStyle="1" w:styleId="151">
    <w:name w:val="Основной текст (15)"/>
    <w:basedOn w:val="a2"/>
    <w:link w:val="15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i/>
      <w:iCs/>
      <w:noProof/>
      <w:sz w:val="8"/>
      <w:szCs w:val="8"/>
    </w:rPr>
  </w:style>
  <w:style w:type="paragraph" w:customStyle="1" w:styleId="171">
    <w:name w:val="Основной текст (17)"/>
    <w:basedOn w:val="a2"/>
    <w:link w:val="17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Lucida Sans Unicode" w:hAnsi="Lucida Sans Unicode" w:cs="Lucida Sans Unicode"/>
      <w:sz w:val="12"/>
      <w:szCs w:val="12"/>
    </w:rPr>
  </w:style>
  <w:style w:type="character" w:customStyle="1" w:styleId="25">
    <w:name w:val="Сноска + Не полужирный25"/>
    <w:aliases w:val="Курсив32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character" w:customStyle="1" w:styleId="24">
    <w:name w:val="Сноска + Не полужирный24"/>
    <w:aliases w:val="Курсив31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paragraph" w:customStyle="1" w:styleId="affff2">
    <w:name w:val="Титульный лист"/>
    <w:basedOn w:val="a2"/>
    <w:rsid w:val="00806E68"/>
    <w:pPr>
      <w:spacing w:before="120" w:after="120" w:line="240" w:lineRule="auto"/>
      <w:ind w:firstLine="0"/>
      <w:jc w:val="center"/>
    </w:pPr>
    <w:rPr>
      <w:szCs w:val="28"/>
      <w:lang w:eastAsia="en-US"/>
    </w:rPr>
  </w:style>
  <w:style w:type="paragraph" w:customStyle="1" w:styleId="52">
    <w:name w:val="Стиль5"/>
    <w:basedOn w:val="a2"/>
    <w:rsid w:val="00806E68"/>
    <w:pPr>
      <w:spacing w:line="240" w:lineRule="auto"/>
      <w:ind w:firstLine="426"/>
      <w:jc w:val="center"/>
    </w:pPr>
  </w:style>
  <w:style w:type="paragraph" w:styleId="affff3">
    <w:name w:val="Body Text Indent"/>
    <w:basedOn w:val="a2"/>
    <w:link w:val="affff4"/>
    <w:rsid w:val="00806E68"/>
    <w:pPr>
      <w:spacing w:after="120"/>
      <w:ind w:left="283"/>
    </w:pPr>
    <w:rPr>
      <w:rFonts w:eastAsia="MS Mincho"/>
    </w:rPr>
  </w:style>
  <w:style w:type="character" w:customStyle="1" w:styleId="affff4">
    <w:name w:val="Основной текст с отступом Знак"/>
    <w:basedOn w:val="a3"/>
    <w:link w:val="affff3"/>
    <w:rsid w:val="00806E68"/>
    <w:rPr>
      <w:rFonts w:eastAsia="MS Mincho"/>
      <w:sz w:val="24"/>
    </w:rPr>
  </w:style>
  <w:style w:type="character" w:customStyle="1" w:styleId="23">
    <w:name w:val="Основной текст + Курсив2"/>
    <w:uiPriority w:val="99"/>
    <w:rsid w:val="00806E68"/>
    <w:rPr>
      <w:rFonts w:ascii="Times New Roman" w:hAnsi="Times New Roman" w:cs="Times New Roman"/>
      <w:i/>
      <w:iCs/>
      <w:spacing w:val="0"/>
      <w:sz w:val="26"/>
      <w:szCs w:val="26"/>
      <w:shd w:val="clear" w:color="auto" w:fill="FFFFFF"/>
    </w:rPr>
  </w:style>
  <w:style w:type="character" w:customStyle="1" w:styleId="affff5">
    <w:name w:val="Сноска + Курсив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8">
    <w:name w:val="Сноска + Курсив28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7">
    <w:name w:val="Сноска + Курсив27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6">
    <w:name w:val="Сноска + Курсив26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30">
    <w:name w:val="Сноска + Курсив23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20">
    <w:name w:val="Сноска + Курсив22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53">
    <w:name w:val="Основной текст (5)_"/>
    <w:link w:val="510"/>
    <w:uiPriority w:val="99"/>
    <w:rsid w:val="00806E68"/>
    <w:rPr>
      <w:shd w:val="clear" w:color="auto" w:fill="FFFFFF"/>
    </w:rPr>
  </w:style>
  <w:style w:type="character" w:customStyle="1" w:styleId="29">
    <w:name w:val="Заголовок №2_"/>
    <w:link w:val="210"/>
    <w:uiPriority w:val="99"/>
    <w:rsid w:val="00806E68"/>
    <w:rPr>
      <w:b/>
      <w:bCs/>
      <w:sz w:val="27"/>
      <w:szCs w:val="27"/>
      <w:shd w:val="clear" w:color="auto" w:fill="FFFFFF"/>
    </w:rPr>
  </w:style>
  <w:style w:type="character" w:customStyle="1" w:styleId="82">
    <w:name w:val="Основной текст (8)_"/>
    <w:link w:val="83"/>
    <w:uiPriority w:val="99"/>
    <w:rsid w:val="00806E68"/>
    <w:rPr>
      <w:rFonts w:ascii="Garamond" w:hAnsi="Garamond" w:cs="Garamond"/>
      <w:sz w:val="18"/>
      <w:szCs w:val="18"/>
      <w:shd w:val="clear" w:color="auto" w:fill="FFFFFF"/>
    </w:rPr>
  </w:style>
  <w:style w:type="character" w:customStyle="1" w:styleId="92">
    <w:name w:val="Основной текст (9)_"/>
    <w:link w:val="93"/>
    <w:uiPriority w:val="99"/>
    <w:rsid w:val="00806E68"/>
    <w:rPr>
      <w:i/>
      <w:iCs/>
      <w:shd w:val="clear" w:color="auto" w:fill="FFFFFF"/>
    </w:rPr>
  </w:style>
  <w:style w:type="character" w:customStyle="1" w:styleId="94">
    <w:name w:val="Основной текст (9) + Не курсив"/>
    <w:uiPriority w:val="99"/>
    <w:rsid w:val="00806E68"/>
    <w:rPr>
      <w:i w:val="0"/>
      <w:iCs w:val="0"/>
      <w:shd w:val="clear" w:color="auto" w:fill="FFFFFF"/>
    </w:rPr>
  </w:style>
  <w:style w:type="character" w:customStyle="1" w:styleId="100">
    <w:name w:val="Основной текст (10)_"/>
    <w:link w:val="101"/>
    <w:uiPriority w:val="99"/>
    <w:rsid w:val="00806E68"/>
    <w:rPr>
      <w:sz w:val="18"/>
      <w:szCs w:val="18"/>
      <w:shd w:val="clear" w:color="auto" w:fill="FFFFFF"/>
    </w:rPr>
  </w:style>
  <w:style w:type="character" w:customStyle="1" w:styleId="110">
    <w:name w:val="Основной текст (11)_"/>
    <w:link w:val="111"/>
    <w:uiPriority w:val="99"/>
    <w:rsid w:val="00806E68"/>
    <w:rPr>
      <w:b/>
      <w:bCs/>
      <w:sz w:val="17"/>
      <w:szCs w:val="17"/>
      <w:shd w:val="clear" w:color="auto" w:fill="FFFFFF"/>
    </w:rPr>
  </w:style>
  <w:style w:type="character" w:customStyle="1" w:styleId="122">
    <w:name w:val="Основной текст (12)"/>
    <w:uiPriority w:val="99"/>
    <w:rsid w:val="00806E68"/>
    <w:rPr>
      <w:rFonts w:ascii="Times New Roman" w:hAnsi="Times New Roman" w:cs="Times New Roman"/>
      <w:spacing w:val="0"/>
      <w:sz w:val="23"/>
      <w:szCs w:val="23"/>
    </w:rPr>
  </w:style>
  <w:style w:type="character" w:customStyle="1" w:styleId="128">
    <w:name w:val="Основной текст (12) + 8"/>
    <w:aliases w:val="5 pt5"/>
    <w:uiPriority w:val="99"/>
    <w:rsid w:val="00806E68"/>
    <w:rPr>
      <w:rFonts w:ascii="Times New Roman" w:hAnsi="Times New Roman" w:cs="Times New Roman"/>
      <w:spacing w:val="0"/>
      <w:sz w:val="17"/>
      <w:szCs w:val="17"/>
    </w:rPr>
  </w:style>
  <w:style w:type="character" w:customStyle="1" w:styleId="84">
    <w:name w:val="Основной текст + 8"/>
    <w:aliases w:val="5 pt4,Полужирный3"/>
    <w:uiPriority w:val="99"/>
    <w:rsid w:val="00806E68"/>
    <w:rPr>
      <w:rFonts w:ascii="Times New Roman" w:hAnsi="Times New Roman" w:cs="Times New Roman"/>
      <w:b/>
      <w:bCs/>
      <w:sz w:val="17"/>
      <w:szCs w:val="17"/>
      <w:shd w:val="clear" w:color="auto" w:fill="FFFFFF"/>
    </w:rPr>
  </w:style>
  <w:style w:type="character" w:customStyle="1" w:styleId="130">
    <w:name w:val="Основной текст (13)_"/>
    <w:link w:val="131"/>
    <w:uiPriority w:val="99"/>
    <w:rsid w:val="00806E68"/>
    <w:rPr>
      <w:b/>
      <w:bCs/>
      <w:sz w:val="17"/>
      <w:szCs w:val="17"/>
      <w:shd w:val="clear" w:color="auto" w:fill="FFFFFF"/>
    </w:rPr>
  </w:style>
  <w:style w:type="character" w:customStyle="1" w:styleId="140">
    <w:name w:val="Основной текст (14)_"/>
    <w:link w:val="141"/>
    <w:uiPriority w:val="99"/>
    <w:rsid w:val="00806E68"/>
    <w:rPr>
      <w:sz w:val="18"/>
      <w:szCs w:val="18"/>
      <w:shd w:val="clear" w:color="auto" w:fill="FFFFFF"/>
    </w:rPr>
  </w:style>
  <w:style w:type="paragraph" w:customStyle="1" w:styleId="510">
    <w:name w:val="Основной текст (5)1"/>
    <w:basedOn w:val="a2"/>
    <w:link w:val="53"/>
    <w:uiPriority w:val="99"/>
    <w:rsid w:val="00806E68"/>
    <w:pPr>
      <w:shd w:val="clear" w:color="auto" w:fill="FFFFFF"/>
      <w:spacing w:after="240" w:line="202" w:lineRule="exact"/>
      <w:ind w:firstLine="0"/>
    </w:pPr>
    <w:rPr>
      <w:sz w:val="20"/>
    </w:rPr>
  </w:style>
  <w:style w:type="paragraph" w:customStyle="1" w:styleId="210">
    <w:name w:val="Заголовок №21"/>
    <w:basedOn w:val="a2"/>
    <w:link w:val="29"/>
    <w:uiPriority w:val="99"/>
    <w:rsid w:val="00806E68"/>
    <w:pPr>
      <w:shd w:val="clear" w:color="auto" w:fill="FFFFFF"/>
      <w:spacing w:before="720" w:line="480" w:lineRule="exact"/>
      <w:ind w:firstLine="0"/>
      <w:jc w:val="left"/>
      <w:outlineLvl w:val="1"/>
    </w:pPr>
    <w:rPr>
      <w:b/>
      <w:bCs/>
      <w:sz w:val="27"/>
      <w:szCs w:val="27"/>
    </w:rPr>
  </w:style>
  <w:style w:type="paragraph" w:customStyle="1" w:styleId="83">
    <w:name w:val="Основной текст (8)"/>
    <w:basedOn w:val="a2"/>
    <w:link w:val="8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Garamond" w:hAnsi="Garamond" w:cs="Garamond"/>
      <w:sz w:val="18"/>
      <w:szCs w:val="18"/>
    </w:rPr>
  </w:style>
  <w:style w:type="paragraph" w:customStyle="1" w:styleId="93">
    <w:name w:val="Основной текст (9)"/>
    <w:basedOn w:val="a2"/>
    <w:link w:val="9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i/>
      <w:iCs/>
      <w:sz w:val="20"/>
    </w:rPr>
  </w:style>
  <w:style w:type="paragraph" w:customStyle="1" w:styleId="101">
    <w:name w:val="Основной текст (10)"/>
    <w:basedOn w:val="a2"/>
    <w:link w:val="10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18"/>
      <w:szCs w:val="18"/>
    </w:rPr>
  </w:style>
  <w:style w:type="paragraph" w:customStyle="1" w:styleId="111">
    <w:name w:val="Основной текст (11)"/>
    <w:basedOn w:val="a2"/>
    <w:link w:val="11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b/>
      <w:bCs/>
      <w:sz w:val="17"/>
      <w:szCs w:val="17"/>
    </w:rPr>
  </w:style>
  <w:style w:type="paragraph" w:customStyle="1" w:styleId="131">
    <w:name w:val="Основной текст (13)"/>
    <w:basedOn w:val="a2"/>
    <w:link w:val="13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b/>
      <w:bCs/>
      <w:sz w:val="17"/>
      <w:szCs w:val="17"/>
    </w:rPr>
  </w:style>
  <w:style w:type="paragraph" w:customStyle="1" w:styleId="141">
    <w:name w:val="Основной текст (14)"/>
    <w:basedOn w:val="a2"/>
    <w:link w:val="14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18"/>
      <w:szCs w:val="18"/>
    </w:rPr>
  </w:style>
  <w:style w:type="character" w:customStyle="1" w:styleId="63">
    <w:name w:val="Основной текст (6)_"/>
    <w:link w:val="610"/>
    <w:uiPriority w:val="99"/>
    <w:rsid w:val="00806E68"/>
    <w:rPr>
      <w:sz w:val="19"/>
      <w:szCs w:val="19"/>
      <w:shd w:val="clear" w:color="auto" w:fill="FFFFFF"/>
    </w:rPr>
  </w:style>
  <w:style w:type="character" w:customStyle="1" w:styleId="64">
    <w:name w:val="Основной текст (6)"/>
    <w:uiPriority w:val="99"/>
    <w:rsid w:val="00806E68"/>
  </w:style>
  <w:style w:type="paragraph" w:customStyle="1" w:styleId="1010">
    <w:name w:val="Основной текст (10)1"/>
    <w:basedOn w:val="a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8"/>
      <w:szCs w:val="8"/>
    </w:rPr>
  </w:style>
  <w:style w:type="character" w:customStyle="1" w:styleId="4pt">
    <w:name w:val="Основной текст + Интервал 4 pt"/>
    <w:uiPriority w:val="99"/>
    <w:rsid w:val="00806E68"/>
    <w:rPr>
      <w:rFonts w:ascii="Times New Roman" w:hAnsi="Times New Roman" w:cs="Times New Roman"/>
      <w:spacing w:val="80"/>
      <w:sz w:val="28"/>
      <w:szCs w:val="28"/>
      <w:shd w:val="clear" w:color="auto" w:fill="FFFFFF"/>
    </w:rPr>
  </w:style>
  <w:style w:type="character" w:customStyle="1" w:styleId="u">
    <w:name w:val="u"/>
    <w:rsid w:val="00806E68"/>
  </w:style>
  <w:style w:type="paragraph" w:customStyle="1" w:styleId="formattext">
    <w:name w:val="formattext"/>
    <w:basedOn w:val="a2"/>
    <w:rsid w:val="00806E68"/>
    <w:pPr>
      <w:spacing w:line="240" w:lineRule="auto"/>
      <w:ind w:firstLine="0"/>
      <w:jc w:val="left"/>
    </w:pPr>
    <w:rPr>
      <w:sz w:val="19"/>
      <w:szCs w:val="19"/>
    </w:rPr>
  </w:style>
  <w:style w:type="paragraph" w:customStyle="1" w:styleId="Default">
    <w:name w:val="Default"/>
    <w:rsid w:val="00806E6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ontent">
    <w:name w:val="content"/>
    <w:rsid w:val="00806E68"/>
  </w:style>
  <w:style w:type="character" w:customStyle="1" w:styleId="reference-text">
    <w:name w:val="reference-text"/>
    <w:rsid w:val="00806E68"/>
  </w:style>
  <w:style w:type="character" w:customStyle="1" w:styleId="epm">
    <w:name w:val="epm"/>
    <w:rsid w:val="00806E68"/>
  </w:style>
  <w:style w:type="character" w:customStyle="1" w:styleId="90">
    <w:name w:val="Заголовок 9 Знак"/>
    <w:link w:val="9"/>
    <w:uiPriority w:val="99"/>
    <w:rsid w:val="00806E68"/>
    <w:rPr>
      <w:rFonts w:ascii="Arial" w:hAnsi="Arial"/>
      <w:i/>
      <w:sz w:val="18"/>
    </w:rPr>
  </w:style>
  <w:style w:type="numbering" w:customStyle="1" w:styleId="112">
    <w:name w:val="Нет списка11"/>
    <w:next w:val="a5"/>
    <w:uiPriority w:val="99"/>
    <w:semiHidden/>
    <w:unhideWhenUsed/>
    <w:rsid w:val="00806E68"/>
  </w:style>
  <w:style w:type="table" w:customStyle="1" w:styleId="1a">
    <w:name w:val="Сетка таблицы1"/>
    <w:basedOn w:val="a4"/>
    <w:next w:val="afa"/>
    <w:rsid w:val="00806E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xte">
    <w:name w:val="Texte"/>
    <w:basedOn w:val="Default"/>
    <w:next w:val="Default"/>
    <w:uiPriority w:val="99"/>
    <w:rsid w:val="00806E68"/>
    <w:rPr>
      <w:rFonts w:eastAsiaTheme="minorHAnsi"/>
      <w:color w:val="auto"/>
      <w:lang w:eastAsia="en-US"/>
    </w:rPr>
  </w:style>
  <w:style w:type="character" w:styleId="HTML">
    <w:name w:val="HTML Cite"/>
    <w:basedOn w:val="a3"/>
    <w:uiPriority w:val="99"/>
    <w:unhideWhenUsed/>
    <w:rsid w:val="00806E68"/>
    <w:rPr>
      <w:i/>
      <w:iCs/>
    </w:rPr>
  </w:style>
  <w:style w:type="character" w:customStyle="1" w:styleId="italic">
    <w:name w:val="italic"/>
    <w:basedOn w:val="a3"/>
    <w:rsid w:val="00806E68"/>
  </w:style>
  <w:style w:type="paragraph" w:customStyle="1" w:styleId="xl66">
    <w:name w:val="xl66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xl67">
    <w:name w:val="xl67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numbering" w:customStyle="1" w:styleId="2a">
    <w:name w:val="Нет списка2"/>
    <w:next w:val="a5"/>
    <w:uiPriority w:val="99"/>
    <w:semiHidden/>
    <w:unhideWhenUsed/>
    <w:rsid w:val="00806E68"/>
  </w:style>
  <w:style w:type="paragraph" w:customStyle="1" w:styleId="xl63">
    <w:name w:val="xl63"/>
    <w:basedOn w:val="a2"/>
    <w:rsid w:val="00806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sz w:val="16"/>
      <w:szCs w:val="16"/>
    </w:rPr>
  </w:style>
  <w:style w:type="paragraph" w:customStyle="1" w:styleId="xl64">
    <w:name w:val="xl64"/>
    <w:basedOn w:val="a2"/>
    <w:rsid w:val="00806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 w:val="16"/>
      <w:szCs w:val="16"/>
    </w:rPr>
  </w:style>
  <w:style w:type="paragraph" w:customStyle="1" w:styleId="1b">
    <w:name w:val="Обычный1"/>
    <w:basedOn w:val="a2"/>
    <w:uiPriority w:val="99"/>
    <w:rsid w:val="00806E68"/>
    <w:pPr>
      <w:ind w:firstLine="709"/>
    </w:pPr>
    <w:rPr>
      <w:szCs w:val="24"/>
    </w:rPr>
  </w:style>
  <w:style w:type="paragraph" w:customStyle="1" w:styleId="xl65">
    <w:name w:val="xl65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xl68">
    <w:name w:val="xl6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xl69">
    <w:name w:val="xl69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xl70">
    <w:name w:val="xl70"/>
    <w:basedOn w:val="a2"/>
    <w:rsid w:val="00806E68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xl71">
    <w:name w:val="xl71"/>
    <w:basedOn w:val="a2"/>
    <w:rsid w:val="00806E68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xl72">
    <w:name w:val="xl72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NumberedParagraph">
    <w:name w:val="Numbered Paragraph"/>
    <w:basedOn w:val="a2"/>
    <w:link w:val="NumberedParagraphChar"/>
    <w:uiPriority w:val="99"/>
    <w:rsid w:val="00806E68"/>
    <w:pPr>
      <w:spacing w:after="240" w:line="240" w:lineRule="auto"/>
      <w:ind w:firstLine="0"/>
      <w:jc w:val="left"/>
    </w:pPr>
    <w:rPr>
      <w:szCs w:val="24"/>
      <w:lang w:val="en-AU" w:eastAsia="en-AU"/>
    </w:rPr>
  </w:style>
  <w:style w:type="character" w:customStyle="1" w:styleId="NumberedParagraphChar">
    <w:name w:val="Numbered Paragraph Char"/>
    <w:basedOn w:val="a3"/>
    <w:link w:val="NumberedParagraph"/>
    <w:uiPriority w:val="99"/>
    <w:locked/>
    <w:rsid w:val="00806E68"/>
    <w:rPr>
      <w:sz w:val="24"/>
      <w:szCs w:val="24"/>
      <w:lang w:val="en-AU" w:eastAsia="en-AU"/>
    </w:rPr>
  </w:style>
  <w:style w:type="paragraph" w:customStyle="1" w:styleId="142">
    <w:name w:val="Стиль Обычный (веб) + 14 пт По ширине"/>
    <w:basedOn w:val="afff2"/>
    <w:rsid w:val="00806E68"/>
    <w:pPr>
      <w:spacing w:before="100" w:beforeAutospacing="1" w:after="100" w:afterAutospacing="1"/>
      <w:ind w:firstLine="709"/>
    </w:pPr>
    <w:rPr>
      <w:szCs w:val="20"/>
    </w:rPr>
  </w:style>
  <w:style w:type="paragraph" w:styleId="affff6">
    <w:name w:val="Plain Text"/>
    <w:basedOn w:val="a2"/>
    <w:link w:val="affff7"/>
    <w:unhideWhenUsed/>
    <w:rsid w:val="00806E68"/>
    <w:pPr>
      <w:spacing w:line="240" w:lineRule="auto"/>
      <w:ind w:firstLine="0"/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fff7">
    <w:name w:val="Текст Знак"/>
    <w:basedOn w:val="a3"/>
    <w:link w:val="affff6"/>
    <w:rsid w:val="00806E68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st">
    <w:name w:val="st"/>
    <w:basedOn w:val="a3"/>
    <w:rsid w:val="00806E68"/>
    <w:rPr>
      <w:rFonts w:cs="Times New Roman"/>
    </w:rPr>
  </w:style>
  <w:style w:type="paragraph" w:customStyle="1" w:styleId="1c">
    <w:name w:val="Номер1"/>
    <w:basedOn w:val="affff8"/>
    <w:rsid w:val="00806E68"/>
    <w:pPr>
      <w:tabs>
        <w:tab w:val="num" w:pos="360"/>
      </w:tabs>
      <w:spacing w:before="20" w:after="20" w:line="240" w:lineRule="auto"/>
      <w:ind w:left="360" w:hanging="360"/>
      <w:contextualSpacing w:val="0"/>
    </w:pPr>
    <w:rPr>
      <w:sz w:val="22"/>
    </w:rPr>
  </w:style>
  <w:style w:type="paragraph" w:styleId="affff8">
    <w:name w:val="List"/>
    <w:basedOn w:val="a2"/>
    <w:semiHidden/>
    <w:unhideWhenUsed/>
    <w:rsid w:val="00806E68"/>
    <w:pPr>
      <w:ind w:left="283" w:hanging="283"/>
      <w:contextualSpacing/>
    </w:pPr>
  </w:style>
  <w:style w:type="character" w:customStyle="1" w:styleId="afc">
    <w:name w:val="Без интервала Знак"/>
    <w:link w:val="afb"/>
    <w:uiPriority w:val="1"/>
    <w:locked/>
    <w:rsid w:val="00806E68"/>
    <w:rPr>
      <w:sz w:val="24"/>
    </w:rPr>
  </w:style>
  <w:style w:type="character" w:customStyle="1" w:styleId="FootnoteTextChar">
    <w:name w:val="Footnote Text Char"/>
    <w:aliases w:val="single space Char,Текст сноски Знак Знак Знак Char,Текст сноски Знак Знак Char,Текст сноски-FN Char,Footnote Text Char Знак Знак Char,Footnote Text Char Знак Char,Footnote Text Char Знак Знак Знак Знак Char"/>
    <w:basedOn w:val="a3"/>
    <w:rsid w:val="00806E68"/>
    <w:rPr>
      <w:rFonts w:ascii="Times New Roman" w:hAnsi="Times New Roman" w:cs="Times New Roman"/>
      <w:sz w:val="20"/>
      <w:szCs w:val="20"/>
    </w:rPr>
  </w:style>
  <w:style w:type="paragraph" w:customStyle="1" w:styleId="Pa11">
    <w:name w:val="Pa11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Heavy" w:hAnsi="Franklin Gothic Heavy"/>
      <w:szCs w:val="24"/>
    </w:rPr>
  </w:style>
  <w:style w:type="paragraph" w:customStyle="1" w:styleId="Pa9">
    <w:name w:val="Pa9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Heavy" w:hAnsi="Franklin Gothic Heavy"/>
      <w:szCs w:val="24"/>
    </w:rPr>
  </w:style>
  <w:style w:type="character" w:customStyle="1" w:styleId="ab">
    <w:name w:val="Заголовок_ТАБ Знак"/>
    <w:basedOn w:val="a3"/>
    <w:link w:val="aa"/>
    <w:locked/>
    <w:rsid w:val="00806E68"/>
    <w:rPr>
      <w:sz w:val="24"/>
    </w:rPr>
  </w:style>
  <w:style w:type="paragraph" w:styleId="2b">
    <w:name w:val="Body Text Indent 2"/>
    <w:basedOn w:val="a2"/>
    <w:link w:val="2c"/>
    <w:uiPriority w:val="99"/>
    <w:rsid w:val="00806E68"/>
    <w:pPr>
      <w:overflowPunct w:val="0"/>
      <w:autoSpaceDE w:val="0"/>
      <w:autoSpaceDN w:val="0"/>
      <w:adjustRightInd w:val="0"/>
      <w:spacing w:after="120" w:line="480" w:lineRule="auto"/>
      <w:ind w:left="283" w:firstLine="0"/>
      <w:jc w:val="left"/>
      <w:textAlignment w:val="baseline"/>
    </w:pPr>
  </w:style>
  <w:style w:type="character" w:customStyle="1" w:styleId="2c">
    <w:name w:val="Основной текст с отступом 2 Знак"/>
    <w:basedOn w:val="a3"/>
    <w:link w:val="2b"/>
    <w:uiPriority w:val="99"/>
    <w:rsid w:val="00806E68"/>
    <w:rPr>
      <w:sz w:val="28"/>
    </w:rPr>
  </w:style>
  <w:style w:type="character" w:customStyle="1" w:styleId="affff9">
    <w:name w:val="Номер РИС_ТАБ Знак Знак"/>
    <w:link w:val="affffa"/>
    <w:uiPriority w:val="99"/>
    <w:locked/>
    <w:rsid w:val="00806E68"/>
    <w:rPr>
      <w:i/>
      <w:smallCaps/>
    </w:rPr>
  </w:style>
  <w:style w:type="paragraph" w:customStyle="1" w:styleId="affffa">
    <w:name w:val="Номер РИС_ТАБ Знак"/>
    <w:basedOn w:val="a2"/>
    <w:link w:val="affff9"/>
    <w:uiPriority w:val="99"/>
    <w:rsid w:val="00806E68"/>
    <w:pPr>
      <w:keepNext/>
      <w:spacing w:before="60" w:line="240" w:lineRule="auto"/>
      <w:ind w:firstLine="0"/>
      <w:jc w:val="right"/>
    </w:pPr>
    <w:rPr>
      <w:i/>
      <w:smallCaps/>
      <w:sz w:val="20"/>
    </w:rPr>
  </w:style>
  <w:style w:type="paragraph" w:customStyle="1" w:styleId="affffb">
    <w:name w:val="Преамбула"/>
    <w:uiPriority w:val="99"/>
    <w:rsid w:val="00806E68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36">
    <w:name w:val="Body Text Indent 3"/>
    <w:basedOn w:val="a2"/>
    <w:link w:val="37"/>
    <w:uiPriority w:val="99"/>
    <w:rsid w:val="00806E68"/>
    <w:pPr>
      <w:overflowPunct w:val="0"/>
      <w:autoSpaceDE w:val="0"/>
      <w:autoSpaceDN w:val="0"/>
      <w:adjustRightInd w:val="0"/>
      <w:spacing w:after="120" w:line="240" w:lineRule="auto"/>
      <w:ind w:left="283" w:firstLine="0"/>
      <w:jc w:val="left"/>
      <w:textAlignment w:val="baseline"/>
    </w:pPr>
    <w:rPr>
      <w:sz w:val="16"/>
      <w:szCs w:val="16"/>
    </w:rPr>
  </w:style>
  <w:style w:type="character" w:customStyle="1" w:styleId="37">
    <w:name w:val="Основной текст с отступом 3 Знак"/>
    <w:basedOn w:val="a3"/>
    <w:link w:val="36"/>
    <w:uiPriority w:val="99"/>
    <w:rsid w:val="00806E68"/>
    <w:rPr>
      <w:sz w:val="16"/>
      <w:szCs w:val="16"/>
    </w:rPr>
  </w:style>
  <w:style w:type="character" w:customStyle="1" w:styleId="A40">
    <w:name w:val="A4"/>
    <w:uiPriority w:val="99"/>
    <w:rsid w:val="00806E68"/>
    <w:rPr>
      <w:color w:val="000000"/>
      <w:sz w:val="11"/>
    </w:rPr>
  </w:style>
  <w:style w:type="character" w:customStyle="1" w:styleId="A50">
    <w:name w:val="A5"/>
    <w:uiPriority w:val="99"/>
    <w:rsid w:val="00806E68"/>
    <w:rPr>
      <w:color w:val="000000"/>
      <w:sz w:val="9"/>
    </w:rPr>
  </w:style>
  <w:style w:type="paragraph" w:customStyle="1" w:styleId="Pa5">
    <w:name w:val="Pa5"/>
    <w:basedOn w:val="a2"/>
    <w:next w:val="a2"/>
    <w:uiPriority w:val="99"/>
    <w:rsid w:val="00806E68"/>
    <w:pPr>
      <w:autoSpaceDE w:val="0"/>
      <w:autoSpaceDN w:val="0"/>
      <w:adjustRightInd w:val="0"/>
      <w:spacing w:line="161" w:lineRule="atLeast"/>
      <w:ind w:firstLine="0"/>
      <w:jc w:val="left"/>
    </w:pPr>
    <w:rPr>
      <w:rFonts w:ascii="Franklin Gothic Book" w:hAnsi="Franklin Gothic Book"/>
      <w:szCs w:val="24"/>
    </w:rPr>
  </w:style>
  <w:style w:type="paragraph" w:customStyle="1" w:styleId="Pa8">
    <w:name w:val="Pa8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Book" w:hAnsi="Franklin Gothic Book"/>
      <w:szCs w:val="24"/>
    </w:rPr>
  </w:style>
  <w:style w:type="paragraph" w:customStyle="1" w:styleId="Pa4">
    <w:name w:val="Pa4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Book" w:hAnsi="Franklin Gothic Book"/>
      <w:szCs w:val="24"/>
    </w:rPr>
  </w:style>
  <w:style w:type="character" w:customStyle="1" w:styleId="14">
    <w:name w:val="Источник основной Знак1"/>
    <w:basedOn w:val="a3"/>
    <w:link w:val="affc"/>
    <w:uiPriority w:val="99"/>
    <w:locked/>
    <w:rsid w:val="00806E68"/>
    <w:rPr>
      <w:sz w:val="18"/>
    </w:rPr>
  </w:style>
  <w:style w:type="paragraph" w:customStyle="1" w:styleId="affffc">
    <w:name w:val="Номер РИС_ТАБ"/>
    <w:basedOn w:val="a2"/>
    <w:next w:val="ad"/>
    <w:uiPriority w:val="99"/>
    <w:rsid w:val="00806E68"/>
    <w:pPr>
      <w:keepNext/>
      <w:spacing w:line="240" w:lineRule="auto"/>
      <w:ind w:firstLine="0"/>
      <w:jc w:val="left"/>
    </w:pPr>
    <w:rPr>
      <w:i/>
      <w:smallCaps/>
    </w:rPr>
  </w:style>
  <w:style w:type="paragraph" w:styleId="38">
    <w:name w:val="Body Text 3"/>
    <w:basedOn w:val="a2"/>
    <w:link w:val="39"/>
    <w:rsid w:val="00806E68"/>
    <w:pPr>
      <w:spacing w:after="120" w:line="240" w:lineRule="auto"/>
    </w:pPr>
    <w:rPr>
      <w:sz w:val="16"/>
      <w:szCs w:val="16"/>
    </w:rPr>
  </w:style>
  <w:style w:type="character" w:customStyle="1" w:styleId="39">
    <w:name w:val="Основной текст 3 Знак"/>
    <w:basedOn w:val="a3"/>
    <w:link w:val="38"/>
    <w:rsid w:val="00806E68"/>
    <w:rPr>
      <w:sz w:val="16"/>
      <w:szCs w:val="16"/>
    </w:rPr>
  </w:style>
  <w:style w:type="character" w:customStyle="1" w:styleId="apple-style-span">
    <w:name w:val="apple-style-span"/>
    <w:basedOn w:val="a3"/>
    <w:uiPriority w:val="99"/>
    <w:rsid w:val="00806E68"/>
    <w:rPr>
      <w:rFonts w:cs="Times New Roman"/>
    </w:rPr>
  </w:style>
  <w:style w:type="paragraph" w:customStyle="1" w:styleId="ConsPlusTitle">
    <w:name w:val="ConsPlusTitle"/>
    <w:rsid w:val="00806E6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1518">
    <w:name w:val="Стиль 15 пт Междустр.интервал:  точно 18 пт"/>
    <w:basedOn w:val="a2"/>
    <w:uiPriority w:val="99"/>
    <w:rsid w:val="00806E68"/>
    <w:pPr>
      <w:spacing w:line="360" w:lineRule="exact"/>
    </w:pPr>
    <w:rPr>
      <w:sz w:val="30"/>
    </w:rPr>
  </w:style>
  <w:style w:type="character" w:customStyle="1" w:styleId="b1">
    <w:name w:val="b1"/>
    <w:uiPriority w:val="99"/>
    <w:rsid w:val="00806E68"/>
    <w:rPr>
      <w:b/>
    </w:rPr>
  </w:style>
  <w:style w:type="paragraph" w:styleId="2d">
    <w:name w:val="Body Text 2"/>
    <w:basedOn w:val="a2"/>
    <w:link w:val="2e"/>
    <w:rsid w:val="00806E68"/>
    <w:pPr>
      <w:spacing w:line="240" w:lineRule="auto"/>
      <w:ind w:firstLine="0"/>
    </w:pPr>
    <w:rPr>
      <w:szCs w:val="28"/>
    </w:rPr>
  </w:style>
  <w:style w:type="character" w:customStyle="1" w:styleId="2e">
    <w:name w:val="Основной текст 2 Знак"/>
    <w:basedOn w:val="a3"/>
    <w:link w:val="2d"/>
    <w:rsid w:val="00806E68"/>
    <w:rPr>
      <w:sz w:val="28"/>
      <w:szCs w:val="28"/>
    </w:rPr>
  </w:style>
  <w:style w:type="paragraph" w:customStyle="1" w:styleId="211">
    <w:name w:val="Основной текст 21"/>
    <w:basedOn w:val="a2"/>
    <w:uiPriority w:val="99"/>
    <w:rsid w:val="00806E68"/>
    <w:pPr>
      <w:widowControl w:val="0"/>
      <w:spacing w:line="240" w:lineRule="auto"/>
      <w:ind w:firstLine="709"/>
    </w:pPr>
    <w:rPr>
      <w:szCs w:val="24"/>
    </w:rPr>
  </w:style>
  <w:style w:type="paragraph" w:customStyle="1" w:styleId="ConsNormal">
    <w:name w:val="ConsNormal"/>
    <w:uiPriority w:val="99"/>
    <w:rsid w:val="00806E68"/>
    <w:pPr>
      <w:widowControl w:val="0"/>
      <w:ind w:firstLine="720"/>
    </w:pPr>
    <w:rPr>
      <w:rFonts w:ascii="Arial" w:hAnsi="Arial" w:cs="Arial"/>
    </w:rPr>
  </w:style>
  <w:style w:type="paragraph" w:customStyle="1" w:styleId="ConsNonformat">
    <w:name w:val="ConsNonformat"/>
    <w:uiPriority w:val="99"/>
    <w:rsid w:val="00806E68"/>
    <w:pPr>
      <w:widowControl w:val="0"/>
    </w:pPr>
    <w:rPr>
      <w:rFonts w:ascii="Courier New" w:hAnsi="Courier New" w:cs="Courier New"/>
    </w:rPr>
  </w:style>
  <w:style w:type="paragraph" w:customStyle="1" w:styleId="310">
    <w:name w:val="Основной текст с отступом 31"/>
    <w:basedOn w:val="a2"/>
    <w:uiPriority w:val="99"/>
    <w:rsid w:val="00806E68"/>
    <w:rPr>
      <w:szCs w:val="28"/>
    </w:rPr>
  </w:style>
  <w:style w:type="paragraph" w:customStyle="1" w:styleId="1d">
    <w:name w:val="Знак1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color w:val="000000"/>
      <w:szCs w:val="24"/>
      <w:u w:color="000000"/>
      <w:lang w:val="en-US" w:eastAsia="en-US"/>
    </w:rPr>
  </w:style>
  <w:style w:type="paragraph" w:customStyle="1" w:styleId="author1">
    <w:name w:val="author1"/>
    <w:basedOn w:val="a2"/>
    <w:uiPriority w:val="99"/>
    <w:rsid w:val="00806E68"/>
    <w:pPr>
      <w:spacing w:before="240" w:line="240" w:lineRule="auto"/>
      <w:ind w:firstLine="0"/>
      <w:jc w:val="left"/>
    </w:pPr>
    <w:rPr>
      <w:b/>
      <w:bCs/>
      <w:szCs w:val="24"/>
    </w:rPr>
  </w:style>
  <w:style w:type="paragraph" w:customStyle="1" w:styleId="postmetadata1">
    <w:name w:val="postmetadata1"/>
    <w:basedOn w:val="a2"/>
    <w:uiPriority w:val="99"/>
    <w:rsid w:val="00806E68"/>
    <w:pPr>
      <w:spacing w:line="240" w:lineRule="auto"/>
      <w:ind w:firstLine="0"/>
      <w:jc w:val="left"/>
    </w:pPr>
    <w:rPr>
      <w:color w:val="999999"/>
      <w:szCs w:val="24"/>
    </w:rPr>
  </w:style>
  <w:style w:type="character" w:customStyle="1" w:styleId="google-src-text1">
    <w:name w:val="google-src-text1"/>
    <w:basedOn w:val="a3"/>
    <w:uiPriority w:val="99"/>
    <w:rsid w:val="00806E68"/>
    <w:rPr>
      <w:rFonts w:cs="Times New Roman"/>
      <w:vanish/>
    </w:rPr>
  </w:style>
  <w:style w:type="character" w:customStyle="1" w:styleId="1e">
    <w:name w:val="Дата1"/>
    <w:basedOn w:val="a3"/>
    <w:uiPriority w:val="99"/>
    <w:rsid w:val="00806E68"/>
    <w:rPr>
      <w:rFonts w:cs="Times New Roman"/>
    </w:rPr>
  </w:style>
  <w:style w:type="paragraph" w:customStyle="1" w:styleId="FR1">
    <w:name w:val="FR1"/>
    <w:uiPriority w:val="99"/>
    <w:rsid w:val="00806E68"/>
    <w:pPr>
      <w:widowControl w:val="0"/>
      <w:spacing w:before="40"/>
    </w:pPr>
    <w:rPr>
      <w:sz w:val="18"/>
      <w:szCs w:val="18"/>
    </w:rPr>
  </w:style>
  <w:style w:type="paragraph" w:customStyle="1" w:styleId="Style7">
    <w:name w:val="Style7"/>
    <w:basedOn w:val="a2"/>
    <w:uiPriority w:val="99"/>
    <w:rsid w:val="00806E68"/>
    <w:pPr>
      <w:widowControl w:val="0"/>
      <w:autoSpaceDE w:val="0"/>
      <w:autoSpaceDN w:val="0"/>
      <w:adjustRightInd w:val="0"/>
      <w:spacing w:line="429" w:lineRule="exact"/>
      <w:ind w:firstLine="682"/>
    </w:pPr>
    <w:rPr>
      <w:szCs w:val="24"/>
    </w:rPr>
  </w:style>
  <w:style w:type="paragraph" w:customStyle="1" w:styleId="1f">
    <w:name w:val="Абзац списка1"/>
    <w:basedOn w:val="a2"/>
    <w:uiPriority w:val="99"/>
    <w:rsid w:val="00806E68"/>
    <w:pPr>
      <w:spacing w:line="240" w:lineRule="auto"/>
      <w:ind w:left="720" w:firstLine="0"/>
      <w:jc w:val="left"/>
    </w:pPr>
    <w:rPr>
      <w:rFonts w:ascii="Calibri" w:hAnsi="Calibri"/>
      <w:szCs w:val="24"/>
      <w:lang w:val="en-US" w:eastAsia="en-US"/>
    </w:rPr>
  </w:style>
  <w:style w:type="paragraph" w:customStyle="1" w:styleId="2f">
    <w:name w:val="Абзац списка2"/>
    <w:basedOn w:val="a2"/>
    <w:uiPriority w:val="99"/>
    <w:rsid w:val="00806E68"/>
    <w:pPr>
      <w:spacing w:line="240" w:lineRule="auto"/>
      <w:ind w:left="720" w:firstLine="0"/>
      <w:jc w:val="left"/>
    </w:pPr>
    <w:rPr>
      <w:rFonts w:ascii="Calibri" w:hAnsi="Calibri"/>
      <w:szCs w:val="24"/>
      <w:lang w:val="en-US" w:eastAsia="en-US"/>
    </w:rPr>
  </w:style>
  <w:style w:type="paragraph" w:customStyle="1" w:styleId="3a">
    <w:name w:val="Абзац списка3"/>
    <w:basedOn w:val="a2"/>
    <w:uiPriority w:val="99"/>
    <w:rsid w:val="00806E68"/>
    <w:pPr>
      <w:spacing w:line="240" w:lineRule="auto"/>
      <w:ind w:left="720" w:firstLine="0"/>
      <w:jc w:val="left"/>
    </w:pPr>
    <w:rPr>
      <w:rFonts w:ascii="Calibri" w:hAnsi="Calibri"/>
      <w:szCs w:val="24"/>
      <w:lang w:val="en-US" w:eastAsia="en-US"/>
    </w:rPr>
  </w:style>
  <w:style w:type="character" w:customStyle="1" w:styleId="FontStyle21">
    <w:name w:val="Font Style21"/>
    <w:basedOn w:val="a3"/>
    <w:uiPriority w:val="99"/>
    <w:rsid w:val="00806E68"/>
    <w:rPr>
      <w:rFonts w:ascii="Times New Roman" w:hAnsi="Times New Roman" w:cs="Times New Roman"/>
      <w:sz w:val="18"/>
      <w:szCs w:val="18"/>
    </w:rPr>
  </w:style>
  <w:style w:type="character" w:customStyle="1" w:styleId="hps">
    <w:name w:val="hps"/>
    <w:basedOn w:val="a3"/>
    <w:rsid w:val="00806E68"/>
    <w:rPr>
      <w:rFonts w:cs="Times New Roman"/>
    </w:rPr>
  </w:style>
  <w:style w:type="paragraph" w:customStyle="1" w:styleId="tableheading">
    <w:name w:val="table_heading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tablegraphic">
    <w:name w:val="table_graphic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boxheading">
    <w:name w:val="boxheading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charttablefootnote">
    <w:name w:val="chart_table_footnote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s1">
    <w:name w:val="s_1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affffd">
    <w:name w:val="Прижатый влево"/>
    <w:basedOn w:val="a2"/>
    <w:next w:val="a2"/>
    <w:uiPriority w:val="99"/>
    <w:rsid w:val="00806E68"/>
    <w:pPr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/>
      <w:szCs w:val="24"/>
    </w:rPr>
  </w:style>
  <w:style w:type="paragraph" w:customStyle="1" w:styleId="post-metapost-link">
    <w:name w:val="post-meta post-link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character" w:customStyle="1" w:styleId="affffe">
    <w:name w:val="Гипертекстовая ссылка"/>
    <w:basedOn w:val="a3"/>
    <w:rsid w:val="00806E68"/>
    <w:rPr>
      <w:color w:val="106BBE"/>
    </w:rPr>
  </w:style>
  <w:style w:type="character" w:customStyle="1" w:styleId="afffff">
    <w:name w:val="Цветовое выделение"/>
    <w:uiPriority w:val="99"/>
    <w:rsid w:val="00806E68"/>
    <w:rPr>
      <w:b/>
      <w:bCs/>
      <w:color w:val="26282F"/>
    </w:rPr>
  </w:style>
  <w:style w:type="paragraph" w:customStyle="1" w:styleId="lvl4">
    <w:name w:val="lvl4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uppertitle">
    <w:name w:val="uppertitle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afffff0">
    <w:name w:val="Знак Знак Знак Знак Знак Знак Знак Знак Знак Знак Знак Знак Знак Знак Знак Знак"/>
    <w:basedOn w:val="a2"/>
    <w:rsid w:val="00806E68"/>
    <w:pPr>
      <w:spacing w:after="160" w:line="240" w:lineRule="exact"/>
      <w:ind w:firstLine="0"/>
      <w:jc w:val="left"/>
    </w:pPr>
    <w:rPr>
      <w:rFonts w:ascii="Verdana" w:hAnsi="Verdana"/>
      <w:sz w:val="20"/>
      <w:lang w:val="en-US" w:eastAsia="en-US"/>
    </w:rPr>
  </w:style>
  <w:style w:type="paragraph" w:customStyle="1" w:styleId="afffff1">
    <w:name w:val="Вставка"/>
    <w:basedOn w:val="a2"/>
    <w:autoRedefine/>
    <w:rsid w:val="00806E68"/>
    <w:pPr>
      <w:keepNext/>
      <w:autoSpaceDE w:val="0"/>
      <w:autoSpaceDN w:val="0"/>
      <w:adjustRightInd w:val="0"/>
      <w:ind w:firstLine="709"/>
    </w:pPr>
    <w:rPr>
      <w:iCs/>
      <w:color w:val="000000"/>
      <w:szCs w:val="24"/>
      <w:lang w:eastAsia="en-US"/>
    </w:rPr>
  </w:style>
  <w:style w:type="paragraph" w:customStyle="1" w:styleId="a1">
    <w:name w:val="Обычный с буллитом"/>
    <w:basedOn w:val="a2"/>
    <w:link w:val="afffff2"/>
    <w:autoRedefine/>
    <w:rsid w:val="00806E68"/>
    <w:pPr>
      <w:keepNext/>
      <w:numPr>
        <w:numId w:val="5"/>
      </w:numPr>
      <w:autoSpaceDE w:val="0"/>
      <w:autoSpaceDN w:val="0"/>
      <w:adjustRightInd w:val="0"/>
      <w:jc w:val="left"/>
    </w:pPr>
    <w:rPr>
      <w:szCs w:val="22"/>
      <w:lang w:val="en-US" w:eastAsia="en-US"/>
    </w:rPr>
  </w:style>
  <w:style w:type="character" w:customStyle="1" w:styleId="afffff2">
    <w:name w:val="Обычный с буллитом Знак"/>
    <w:link w:val="a1"/>
    <w:rsid w:val="00806E68"/>
    <w:rPr>
      <w:sz w:val="28"/>
      <w:szCs w:val="22"/>
      <w:lang w:val="en-US" w:eastAsia="en-US"/>
    </w:rPr>
  </w:style>
  <w:style w:type="character" w:customStyle="1" w:styleId="FootnoteTextChar1">
    <w:name w:val="Footnote Text Char1"/>
    <w:aliases w:val="Текст сноски Знак Char1,single space Char1,Текст сноски Знак Знак Знак Char1,Текст сноски Знак Знак Char1,Текст сноски-FN Char1,Footnote Text Char Знак Знак Char1,Footnote Text Char Знак Char1,Текст сноски Знак2 Знак Char"/>
    <w:basedOn w:val="a3"/>
    <w:uiPriority w:val="99"/>
    <w:locked/>
    <w:rsid w:val="00806E68"/>
    <w:rPr>
      <w:rFonts w:cs="Times New Roman"/>
    </w:rPr>
  </w:style>
  <w:style w:type="character" w:customStyle="1" w:styleId="311">
    <w:name w:val="Основной текст 3 Знак1"/>
    <w:basedOn w:val="a3"/>
    <w:uiPriority w:val="99"/>
    <w:semiHidden/>
    <w:rsid w:val="00806E68"/>
    <w:rPr>
      <w:sz w:val="16"/>
      <w:szCs w:val="16"/>
    </w:rPr>
  </w:style>
  <w:style w:type="paragraph" w:customStyle="1" w:styleId="afffff3">
    <w:name w:val="Нумерованный Список"/>
    <w:basedOn w:val="a2"/>
    <w:rsid w:val="00806E68"/>
    <w:pPr>
      <w:spacing w:before="120" w:after="120" w:line="240" w:lineRule="auto"/>
      <w:ind w:firstLine="0"/>
    </w:pPr>
    <w:rPr>
      <w:szCs w:val="24"/>
    </w:rPr>
  </w:style>
  <w:style w:type="character" w:customStyle="1" w:styleId="highlight">
    <w:name w:val="highlight"/>
    <w:basedOn w:val="a3"/>
    <w:rsid w:val="00806E68"/>
    <w:rPr>
      <w:shd w:val="clear" w:color="auto" w:fill="DDDDDD"/>
    </w:rPr>
  </w:style>
  <w:style w:type="paragraph" w:customStyle="1" w:styleId="normtext">
    <w:name w:val="normtext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rFonts w:ascii="Arial" w:hAnsi="Arial" w:cs="Arial"/>
      <w:color w:val="000000"/>
      <w:sz w:val="20"/>
    </w:rPr>
  </w:style>
  <w:style w:type="paragraph" w:customStyle="1" w:styleId="normtitle">
    <w:name w:val="normtitle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rFonts w:ascii="Arial" w:hAnsi="Arial" w:cs="Arial"/>
      <w:color w:val="000000"/>
      <w:sz w:val="20"/>
    </w:rPr>
  </w:style>
  <w:style w:type="paragraph" w:customStyle="1" w:styleId="normtitlec">
    <w:name w:val="normtitlec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rFonts w:ascii="Arial" w:hAnsi="Arial" w:cs="Arial"/>
      <w:b/>
      <w:bCs/>
      <w:color w:val="000000"/>
      <w:sz w:val="20"/>
    </w:rPr>
  </w:style>
  <w:style w:type="paragraph" w:customStyle="1" w:styleId="Pa0">
    <w:name w:val="Pa0"/>
    <w:basedOn w:val="Default"/>
    <w:next w:val="Default"/>
    <w:uiPriority w:val="99"/>
    <w:rsid w:val="00806E68"/>
    <w:pPr>
      <w:spacing w:line="241" w:lineRule="atLeast"/>
    </w:pPr>
    <w:rPr>
      <w:rFonts w:ascii="Hoefler Txt" w:hAnsi="Hoefler Txt"/>
      <w:color w:val="auto"/>
    </w:rPr>
  </w:style>
  <w:style w:type="character" w:customStyle="1" w:styleId="A20">
    <w:name w:val="A2"/>
    <w:uiPriority w:val="99"/>
    <w:rsid w:val="00806E68"/>
    <w:rPr>
      <w:rFonts w:cs="Hoefler Txt"/>
      <w:color w:val="000000"/>
      <w:sz w:val="32"/>
      <w:szCs w:val="32"/>
    </w:rPr>
  </w:style>
  <w:style w:type="character" w:customStyle="1" w:styleId="A00">
    <w:name w:val="A0"/>
    <w:uiPriority w:val="99"/>
    <w:rsid w:val="00806E68"/>
    <w:rPr>
      <w:rFonts w:cs="Hoefler Txt"/>
      <w:color w:val="000000"/>
      <w:sz w:val="124"/>
      <w:szCs w:val="124"/>
    </w:rPr>
  </w:style>
  <w:style w:type="table" w:customStyle="1" w:styleId="2f0">
    <w:name w:val="Сетка таблицы2"/>
    <w:basedOn w:val="a4"/>
    <w:next w:val="afa"/>
    <w:uiPriority w:val="59"/>
    <w:rsid w:val="00806E68"/>
    <w:rPr>
      <w:rFonts w:asciiTheme="minorHAnsi" w:eastAsiaTheme="minorEastAsia" w:hAnsiTheme="minorHAnsi" w:cstheme="minorBidi"/>
      <w:sz w:val="24"/>
      <w:szCs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10">
    <w:name w:val="A1"/>
    <w:uiPriority w:val="99"/>
    <w:rsid w:val="00806E68"/>
    <w:rPr>
      <w:color w:val="000000"/>
      <w:sz w:val="72"/>
      <w:szCs w:val="72"/>
    </w:rPr>
  </w:style>
  <w:style w:type="paragraph" w:customStyle="1" w:styleId="Pa6">
    <w:name w:val="Pa6"/>
    <w:basedOn w:val="Default"/>
    <w:next w:val="Default"/>
    <w:uiPriority w:val="99"/>
    <w:rsid w:val="00806E68"/>
    <w:pPr>
      <w:spacing w:line="221" w:lineRule="atLeast"/>
    </w:pPr>
    <w:rPr>
      <w:rFonts w:ascii="Humanist 77 7 BT" w:hAnsi="Humanist 77 7 BT"/>
      <w:color w:val="auto"/>
    </w:rPr>
  </w:style>
  <w:style w:type="paragraph" w:customStyle="1" w:styleId="Pa1">
    <w:name w:val="Pa1"/>
    <w:basedOn w:val="Default"/>
    <w:next w:val="Default"/>
    <w:uiPriority w:val="99"/>
    <w:rsid w:val="00806E68"/>
    <w:pPr>
      <w:spacing w:line="201" w:lineRule="atLeast"/>
    </w:pPr>
    <w:rPr>
      <w:color w:val="auto"/>
    </w:rPr>
  </w:style>
  <w:style w:type="paragraph" w:customStyle="1" w:styleId="Pa2">
    <w:name w:val="Pa2"/>
    <w:basedOn w:val="Default"/>
    <w:next w:val="Default"/>
    <w:uiPriority w:val="99"/>
    <w:rsid w:val="00806E68"/>
    <w:pPr>
      <w:spacing w:line="201" w:lineRule="atLeast"/>
    </w:pPr>
    <w:rPr>
      <w:color w:val="auto"/>
    </w:rPr>
  </w:style>
  <w:style w:type="paragraph" w:customStyle="1" w:styleId="Pa16">
    <w:name w:val="Pa16"/>
    <w:basedOn w:val="Default"/>
    <w:next w:val="Default"/>
    <w:uiPriority w:val="99"/>
    <w:rsid w:val="00806E68"/>
    <w:pPr>
      <w:spacing w:line="201" w:lineRule="atLeast"/>
    </w:pPr>
    <w:rPr>
      <w:color w:val="auto"/>
    </w:rPr>
  </w:style>
  <w:style w:type="paragraph" w:customStyle="1" w:styleId="afffff4">
    <w:name w:val="Вставка с буллитом"/>
    <w:basedOn w:val="a2"/>
    <w:autoRedefine/>
    <w:rsid w:val="00806E68"/>
    <w:pPr>
      <w:keepNext/>
      <w:tabs>
        <w:tab w:val="left" w:pos="1276"/>
      </w:tabs>
      <w:ind w:left="1134" w:firstLine="0"/>
    </w:pPr>
    <w:rPr>
      <w:szCs w:val="28"/>
      <w:lang w:eastAsia="en-US"/>
    </w:rPr>
  </w:style>
  <w:style w:type="character" w:customStyle="1" w:styleId="s4">
    <w:name w:val="s4"/>
    <w:basedOn w:val="a3"/>
    <w:rsid w:val="00806E68"/>
  </w:style>
  <w:style w:type="character" w:customStyle="1" w:styleId="pointtitle1">
    <w:name w:val="point_title1"/>
    <w:basedOn w:val="a3"/>
    <w:rsid w:val="00806E68"/>
    <w:rPr>
      <w:b/>
      <w:bCs/>
    </w:rPr>
  </w:style>
  <w:style w:type="character" w:customStyle="1" w:styleId="authortype">
    <w:name w:val="author_type"/>
    <w:basedOn w:val="a3"/>
    <w:rsid w:val="00806E68"/>
  </w:style>
  <w:style w:type="paragraph" w:customStyle="1" w:styleId="s34">
    <w:name w:val="s_34"/>
    <w:basedOn w:val="a2"/>
    <w:rsid w:val="00806E68"/>
    <w:pPr>
      <w:spacing w:line="240" w:lineRule="auto"/>
      <w:ind w:firstLine="0"/>
      <w:jc w:val="center"/>
    </w:pPr>
    <w:rPr>
      <w:b/>
      <w:bCs/>
      <w:color w:val="000080"/>
      <w:sz w:val="21"/>
      <w:szCs w:val="21"/>
    </w:rPr>
  </w:style>
  <w:style w:type="paragraph" w:customStyle="1" w:styleId="s94">
    <w:name w:val="s_94"/>
    <w:basedOn w:val="a2"/>
    <w:rsid w:val="00806E68"/>
    <w:pPr>
      <w:spacing w:line="240" w:lineRule="auto"/>
      <w:ind w:firstLine="0"/>
      <w:jc w:val="left"/>
    </w:pPr>
    <w:rPr>
      <w:i/>
      <w:iCs/>
      <w:color w:val="800080"/>
      <w:szCs w:val="24"/>
    </w:rPr>
  </w:style>
  <w:style w:type="paragraph" w:customStyle="1" w:styleId="s222">
    <w:name w:val="s_222"/>
    <w:basedOn w:val="a2"/>
    <w:rsid w:val="00806E68"/>
    <w:pPr>
      <w:spacing w:line="240" w:lineRule="auto"/>
      <w:ind w:firstLine="0"/>
      <w:jc w:val="left"/>
    </w:pPr>
    <w:rPr>
      <w:i/>
      <w:iCs/>
      <w:color w:val="800080"/>
      <w:szCs w:val="24"/>
    </w:rPr>
  </w:style>
  <w:style w:type="paragraph" w:customStyle="1" w:styleId="s153">
    <w:name w:val="s_153"/>
    <w:basedOn w:val="a2"/>
    <w:rsid w:val="00806E68"/>
    <w:pPr>
      <w:spacing w:line="240" w:lineRule="auto"/>
      <w:ind w:left="825" w:firstLine="0"/>
      <w:jc w:val="left"/>
    </w:pPr>
    <w:rPr>
      <w:szCs w:val="24"/>
    </w:rPr>
  </w:style>
  <w:style w:type="character" w:customStyle="1" w:styleId="s103">
    <w:name w:val="s_103"/>
    <w:basedOn w:val="a3"/>
    <w:rsid w:val="00806E68"/>
    <w:rPr>
      <w:b/>
      <w:bCs/>
      <w:color w:val="000080"/>
    </w:rPr>
  </w:style>
  <w:style w:type="paragraph" w:customStyle="1" w:styleId="s13">
    <w:name w:val="s_13"/>
    <w:basedOn w:val="a2"/>
    <w:rsid w:val="00806E68"/>
    <w:pPr>
      <w:spacing w:line="240" w:lineRule="auto"/>
      <w:jc w:val="left"/>
    </w:pPr>
    <w:rPr>
      <w:szCs w:val="24"/>
    </w:rPr>
  </w:style>
  <w:style w:type="paragraph" w:customStyle="1" w:styleId="s252">
    <w:name w:val="s_252"/>
    <w:basedOn w:val="a2"/>
    <w:rsid w:val="00806E68"/>
    <w:pPr>
      <w:spacing w:line="240" w:lineRule="auto"/>
      <w:ind w:firstLine="0"/>
      <w:jc w:val="left"/>
    </w:pPr>
    <w:rPr>
      <w:szCs w:val="24"/>
    </w:rPr>
  </w:style>
  <w:style w:type="paragraph" w:customStyle="1" w:styleId="entry-meta">
    <w:name w:val="entry-meta"/>
    <w:basedOn w:val="a2"/>
    <w:rsid w:val="00806E68"/>
    <w:pPr>
      <w:spacing w:before="100" w:beforeAutospacing="1" w:after="210" w:line="240" w:lineRule="auto"/>
      <w:ind w:firstLine="0"/>
      <w:jc w:val="left"/>
    </w:pPr>
    <w:rPr>
      <w:color w:val="717171"/>
      <w:sz w:val="17"/>
      <w:szCs w:val="17"/>
    </w:rPr>
  </w:style>
  <w:style w:type="paragraph" w:customStyle="1" w:styleId="afffff5">
    <w:name w:val="ФТ_Основной текст"/>
    <w:basedOn w:val="a2"/>
    <w:qFormat/>
    <w:rsid w:val="00806E68"/>
    <w:pPr>
      <w:suppressAutoHyphens/>
      <w:spacing w:line="324" w:lineRule="auto"/>
      <w:ind w:right="-2" w:firstLine="709"/>
    </w:pPr>
    <w:rPr>
      <w:lang w:eastAsia="ar-SA"/>
    </w:rPr>
  </w:style>
  <w:style w:type="paragraph" w:customStyle="1" w:styleId="afffff6">
    <w:name w:val="Вассо абзац"/>
    <w:basedOn w:val="a2"/>
    <w:link w:val="afffff7"/>
    <w:rsid w:val="00806E68"/>
    <w:pPr>
      <w:ind w:firstLine="709"/>
    </w:pPr>
    <w:rPr>
      <w:szCs w:val="24"/>
      <w:lang w:eastAsia="en-US"/>
    </w:rPr>
  </w:style>
  <w:style w:type="character" w:customStyle="1" w:styleId="afffff7">
    <w:name w:val="Вассо абзац Знак"/>
    <w:link w:val="afffff6"/>
    <w:rsid w:val="00806E68"/>
    <w:rPr>
      <w:sz w:val="24"/>
      <w:szCs w:val="24"/>
      <w:lang w:eastAsia="en-US"/>
    </w:rPr>
  </w:style>
  <w:style w:type="table" w:customStyle="1" w:styleId="3b">
    <w:name w:val="Сетка таблицы3"/>
    <w:basedOn w:val="a4"/>
    <w:next w:val="afa"/>
    <w:rsid w:val="00806E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kiplink">
    <w:name w:val="skiplink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character" w:customStyle="1" w:styleId="1f0">
    <w:name w:val="Просмотренная гиперссылка1"/>
    <w:basedOn w:val="a3"/>
    <w:uiPriority w:val="99"/>
    <w:semiHidden/>
    <w:unhideWhenUsed/>
    <w:rsid w:val="00806E68"/>
    <w:rPr>
      <w:color w:val="954F72"/>
      <w:u w:val="single"/>
    </w:rPr>
  </w:style>
  <w:style w:type="table" w:customStyle="1" w:styleId="44">
    <w:name w:val="Сетка таблицы4"/>
    <w:basedOn w:val="a4"/>
    <w:next w:val="afa"/>
    <w:rsid w:val="00806E68"/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18">
    <w:name w:val="Pa18"/>
    <w:basedOn w:val="a2"/>
    <w:next w:val="a2"/>
    <w:uiPriority w:val="99"/>
    <w:rsid w:val="00806E68"/>
    <w:pPr>
      <w:autoSpaceDE w:val="0"/>
      <w:autoSpaceDN w:val="0"/>
      <w:adjustRightInd w:val="0"/>
      <w:spacing w:line="181" w:lineRule="atLeast"/>
      <w:ind w:firstLine="0"/>
      <w:jc w:val="left"/>
    </w:pPr>
    <w:rPr>
      <w:rFonts w:ascii="DIN" w:hAnsi="DIN"/>
      <w:szCs w:val="24"/>
    </w:rPr>
  </w:style>
  <w:style w:type="table" w:customStyle="1" w:styleId="113">
    <w:name w:val="Сетка таблицы11"/>
    <w:basedOn w:val="a4"/>
    <w:next w:val="afa"/>
    <w:uiPriority w:val="39"/>
    <w:rsid w:val="00806E6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nhprefinefont">
    <w:name w:val="fn hp_refine_font"/>
    <w:basedOn w:val="a3"/>
    <w:uiPriority w:val="99"/>
    <w:rsid w:val="00806E68"/>
  </w:style>
  <w:style w:type="character" w:customStyle="1" w:styleId="afffff8">
    <w:name w:val="Основной текст_"/>
    <w:basedOn w:val="a3"/>
    <w:link w:val="2f1"/>
    <w:locked/>
    <w:rsid w:val="00806E68"/>
    <w:rPr>
      <w:sz w:val="26"/>
      <w:szCs w:val="26"/>
      <w:shd w:val="clear" w:color="auto" w:fill="FFFFFF"/>
    </w:rPr>
  </w:style>
  <w:style w:type="paragraph" w:customStyle="1" w:styleId="2f1">
    <w:name w:val="Основной текст2"/>
    <w:basedOn w:val="a2"/>
    <w:link w:val="afffff8"/>
    <w:rsid w:val="00806E68"/>
    <w:pPr>
      <w:widowControl w:val="0"/>
      <w:shd w:val="clear" w:color="auto" w:fill="FFFFFF"/>
      <w:spacing w:line="322" w:lineRule="exact"/>
      <w:ind w:hanging="1740"/>
      <w:jc w:val="left"/>
    </w:pPr>
    <w:rPr>
      <w:sz w:val="26"/>
      <w:szCs w:val="26"/>
    </w:rPr>
  </w:style>
  <w:style w:type="numbering" w:customStyle="1" w:styleId="3c">
    <w:name w:val="Нет списка3"/>
    <w:next w:val="a5"/>
    <w:uiPriority w:val="99"/>
    <w:semiHidden/>
    <w:unhideWhenUsed/>
    <w:rsid w:val="00806E68"/>
  </w:style>
  <w:style w:type="paragraph" w:styleId="afffff9">
    <w:name w:val="Document Map"/>
    <w:basedOn w:val="a2"/>
    <w:link w:val="afffffa"/>
    <w:semiHidden/>
    <w:unhideWhenUsed/>
    <w:rsid w:val="00806E68"/>
    <w:pPr>
      <w:spacing w:line="240" w:lineRule="auto"/>
      <w:ind w:firstLine="0"/>
      <w:jc w:val="left"/>
    </w:pPr>
    <w:rPr>
      <w:rFonts w:ascii="Lucida Grande CY" w:eastAsiaTheme="minorHAnsi" w:hAnsi="Lucida Grande CY" w:cstheme="minorBidi"/>
      <w:szCs w:val="24"/>
      <w:lang w:eastAsia="en-US"/>
    </w:rPr>
  </w:style>
  <w:style w:type="character" w:customStyle="1" w:styleId="afffffa">
    <w:name w:val="Схема документа Знак"/>
    <w:basedOn w:val="a3"/>
    <w:link w:val="afffff9"/>
    <w:semiHidden/>
    <w:rsid w:val="00806E68"/>
    <w:rPr>
      <w:rFonts w:ascii="Lucida Grande CY" w:eastAsiaTheme="minorHAnsi" w:hAnsi="Lucida Grande CY" w:cstheme="minorBidi"/>
      <w:sz w:val="24"/>
      <w:szCs w:val="24"/>
      <w:lang w:eastAsia="en-US"/>
    </w:rPr>
  </w:style>
  <w:style w:type="table" w:customStyle="1" w:styleId="54">
    <w:name w:val="Сетка таблицы5"/>
    <w:basedOn w:val="a4"/>
    <w:next w:val="afa"/>
    <w:uiPriority w:val="39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">
    <w:name w:val="Сетка таблицы12"/>
    <w:basedOn w:val="a4"/>
    <w:next w:val="afa"/>
    <w:rsid w:val="00806E68"/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">
    <w:name w:val="Сетка таблицы111"/>
    <w:basedOn w:val="a4"/>
    <w:next w:val="afa"/>
    <w:uiPriority w:val="39"/>
    <w:rsid w:val="00806E6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5">
    <w:name w:val="Сетка таблицы6"/>
    <w:basedOn w:val="a4"/>
    <w:next w:val="afa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5">
    <w:name w:val="Сетка таблицы7"/>
    <w:basedOn w:val="a4"/>
    <w:next w:val="afa"/>
    <w:rsid w:val="00806E68"/>
    <w:rPr>
      <w:rFonts w:asciiTheme="minorHAnsi" w:eastAsiaTheme="minorEastAsia" w:hAnsiTheme="minorHAnsi" w:cstheme="minorBidi"/>
      <w:sz w:val="24"/>
      <w:szCs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61">
    <w:name w:val="Таблица-сетка 6 цветная1"/>
    <w:basedOn w:val="a4"/>
    <w:uiPriority w:val="51"/>
    <w:rsid w:val="00806E68"/>
    <w:rPr>
      <w:rFonts w:asciiTheme="minorHAnsi" w:eastAsiaTheme="minorHAnsi" w:hAnsiTheme="minorHAnsi" w:cstheme="minorBidi"/>
      <w:color w:val="000000" w:themeColor="text1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3">
    <w:name w:val="Light List Accent 3"/>
    <w:basedOn w:val="a4"/>
    <w:uiPriority w:val="61"/>
    <w:rsid w:val="00806E68"/>
    <w:rPr>
      <w:rFonts w:asciiTheme="minorHAnsi" w:eastAsiaTheme="minorEastAsia" w:hAnsiTheme="minorHAnsi" w:cstheme="minorBidi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character" w:customStyle="1" w:styleId="indent1">
    <w:name w:val="indent1"/>
    <w:basedOn w:val="a3"/>
    <w:rsid w:val="00806E68"/>
  </w:style>
  <w:style w:type="character" w:customStyle="1" w:styleId="wb-invisible">
    <w:name w:val="wb-invisible"/>
    <w:basedOn w:val="a3"/>
    <w:rsid w:val="00806E68"/>
  </w:style>
  <w:style w:type="character" w:customStyle="1" w:styleId="atn">
    <w:name w:val="atn"/>
    <w:basedOn w:val="a3"/>
    <w:rsid w:val="00806E68"/>
  </w:style>
  <w:style w:type="paragraph" w:customStyle="1" w:styleId="DBRetraitcorpsdetexte">
    <w:name w:val="DB Retrait corps de texte"/>
    <w:basedOn w:val="a2"/>
    <w:rsid w:val="00806E68"/>
    <w:pPr>
      <w:keepLines/>
      <w:spacing w:before="120" w:after="120" w:line="240" w:lineRule="auto"/>
      <w:ind w:firstLine="1134"/>
    </w:pPr>
    <w:rPr>
      <w:sz w:val="18"/>
      <w:lang w:val="fr-FR" w:eastAsia="fr-FR"/>
    </w:rPr>
  </w:style>
  <w:style w:type="table" w:customStyle="1" w:styleId="-411">
    <w:name w:val="Таблица-сетка 4 — акцент 11"/>
    <w:basedOn w:val="a4"/>
    <w:uiPriority w:val="49"/>
    <w:rsid w:val="00806E68"/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">
    <w:name w:val="Список-таблица 21"/>
    <w:basedOn w:val="a4"/>
    <w:uiPriority w:val="47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Pa35">
    <w:name w:val="Pa35"/>
    <w:basedOn w:val="Default"/>
    <w:next w:val="Default"/>
    <w:uiPriority w:val="99"/>
    <w:rsid w:val="00806E68"/>
    <w:pPr>
      <w:spacing w:line="161" w:lineRule="atLeast"/>
    </w:pPr>
    <w:rPr>
      <w:rFonts w:ascii="Trebuchet MS" w:hAnsi="Trebuchet MS"/>
      <w:color w:val="auto"/>
    </w:rPr>
  </w:style>
  <w:style w:type="paragraph" w:customStyle="1" w:styleId="Pa36">
    <w:name w:val="Pa36"/>
    <w:basedOn w:val="Default"/>
    <w:next w:val="Default"/>
    <w:uiPriority w:val="99"/>
    <w:rsid w:val="00806E68"/>
    <w:pPr>
      <w:spacing w:line="161" w:lineRule="atLeast"/>
    </w:pPr>
    <w:rPr>
      <w:rFonts w:ascii="Trebuchet MS" w:hAnsi="Trebuchet MS"/>
      <w:color w:val="auto"/>
    </w:rPr>
  </w:style>
  <w:style w:type="paragraph" w:customStyle="1" w:styleId="Pa37">
    <w:name w:val="Pa37"/>
    <w:basedOn w:val="Default"/>
    <w:next w:val="Default"/>
    <w:uiPriority w:val="99"/>
    <w:rsid w:val="00806E68"/>
    <w:pPr>
      <w:spacing w:line="181" w:lineRule="atLeast"/>
    </w:pPr>
    <w:rPr>
      <w:rFonts w:ascii="Trebuchet MS" w:hAnsi="Trebuchet MS"/>
      <w:color w:val="auto"/>
    </w:rPr>
  </w:style>
  <w:style w:type="paragraph" w:customStyle="1" w:styleId="Pa38">
    <w:name w:val="Pa38"/>
    <w:basedOn w:val="Default"/>
    <w:next w:val="Default"/>
    <w:uiPriority w:val="99"/>
    <w:rsid w:val="00806E68"/>
    <w:pPr>
      <w:spacing w:line="181" w:lineRule="atLeast"/>
    </w:pPr>
    <w:rPr>
      <w:rFonts w:ascii="Trebuchet MS" w:hAnsi="Trebuchet MS"/>
      <w:color w:val="auto"/>
    </w:rPr>
  </w:style>
  <w:style w:type="table" w:customStyle="1" w:styleId="-4111">
    <w:name w:val="Таблица-сетка 4 — акцент 111"/>
    <w:basedOn w:val="a4"/>
    <w:uiPriority w:val="49"/>
    <w:rsid w:val="00806E68"/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1">
    <w:name w:val="Список-таблица 211"/>
    <w:basedOn w:val="a4"/>
    <w:uiPriority w:val="47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longtext">
    <w:name w:val="long_text"/>
    <w:rsid w:val="00806E68"/>
    <w:rPr>
      <w:rFonts w:cs="Times New Roman"/>
    </w:rPr>
  </w:style>
  <w:style w:type="paragraph" w:customStyle="1" w:styleId="-11">
    <w:name w:val="Цветной список - Акцент 11"/>
    <w:basedOn w:val="a2"/>
    <w:uiPriority w:val="34"/>
    <w:qFormat/>
    <w:rsid w:val="00806E68"/>
    <w:pPr>
      <w:ind w:left="720" w:firstLine="709"/>
      <w:contextualSpacing/>
    </w:pPr>
    <w:rPr>
      <w:rFonts w:ascii="Calibri" w:eastAsia="Calibri" w:hAnsi="Calibri"/>
      <w:szCs w:val="22"/>
      <w:lang w:eastAsia="en-US"/>
    </w:rPr>
  </w:style>
  <w:style w:type="paragraph" w:customStyle="1" w:styleId="ListParagraph1">
    <w:name w:val="List Paragraph1"/>
    <w:basedOn w:val="a2"/>
    <w:rsid w:val="00806E68"/>
    <w:pPr>
      <w:spacing w:before="60" w:line="240" w:lineRule="auto"/>
      <w:ind w:left="720"/>
    </w:pPr>
  </w:style>
  <w:style w:type="paragraph" w:styleId="HTML0">
    <w:name w:val="HTML Preformatted"/>
    <w:basedOn w:val="a2"/>
    <w:link w:val="HTML1"/>
    <w:uiPriority w:val="99"/>
    <w:semiHidden/>
    <w:unhideWhenUsed/>
    <w:rsid w:val="00806E6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hAnsi="Courier New" w:cs="Courier New"/>
      <w:sz w:val="20"/>
    </w:rPr>
  </w:style>
  <w:style w:type="character" w:customStyle="1" w:styleId="HTML1">
    <w:name w:val="Стандартный HTML Знак"/>
    <w:basedOn w:val="a3"/>
    <w:link w:val="HTML0"/>
    <w:uiPriority w:val="99"/>
    <w:semiHidden/>
    <w:rsid w:val="00806E68"/>
    <w:rPr>
      <w:rFonts w:ascii="Courier New" w:hAnsi="Courier New" w:cs="Courier New"/>
    </w:rPr>
  </w:style>
  <w:style w:type="paragraph" w:customStyle="1" w:styleId="font5">
    <w:name w:val="font5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color w:val="000000"/>
      <w:sz w:val="20"/>
    </w:rPr>
  </w:style>
  <w:style w:type="paragraph" w:customStyle="1" w:styleId="font6">
    <w:name w:val="font6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color w:val="000000"/>
      <w:sz w:val="20"/>
    </w:rPr>
  </w:style>
  <w:style w:type="paragraph" w:customStyle="1" w:styleId="font7">
    <w:name w:val="font7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 w:val="20"/>
    </w:rPr>
  </w:style>
  <w:style w:type="paragraph" w:customStyle="1" w:styleId="font8">
    <w:name w:val="font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sz w:val="20"/>
    </w:rPr>
  </w:style>
  <w:style w:type="paragraph" w:customStyle="1" w:styleId="font9">
    <w:name w:val="font9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color w:val="FF0000"/>
      <w:sz w:val="20"/>
    </w:rPr>
  </w:style>
  <w:style w:type="paragraph" w:customStyle="1" w:styleId="font10">
    <w:name w:val="font10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font11">
    <w:name w:val="font11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color w:val="00B050"/>
      <w:sz w:val="20"/>
    </w:rPr>
  </w:style>
  <w:style w:type="paragraph" w:customStyle="1" w:styleId="xl73">
    <w:name w:val="xl73"/>
    <w:basedOn w:val="a2"/>
    <w:rsid w:val="00806E68"/>
    <w:pPr>
      <w:spacing w:before="100" w:beforeAutospacing="1" w:after="100" w:afterAutospacing="1" w:line="240" w:lineRule="auto"/>
      <w:ind w:firstLine="0"/>
      <w:textAlignment w:val="center"/>
    </w:pPr>
    <w:rPr>
      <w:b/>
      <w:bCs/>
      <w:sz w:val="20"/>
    </w:rPr>
  </w:style>
  <w:style w:type="paragraph" w:customStyle="1" w:styleId="xl74">
    <w:name w:val="xl74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75">
    <w:name w:val="xl75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b/>
      <w:bCs/>
      <w:sz w:val="20"/>
    </w:rPr>
  </w:style>
  <w:style w:type="paragraph" w:customStyle="1" w:styleId="xl76">
    <w:name w:val="xl76"/>
    <w:basedOn w:val="a2"/>
    <w:rsid w:val="00806E68"/>
    <w:pPr>
      <w:spacing w:before="100" w:beforeAutospacing="1" w:after="100" w:afterAutospacing="1" w:line="240" w:lineRule="auto"/>
      <w:ind w:firstLine="0"/>
      <w:textAlignment w:val="center"/>
    </w:pPr>
    <w:rPr>
      <w:sz w:val="20"/>
    </w:rPr>
  </w:style>
  <w:style w:type="paragraph" w:customStyle="1" w:styleId="xl77">
    <w:name w:val="xl77"/>
    <w:basedOn w:val="a2"/>
    <w:rsid w:val="00806E68"/>
    <w:pPr>
      <w:spacing w:before="100" w:beforeAutospacing="1" w:after="100" w:afterAutospacing="1" w:line="240" w:lineRule="auto"/>
      <w:ind w:firstLine="0"/>
      <w:textAlignment w:val="center"/>
    </w:pPr>
    <w:rPr>
      <w:b/>
      <w:bCs/>
      <w:sz w:val="20"/>
    </w:rPr>
  </w:style>
  <w:style w:type="paragraph" w:customStyle="1" w:styleId="xl78">
    <w:name w:val="xl7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sz w:val="20"/>
    </w:rPr>
  </w:style>
  <w:style w:type="paragraph" w:customStyle="1" w:styleId="xl79">
    <w:name w:val="xl79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 w:val="20"/>
    </w:rPr>
  </w:style>
  <w:style w:type="paragraph" w:customStyle="1" w:styleId="xl80">
    <w:name w:val="xl80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b/>
      <w:bCs/>
      <w:sz w:val="20"/>
    </w:rPr>
  </w:style>
  <w:style w:type="paragraph" w:customStyle="1" w:styleId="xl81">
    <w:name w:val="xl81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b/>
      <w:bCs/>
      <w:color w:val="FF0000"/>
      <w:sz w:val="20"/>
    </w:rPr>
  </w:style>
  <w:style w:type="paragraph" w:customStyle="1" w:styleId="xl82">
    <w:name w:val="xl82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sz w:val="20"/>
    </w:rPr>
  </w:style>
  <w:style w:type="paragraph" w:customStyle="1" w:styleId="xl83">
    <w:name w:val="xl83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84">
    <w:name w:val="xl84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85">
    <w:name w:val="xl85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color w:val="FF0000"/>
      <w:szCs w:val="28"/>
    </w:rPr>
  </w:style>
  <w:style w:type="paragraph" w:customStyle="1" w:styleId="xl86">
    <w:name w:val="xl86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b/>
      <w:bCs/>
      <w:color w:val="FF0000"/>
      <w:szCs w:val="28"/>
    </w:rPr>
  </w:style>
  <w:style w:type="paragraph" w:customStyle="1" w:styleId="xl87">
    <w:name w:val="xl87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color w:val="FF0000"/>
      <w:szCs w:val="28"/>
    </w:rPr>
  </w:style>
  <w:style w:type="paragraph" w:customStyle="1" w:styleId="xl88">
    <w:name w:val="xl88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color w:val="FF0000"/>
      <w:szCs w:val="28"/>
    </w:rPr>
  </w:style>
  <w:style w:type="paragraph" w:customStyle="1" w:styleId="xl89">
    <w:name w:val="xl89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b/>
      <w:bCs/>
      <w:color w:val="FF0000"/>
      <w:szCs w:val="28"/>
    </w:rPr>
  </w:style>
  <w:style w:type="paragraph" w:customStyle="1" w:styleId="xl90">
    <w:name w:val="xl90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Cs w:val="28"/>
    </w:rPr>
  </w:style>
  <w:style w:type="paragraph" w:customStyle="1" w:styleId="xl91">
    <w:name w:val="xl91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color w:val="FF0000"/>
      <w:szCs w:val="28"/>
    </w:rPr>
  </w:style>
  <w:style w:type="paragraph" w:customStyle="1" w:styleId="xl92">
    <w:name w:val="xl92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93">
    <w:name w:val="xl93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94">
    <w:name w:val="xl94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95">
    <w:name w:val="xl95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96">
    <w:name w:val="xl96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textAlignment w:val="center"/>
    </w:pPr>
    <w:rPr>
      <w:szCs w:val="28"/>
    </w:rPr>
  </w:style>
  <w:style w:type="paragraph" w:customStyle="1" w:styleId="xl97">
    <w:name w:val="xl97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98">
    <w:name w:val="xl98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99">
    <w:name w:val="xl99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Cs w:val="28"/>
    </w:rPr>
  </w:style>
  <w:style w:type="paragraph" w:customStyle="1" w:styleId="xl100">
    <w:name w:val="xl100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01">
    <w:name w:val="xl101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102">
    <w:name w:val="xl102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03">
    <w:name w:val="xl103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104">
    <w:name w:val="xl104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05">
    <w:name w:val="xl105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106">
    <w:name w:val="xl106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107">
    <w:name w:val="xl107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FF0000"/>
      <w:szCs w:val="28"/>
    </w:rPr>
  </w:style>
  <w:style w:type="paragraph" w:customStyle="1" w:styleId="xl108">
    <w:name w:val="xl108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b/>
      <w:bCs/>
      <w:szCs w:val="28"/>
    </w:rPr>
  </w:style>
  <w:style w:type="paragraph" w:customStyle="1" w:styleId="xl109">
    <w:name w:val="xl109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Cs w:val="28"/>
    </w:rPr>
  </w:style>
  <w:style w:type="paragraph" w:customStyle="1" w:styleId="xl110">
    <w:name w:val="xl110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11">
    <w:name w:val="xl111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112">
    <w:name w:val="xl112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color w:val="FF0000"/>
      <w:szCs w:val="28"/>
    </w:rPr>
  </w:style>
  <w:style w:type="paragraph" w:customStyle="1" w:styleId="xl113">
    <w:name w:val="xl113"/>
    <w:basedOn w:val="a2"/>
    <w:rsid w:val="00806E68"/>
    <w:pPr>
      <w:shd w:val="clear" w:color="000000" w:fill="FFCCFF"/>
      <w:spacing w:before="100" w:beforeAutospacing="1" w:after="100" w:afterAutospacing="1" w:line="240" w:lineRule="auto"/>
      <w:ind w:firstLine="0"/>
      <w:textAlignment w:val="center"/>
    </w:pPr>
    <w:rPr>
      <w:sz w:val="20"/>
    </w:rPr>
  </w:style>
  <w:style w:type="paragraph" w:customStyle="1" w:styleId="xl114">
    <w:name w:val="xl114"/>
    <w:basedOn w:val="a2"/>
    <w:rsid w:val="00806E68"/>
    <w:pPr>
      <w:shd w:val="clear" w:color="000000" w:fill="FFCCFF"/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xl115">
    <w:name w:val="xl115"/>
    <w:basedOn w:val="a2"/>
    <w:rsid w:val="00806E68"/>
    <w:pPr>
      <w:shd w:val="clear" w:color="000000" w:fill="FFCCFF"/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116">
    <w:name w:val="xl116"/>
    <w:basedOn w:val="a2"/>
    <w:rsid w:val="00806E68"/>
    <w:pPr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sz w:val="20"/>
    </w:rPr>
  </w:style>
  <w:style w:type="paragraph" w:customStyle="1" w:styleId="xl117">
    <w:name w:val="xl117"/>
    <w:basedOn w:val="a2"/>
    <w:rsid w:val="00806E68"/>
    <w:pPr>
      <w:spacing w:before="100" w:beforeAutospacing="1" w:after="100" w:afterAutospacing="1" w:line="240" w:lineRule="auto"/>
      <w:ind w:firstLine="0"/>
      <w:jc w:val="left"/>
      <w:textAlignment w:val="top"/>
    </w:pPr>
    <w:rPr>
      <w:sz w:val="20"/>
    </w:rPr>
  </w:style>
  <w:style w:type="paragraph" w:customStyle="1" w:styleId="xl118">
    <w:name w:val="xl11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xl119">
    <w:name w:val="xl119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xl120">
    <w:name w:val="xl120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FF0000"/>
      <w:szCs w:val="28"/>
    </w:rPr>
  </w:style>
  <w:style w:type="paragraph" w:customStyle="1" w:styleId="xl121">
    <w:name w:val="xl121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color w:val="FF0000"/>
      <w:szCs w:val="28"/>
    </w:rPr>
  </w:style>
  <w:style w:type="table" w:customStyle="1" w:styleId="85">
    <w:name w:val="Сетка таблицы8"/>
    <w:basedOn w:val="a4"/>
    <w:next w:val="afa"/>
    <w:uiPriority w:val="59"/>
    <w:rsid w:val="00806E6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5">
    <w:name w:val="Нет списка4"/>
    <w:next w:val="a5"/>
    <w:uiPriority w:val="99"/>
    <w:semiHidden/>
    <w:unhideWhenUsed/>
    <w:rsid w:val="00806E68"/>
  </w:style>
  <w:style w:type="table" w:customStyle="1" w:styleId="95">
    <w:name w:val="Сетка таблицы9"/>
    <w:basedOn w:val="a4"/>
    <w:next w:val="afa"/>
    <w:uiPriority w:val="59"/>
    <w:rsid w:val="00806E6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">
    <w:name w:val="Body text_"/>
    <w:basedOn w:val="a3"/>
    <w:link w:val="BodyText1"/>
    <w:rsid w:val="00806E68"/>
    <w:rPr>
      <w:sz w:val="26"/>
      <w:szCs w:val="26"/>
      <w:shd w:val="clear" w:color="auto" w:fill="FFFFFF"/>
    </w:rPr>
  </w:style>
  <w:style w:type="paragraph" w:customStyle="1" w:styleId="BodyText1">
    <w:name w:val="Body Text1"/>
    <w:basedOn w:val="a2"/>
    <w:link w:val="Bodytext"/>
    <w:rsid w:val="00806E68"/>
    <w:pPr>
      <w:widowControl w:val="0"/>
      <w:shd w:val="clear" w:color="auto" w:fill="FFFFFF"/>
      <w:spacing w:line="320" w:lineRule="exact"/>
      <w:ind w:firstLine="0"/>
      <w:jc w:val="center"/>
    </w:pPr>
    <w:rPr>
      <w:sz w:val="26"/>
      <w:szCs w:val="26"/>
    </w:rPr>
  </w:style>
  <w:style w:type="character" w:customStyle="1" w:styleId="Bodytext10">
    <w:name w:val="Body text (10)_"/>
    <w:basedOn w:val="a3"/>
    <w:link w:val="Bodytext100"/>
    <w:rsid w:val="00806E68"/>
    <w:rPr>
      <w:b/>
      <w:bCs/>
      <w:shd w:val="clear" w:color="auto" w:fill="FFFFFF"/>
    </w:rPr>
  </w:style>
  <w:style w:type="character" w:customStyle="1" w:styleId="Bodytext12pt">
    <w:name w:val="Body text + 12 pt"/>
    <w:basedOn w:val="Bodytext"/>
    <w:rsid w:val="00806E68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Bodytext12ptBold">
    <w:name w:val="Body text + 12 pt;Bold"/>
    <w:basedOn w:val="Bodytext"/>
    <w:rsid w:val="00806E68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customStyle="1" w:styleId="Bodytext100">
    <w:name w:val="Body text (10)"/>
    <w:basedOn w:val="a2"/>
    <w:link w:val="Bodytext10"/>
    <w:rsid w:val="00806E68"/>
    <w:pPr>
      <w:widowControl w:val="0"/>
      <w:shd w:val="clear" w:color="auto" w:fill="FFFFFF"/>
      <w:spacing w:after="240" w:line="508" w:lineRule="exact"/>
      <w:ind w:firstLine="0"/>
    </w:pPr>
    <w:rPr>
      <w:b/>
      <w:bCs/>
      <w:sz w:val="20"/>
    </w:rPr>
  </w:style>
  <w:style w:type="table" w:customStyle="1" w:styleId="102">
    <w:name w:val="Сетка таблицы10"/>
    <w:basedOn w:val="a4"/>
    <w:next w:val="afa"/>
    <w:uiPriority w:val="59"/>
    <w:rsid w:val="00806E6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fffb">
    <w:name w:val="Subtle Emphasis"/>
    <w:basedOn w:val="a3"/>
    <w:uiPriority w:val="19"/>
    <w:qFormat/>
    <w:rsid w:val="00806E68"/>
    <w:rPr>
      <w:i/>
      <w:iCs/>
      <w:color w:val="404040" w:themeColor="text1" w:themeTint="BF"/>
    </w:rPr>
  </w:style>
  <w:style w:type="table" w:customStyle="1" w:styleId="280">
    <w:name w:val="Сетка таблицы28"/>
    <w:basedOn w:val="a4"/>
    <w:next w:val="afa"/>
    <w:uiPriority w:val="39"/>
    <w:rsid w:val="00806E68"/>
    <w:rPr>
      <w:rFonts w:eastAsiaTheme="minorHAnsi" w:cstheme="minorBidi"/>
      <w:color w:val="000000" w:themeColor="text1"/>
      <w:sz w:val="28"/>
      <w:szCs w:val="28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fc">
    <w:name w:val="Заголовок статьи"/>
    <w:basedOn w:val="a2"/>
    <w:next w:val="a2"/>
    <w:uiPriority w:val="99"/>
    <w:rsid w:val="00806E68"/>
    <w:pPr>
      <w:autoSpaceDE w:val="0"/>
      <w:autoSpaceDN w:val="0"/>
      <w:adjustRightInd w:val="0"/>
      <w:spacing w:line="240" w:lineRule="auto"/>
      <w:ind w:left="1612" w:hanging="892"/>
    </w:pPr>
    <w:rPr>
      <w:rFonts w:ascii="Arial" w:eastAsiaTheme="minorHAnsi" w:hAnsi="Arial" w:cs="Arial"/>
      <w:szCs w:val="24"/>
      <w:lang w:eastAsia="en-US"/>
    </w:rPr>
  </w:style>
  <w:style w:type="character" w:customStyle="1" w:styleId="z-0">
    <w:name w:val="z-Начало формы Знак"/>
    <w:basedOn w:val="a3"/>
    <w:link w:val="z-"/>
    <w:uiPriority w:val="99"/>
    <w:semiHidden/>
    <w:rsid w:val="008A2AA1"/>
    <w:rPr>
      <w:rFonts w:ascii="Cambria" w:hAnsi="Cambria"/>
      <w:b/>
      <w:bCs/>
      <w:sz w:val="26"/>
      <w:szCs w:val="26"/>
    </w:rPr>
  </w:style>
  <w:style w:type="character" w:customStyle="1" w:styleId="z-2">
    <w:name w:val="z-Конец формы Знак"/>
    <w:basedOn w:val="a3"/>
    <w:link w:val="z-1"/>
    <w:uiPriority w:val="99"/>
    <w:rsid w:val="008A2AA1"/>
    <w:rPr>
      <w:sz w:val="24"/>
    </w:rPr>
  </w:style>
  <w:style w:type="paragraph" w:customStyle="1" w:styleId="msonormal0">
    <w:name w:val="msonormal"/>
    <w:basedOn w:val="a2"/>
    <w:rsid w:val="00AC0042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table" w:customStyle="1" w:styleId="132">
    <w:name w:val="Сетка таблицы13"/>
    <w:basedOn w:val="a4"/>
    <w:next w:val="afa"/>
    <w:uiPriority w:val="39"/>
    <w:rsid w:val="00AC004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12">
    <w:name w:val="Заголовок 3 Знак1"/>
    <w:rsid w:val="00736C04"/>
    <w:rPr>
      <w:rFonts w:eastAsia="Calibri"/>
      <w:sz w:val="24"/>
      <w:lang w:val="ru-RU" w:eastAsia="ru-RU"/>
    </w:rPr>
  </w:style>
  <w:style w:type="character" w:customStyle="1" w:styleId="CharStyle10">
    <w:name w:val="Char Style 10"/>
    <w:basedOn w:val="a3"/>
    <w:link w:val="Style9"/>
    <w:uiPriority w:val="99"/>
    <w:rsid w:val="008F7DE1"/>
    <w:rPr>
      <w:sz w:val="26"/>
      <w:szCs w:val="26"/>
      <w:shd w:val="clear" w:color="auto" w:fill="FFFFFF"/>
    </w:rPr>
  </w:style>
  <w:style w:type="paragraph" w:customStyle="1" w:styleId="Style9">
    <w:name w:val="Style 9"/>
    <w:basedOn w:val="a2"/>
    <w:link w:val="CharStyle10"/>
    <w:uiPriority w:val="99"/>
    <w:rsid w:val="008F7DE1"/>
    <w:pPr>
      <w:widowControl w:val="0"/>
      <w:shd w:val="clear" w:color="auto" w:fill="FFFFFF"/>
      <w:spacing w:before="1020" w:line="317" w:lineRule="exact"/>
      <w:ind w:firstLine="0"/>
    </w:pPr>
    <w:rPr>
      <w:sz w:val="26"/>
      <w:szCs w:val="26"/>
    </w:rPr>
  </w:style>
  <w:style w:type="numbering" w:customStyle="1" w:styleId="55">
    <w:name w:val="Нет списка5"/>
    <w:next w:val="a5"/>
    <w:uiPriority w:val="99"/>
    <w:semiHidden/>
    <w:unhideWhenUsed/>
    <w:rsid w:val="00D8103C"/>
  </w:style>
  <w:style w:type="numbering" w:customStyle="1" w:styleId="124">
    <w:name w:val="Нет списка12"/>
    <w:next w:val="a5"/>
    <w:uiPriority w:val="99"/>
    <w:semiHidden/>
    <w:unhideWhenUsed/>
    <w:rsid w:val="00D8103C"/>
  </w:style>
  <w:style w:type="paragraph" w:customStyle="1" w:styleId="ConsPlusDocList">
    <w:name w:val="ConsPlusDocList"/>
    <w:rsid w:val="00D8103C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D8103C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D8103C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D8103C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afffffd">
    <w:name w:val="Комментарий"/>
    <w:basedOn w:val="a2"/>
    <w:next w:val="a2"/>
    <w:uiPriority w:val="99"/>
    <w:rsid w:val="005D1CE9"/>
    <w:pPr>
      <w:widowControl w:val="0"/>
      <w:autoSpaceDE w:val="0"/>
      <w:autoSpaceDN w:val="0"/>
      <w:adjustRightInd w:val="0"/>
      <w:spacing w:before="75" w:line="240" w:lineRule="auto"/>
      <w:ind w:left="170" w:firstLine="0"/>
    </w:pPr>
    <w:rPr>
      <w:rFonts w:ascii="Times New Roman CYR" w:eastAsiaTheme="minorEastAsia" w:hAnsi="Times New Roman CYR" w:cs="Times New Roman CYR"/>
      <w:color w:val="353842"/>
      <w:szCs w:val="24"/>
      <w:shd w:val="clear" w:color="auto" w:fill="F0F0F0"/>
    </w:rPr>
  </w:style>
  <w:style w:type="paragraph" w:customStyle="1" w:styleId="afffffe">
    <w:name w:val="Информация о версии"/>
    <w:basedOn w:val="afffffd"/>
    <w:next w:val="a2"/>
    <w:uiPriority w:val="99"/>
    <w:rsid w:val="005D1CE9"/>
    <w:rPr>
      <w:i/>
      <w:iCs/>
    </w:rPr>
  </w:style>
  <w:style w:type="character" w:customStyle="1" w:styleId="265pt">
    <w:name w:val="Основной текст (2) + 6;5 pt"/>
    <w:basedOn w:val="a3"/>
    <w:rsid w:val="005D1C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table" w:customStyle="1" w:styleId="143">
    <w:name w:val="Сетка таблицы14"/>
    <w:basedOn w:val="a4"/>
    <w:next w:val="afa"/>
    <w:uiPriority w:val="39"/>
    <w:rsid w:val="00462C02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">
    <w:name w:val="Сетка таблицы15"/>
    <w:basedOn w:val="a4"/>
    <w:next w:val="afa"/>
    <w:uiPriority w:val="39"/>
    <w:rsid w:val="00DD4B53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f2">
    <w:name w:val="Основной текст (2) + Курсив"/>
    <w:basedOn w:val="a3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f3">
    <w:name w:val="Основной текст (2)"/>
    <w:basedOn w:val="a3"/>
    <w:rsid w:val="0038620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numbering" w:customStyle="1" w:styleId="1111">
    <w:name w:val="Нет списка111"/>
    <w:next w:val="a5"/>
    <w:uiPriority w:val="99"/>
    <w:semiHidden/>
    <w:unhideWhenUsed/>
    <w:rsid w:val="00386208"/>
  </w:style>
  <w:style w:type="character" w:customStyle="1" w:styleId="2f4">
    <w:name w:val="Основной текст (2)_"/>
    <w:basedOn w:val="a3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27pt">
    <w:name w:val="Основной текст (2) + 7 pt;Не курсив"/>
    <w:basedOn w:val="2f4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28pt">
    <w:name w:val="Основной текст (2) + 8 pt;Полужирный;Не курсив"/>
    <w:basedOn w:val="2f4"/>
    <w:rsid w:val="0038620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5pt">
    <w:name w:val="Основной текст (2) + 5 pt;Не курсив"/>
    <w:basedOn w:val="2f4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27pt0">
    <w:name w:val="Основной текст (2) + 7 pt"/>
    <w:basedOn w:val="2f4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1f1">
    <w:name w:val="Заголовок №1"/>
    <w:basedOn w:val="a3"/>
    <w:rsid w:val="0038620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paragraph" w:customStyle="1" w:styleId="affffff">
    <w:name w:val="сноска"/>
    <w:basedOn w:val="a2"/>
    <w:rsid w:val="00386208"/>
    <w:pPr>
      <w:spacing w:line="240" w:lineRule="auto"/>
      <w:ind w:firstLine="0"/>
    </w:pPr>
    <w:rPr>
      <w:sz w:val="20"/>
      <w:szCs w:val="24"/>
    </w:rPr>
  </w:style>
  <w:style w:type="numbering" w:customStyle="1" w:styleId="66">
    <w:name w:val="Нет списка6"/>
    <w:next w:val="a5"/>
    <w:uiPriority w:val="99"/>
    <w:semiHidden/>
    <w:unhideWhenUsed/>
    <w:rsid w:val="00706B40"/>
  </w:style>
  <w:style w:type="numbering" w:customStyle="1" w:styleId="133">
    <w:name w:val="Нет списка13"/>
    <w:next w:val="a5"/>
    <w:uiPriority w:val="99"/>
    <w:semiHidden/>
    <w:unhideWhenUsed/>
    <w:rsid w:val="00706B40"/>
  </w:style>
  <w:style w:type="table" w:customStyle="1" w:styleId="160">
    <w:name w:val="Сетка таблицы16"/>
    <w:basedOn w:val="a4"/>
    <w:next w:val="afa"/>
    <w:uiPriority w:val="39"/>
    <w:rsid w:val="00706B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20">
    <w:name w:val="Нет списка112"/>
    <w:next w:val="a5"/>
    <w:uiPriority w:val="99"/>
    <w:semiHidden/>
    <w:unhideWhenUsed/>
    <w:rsid w:val="00706B40"/>
  </w:style>
  <w:style w:type="numbering" w:customStyle="1" w:styleId="11110">
    <w:name w:val="Нет списка1111"/>
    <w:next w:val="a5"/>
    <w:uiPriority w:val="99"/>
    <w:semiHidden/>
    <w:unhideWhenUsed/>
    <w:rsid w:val="00706B40"/>
  </w:style>
  <w:style w:type="table" w:customStyle="1" w:styleId="172">
    <w:name w:val="Сетка таблицы17"/>
    <w:basedOn w:val="a4"/>
    <w:next w:val="afa"/>
    <w:rsid w:val="00706B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2">
    <w:name w:val="Нет списка21"/>
    <w:next w:val="a5"/>
    <w:uiPriority w:val="99"/>
    <w:semiHidden/>
    <w:unhideWhenUsed/>
    <w:rsid w:val="00706B40"/>
  </w:style>
  <w:style w:type="table" w:customStyle="1" w:styleId="213">
    <w:name w:val="Сетка таблицы21"/>
    <w:basedOn w:val="a4"/>
    <w:next w:val="afa"/>
    <w:uiPriority w:val="59"/>
    <w:rsid w:val="00706B40"/>
    <w:rPr>
      <w:rFonts w:asciiTheme="minorHAnsi" w:eastAsiaTheme="minorEastAsia" w:hAnsiTheme="minorHAnsi" w:cstheme="minorBidi"/>
      <w:sz w:val="24"/>
      <w:szCs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">
    <w:name w:val="Сетка таблицы31"/>
    <w:basedOn w:val="a4"/>
    <w:next w:val="afa"/>
    <w:rsid w:val="00706B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">
    <w:name w:val="Сетка таблицы41"/>
    <w:basedOn w:val="a4"/>
    <w:next w:val="afa"/>
    <w:rsid w:val="00706B40"/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">
    <w:name w:val="Сетка таблицы112"/>
    <w:basedOn w:val="a4"/>
    <w:next w:val="afa"/>
    <w:uiPriority w:val="39"/>
    <w:rsid w:val="00706B4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4">
    <w:name w:val="Нет списка31"/>
    <w:next w:val="a5"/>
    <w:uiPriority w:val="99"/>
    <w:semiHidden/>
    <w:unhideWhenUsed/>
    <w:rsid w:val="00706B40"/>
  </w:style>
  <w:style w:type="table" w:customStyle="1" w:styleId="511">
    <w:name w:val="Сетка таблицы51"/>
    <w:basedOn w:val="a4"/>
    <w:next w:val="afa"/>
    <w:uiPriority w:val="39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0">
    <w:name w:val="Сетка таблицы121"/>
    <w:basedOn w:val="a4"/>
    <w:next w:val="afa"/>
    <w:rsid w:val="00706B40"/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">
    <w:name w:val="Сетка таблицы1111"/>
    <w:basedOn w:val="a4"/>
    <w:next w:val="afa"/>
    <w:uiPriority w:val="39"/>
    <w:rsid w:val="00706B4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">
    <w:name w:val="Сетка таблицы61"/>
    <w:basedOn w:val="a4"/>
    <w:next w:val="afa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">
    <w:name w:val="Сетка таблицы71"/>
    <w:basedOn w:val="a4"/>
    <w:next w:val="afa"/>
    <w:rsid w:val="00706B40"/>
    <w:rPr>
      <w:rFonts w:asciiTheme="minorHAnsi" w:eastAsiaTheme="minorEastAsia" w:hAnsiTheme="minorHAnsi" w:cstheme="minorBidi"/>
      <w:sz w:val="24"/>
      <w:szCs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611">
    <w:name w:val="Таблица-сетка 6 цветная11"/>
    <w:basedOn w:val="a4"/>
    <w:uiPriority w:val="51"/>
    <w:rsid w:val="00706B40"/>
    <w:rPr>
      <w:rFonts w:asciiTheme="minorHAnsi" w:eastAsiaTheme="minorHAnsi" w:hAnsiTheme="minorHAnsi" w:cstheme="minorBidi"/>
      <w:color w:val="000000" w:themeColor="text1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31">
    <w:name w:val="Светлый список - Акцент 31"/>
    <w:basedOn w:val="a4"/>
    <w:next w:val="-3"/>
    <w:uiPriority w:val="61"/>
    <w:rsid w:val="00706B40"/>
    <w:rPr>
      <w:rFonts w:asciiTheme="minorHAnsi" w:eastAsiaTheme="minorEastAsia" w:hAnsiTheme="minorHAnsi" w:cstheme="minorBidi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customStyle="1" w:styleId="-4112">
    <w:name w:val="Таблица-сетка 4 — акцент 112"/>
    <w:basedOn w:val="a4"/>
    <w:uiPriority w:val="49"/>
    <w:rsid w:val="00706B40"/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2">
    <w:name w:val="Список-таблица 212"/>
    <w:basedOn w:val="a4"/>
    <w:uiPriority w:val="47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41111">
    <w:name w:val="Таблица-сетка 4 — акцент 1111"/>
    <w:basedOn w:val="a4"/>
    <w:uiPriority w:val="49"/>
    <w:rsid w:val="00706B40"/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11">
    <w:name w:val="Список-таблица 2111"/>
    <w:basedOn w:val="a4"/>
    <w:uiPriority w:val="47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810">
    <w:name w:val="Сетка таблицы81"/>
    <w:basedOn w:val="a4"/>
    <w:next w:val="afa"/>
    <w:uiPriority w:val="59"/>
    <w:rsid w:val="00706B4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12">
    <w:name w:val="Нет списка41"/>
    <w:next w:val="a5"/>
    <w:uiPriority w:val="99"/>
    <w:semiHidden/>
    <w:unhideWhenUsed/>
    <w:rsid w:val="00706B40"/>
  </w:style>
  <w:style w:type="table" w:customStyle="1" w:styleId="910">
    <w:name w:val="Сетка таблицы91"/>
    <w:basedOn w:val="a4"/>
    <w:next w:val="afa"/>
    <w:uiPriority w:val="59"/>
    <w:rsid w:val="00706B4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1">
    <w:name w:val="Сетка таблицы101"/>
    <w:basedOn w:val="a4"/>
    <w:next w:val="afa"/>
    <w:uiPriority w:val="59"/>
    <w:rsid w:val="00706B4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1">
    <w:name w:val="Сетка таблицы281"/>
    <w:basedOn w:val="a4"/>
    <w:next w:val="afa"/>
    <w:uiPriority w:val="39"/>
    <w:rsid w:val="00706B40"/>
    <w:rPr>
      <w:rFonts w:eastAsiaTheme="minorHAnsi" w:cstheme="minorBidi"/>
      <w:color w:val="000000" w:themeColor="text1"/>
      <w:sz w:val="28"/>
      <w:szCs w:val="28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0">
    <w:name w:val="Сетка таблицы131"/>
    <w:basedOn w:val="a4"/>
    <w:next w:val="afa"/>
    <w:uiPriority w:val="39"/>
    <w:rsid w:val="00706B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12">
    <w:name w:val="Нет списка51"/>
    <w:next w:val="a5"/>
    <w:uiPriority w:val="99"/>
    <w:semiHidden/>
    <w:unhideWhenUsed/>
    <w:rsid w:val="00706B40"/>
  </w:style>
  <w:style w:type="numbering" w:customStyle="1" w:styleId="1211">
    <w:name w:val="Нет списка121"/>
    <w:next w:val="a5"/>
    <w:uiPriority w:val="99"/>
    <w:semiHidden/>
    <w:unhideWhenUsed/>
    <w:rsid w:val="00706B40"/>
  </w:style>
  <w:style w:type="table" w:customStyle="1" w:styleId="1410">
    <w:name w:val="Сетка таблицы141"/>
    <w:basedOn w:val="a4"/>
    <w:next w:val="afa"/>
    <w:uiPriority w:val="39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0">
    <w:name w:val="Сетка таблицы151"/>
    <w:basedOn w:val="a4"/>
    <w:next w:val="afa"/>
    <w:uiPriority w:val="39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f5">
    <w:name w:val="Неразрешенное упоминание2"/>
    <w:basedOn w:val="a3"/>
    <w:uiPriority w:val="99"/>
    <w:semiHidden/>
    <w:unhideWhenUsed/>
    <w:rsid w:val="00E97B58"/>
    <w:rPr>
      <w:color w:val="605E5C"/>
      <w:shd w:val="clear" w:color="auto" w:fill="E1DFDD"/>
    </w:rPr>
  </w:style>
  <w:style w:type="character" w:customStyle="1" w:styleId="3d">
    <w:name w:val="Неразрешенное упоминание3"/>
    <w:basedOn w:val="a3"/>
    <w:uiPriority w:val="99"/>
    <w:semiHidden/>
    <w:unhideWhenUsed/>
    <w:rsid w:val="00B6330C"/>
    <w:rPr>
      <w:color w:val="605E5C"/>
      <w:shd w:val="clear" w:color="auto" w:fill="E1DFDD"/>
    </w:rPr>
  </w:style>
  <w:style w:type="paragraph" w:customStyle="1" w:styleId="1f2">
    <w:name w:val="обычный_1 Знак Знак Знак Знак Знак Знак Знак Знак Знак"/>
    <w:basedOn w:val="a2"/>
    <w:rsid w:val="007409CF"/>
    <w:pPr>
      <w:spacing w:before="100" w:beforeAutospacing="1" w:after="100" w:afterAutospacing="1" w:line="240" w:lineRule="auto"/>
      <w:ind w:firstLine="0"/>
    </w:pPr>
    <w:rPr>
      <w:rFonts w:ascii="Tahoma" w:hAnsi="Tahoma"/>
      <w:sz w:val="20"/>
      <w:lang w:val="en-US" w:eastAsia="en-US"/>
    </w:rPr>
  </w:style>
  <w:style w:type="paragraph" w:styleId="a">
    <w:name w:val="List Number"/>
    <w:basedOn w:val="a2"/>
    <w:rsid w:val="007409CF"/>
    <w:pPr>
      <w:widowControl w:val="0"/>
      <w:numPr>
        <w:numId w:val="6"/>
      </w:numPr>
      <w:spacing w:line="240" w:lineRule="auto"/>
    </w:pPr>
  </w:style>
  <w:style w:type="paragraph" w:customStyle="1" w:styleId="3e">
    <w:name w:val="Абзац3"/>
    <w:basedOn w:val="a2"/>
    <w:next w:val="a2"/>
    <w:rsid w:val="007409CF"/>
    <w:pPr>
      <w:spacing w:line="240" w:lineRule="auto"/>
    </w:pPr>
    <w:rPr>
      <w:szCs w:val="24"/>
    </w:rPr>
  </w:style>
  <w:style w:type="paragraph" w:customStyle="1" w:styleId="CharCharCarCarCharCharCarCarCharCharCarCarCharChar">
    <w:name w:val="Char Char Car Car Char Char Car Car Char Char Car Car Char Char"/>
    <w:basedOn w:val="a2"/>
    <w:rsid w:val="007409CF"/>
    <w:pPr>
      <w:spacing w:after="160" w:line="240" w:lineRule="exact"/>
      <w:ind w:firstLine="0"/>
      <w:jc w:val="left"/>
    </w:pPr>
    <w:rPr>
      <w:noProof/>
      <w:sz w:val="20"/>
    </w:rPr>
  </w:style>
  <w:style w:type="paragraph" w:customStyle="1" w:styleId="affffff0">
    <w:name w:val="Внимание: недобросовестность!"/>
    <w:basedOn w:val="a2"/>
    <w:next w:val="a2"/>
    <w:rsid w:val="007409CF"/>
    <w:pPr>
      <w:autoSpaceDE w:val="0"/>
      <w:autoSpaceDN w:val="0"/>
      <w:adjustRightInd w:val="0"/>
      <w:spacing w:line="240" w:lineRule="auto"/>
      <w:ind w:firstLine="0"/>
    </w:pPr>
    <w:rPr>
      <w:rFonts w:ascii="Arial" w:hAnsi="Arial"/>
      <w:sz w:val="24"/>
      <w:szCs w:val="24"/>
    </w:rPr>
  </w:style>
  <w:style w:type="paragraph" w:customStyle="1" w:styleId="1f3">
    <w:name w:val="Знак Знак1 Знак Знак Знак Знак"/>
    <w:basedOn w:val="a2"/>
    <w:rsid w:val="007409CF"/>
    <w:pPr>
      <w:spacing w:after="160" w:line="240" w:lineRule="exact"/>
      <w:ind w:firstLine="0"/>
      <w:jc w:val="left"/>
    </w:pPr>
    <w:rPr>
      <w:rFonts w:ascii="Verdana" w:hAnsi="Verdana"/>
      <w:sz w:val="24"/>
      <w:szCs w:val="24"/>
      <w:lang w:val="en-US" w:eastAsia="en-US"/>
    </w:rPr>
  </w:style>
  <w:style w:type="character" w:customStyle="1" w:styleId="affffff1">
    <w:name w:val="Утратил силу"/>
    <w:rsid w:val="007409CF"/>
    <w:rPr>
      <w:strike/>
      <w:color w:val="666600"/>
    </w:rPr>
  </w:style>
  <w:style w:type="paragraph" w:customStyle="1" w:styleId="1f4">
    <w:name w:val="Без интервала1"/>
    <w:uiPriority w:val="99"/>
    <w:rsid w:val="00717E16"/>
    <w:rPr>
      <w:rFonts w:ascii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4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2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4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7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46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0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8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0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6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3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0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5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0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7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2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1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4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5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8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3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4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4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5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0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2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7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9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5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4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2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6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5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0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9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0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2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9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3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7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26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4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8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4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95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3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8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3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1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9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0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3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4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4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7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5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8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1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5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7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5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2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6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0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8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9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6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2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3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4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9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1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8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8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4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9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1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8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9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6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86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1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9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8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8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6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8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0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4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9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5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6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2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7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5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3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33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2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0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3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2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6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2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8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6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7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4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8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6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0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8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5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84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1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5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5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7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8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8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2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8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2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4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6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1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9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5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8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9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1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0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5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4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5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4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9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8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1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5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7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0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05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6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1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1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8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8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5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1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2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9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4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25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9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1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6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3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8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5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3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7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8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83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1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1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2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9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6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4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9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0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4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1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7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7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1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9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9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9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9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2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0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1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4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5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6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1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9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7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44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1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7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9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6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1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5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5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2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9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25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0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2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6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8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2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8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2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07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8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0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8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6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4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5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9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3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0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8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1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4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2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1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6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42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16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3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9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4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5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3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0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0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7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5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6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8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3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2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9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1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8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1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9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6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7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2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9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3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6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8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5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5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6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6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0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3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95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1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6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7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8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6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6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3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7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4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4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1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4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5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1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1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5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4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9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6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3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0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7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7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6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8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1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6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0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7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0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5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2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4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1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2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6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0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7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6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9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7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4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7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7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0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6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2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2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36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4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5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0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9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1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8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1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7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95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2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7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2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03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8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4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4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8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2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0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7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9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8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9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04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04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1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4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42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5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9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9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4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4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3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2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2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2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4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5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2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2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5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6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6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5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3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1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5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8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3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6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3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8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1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2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4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1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6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8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8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3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5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0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6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0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7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3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0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1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9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2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0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1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1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2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7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2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7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1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0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6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9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7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4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2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1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9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8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6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7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4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6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1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8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0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8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8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7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8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6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4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9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5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2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5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3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0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2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8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5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3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7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7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63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7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1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1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2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5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5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2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1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3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9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0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2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1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64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5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1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9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9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3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2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8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3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3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4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5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7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1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0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1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8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8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2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1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9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3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4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3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2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8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0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4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7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3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4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4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8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8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9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3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1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5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2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9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8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1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0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9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3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3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5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4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9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9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1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0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2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3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0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2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1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9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75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1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8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7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4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9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8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5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0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7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1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9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1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6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8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9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7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4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5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7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0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1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9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3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7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8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8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3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4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7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8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5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0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2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9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7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1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4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6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0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6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85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0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9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4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6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0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4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0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5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2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0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5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1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8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2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3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7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3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4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4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4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4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3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0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0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2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9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6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7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3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3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9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6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1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0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8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4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46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3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4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7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0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0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4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9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9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5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5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5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5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6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7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0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5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05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6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43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8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3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4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1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9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6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1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14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2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3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4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8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2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6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5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5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6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7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2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5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1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0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3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7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1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9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1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2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1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8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72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4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6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2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2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1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5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2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7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1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1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5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5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2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9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4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4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61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3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8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8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5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0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5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2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0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1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1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5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8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94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5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6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3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0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5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8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8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8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7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5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5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2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9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5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9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0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7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7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2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8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8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3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2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6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3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2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2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6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7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5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8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8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46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7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2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0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1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3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8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8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6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5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2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8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9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7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8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2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0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4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6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06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0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1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4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4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6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6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0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9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0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0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0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1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0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6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3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7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3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3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5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7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9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4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7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7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6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4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3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2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7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0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1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0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1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8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2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4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1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1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5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7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5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4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0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7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3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9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6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0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3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4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3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4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3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2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4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7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1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1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4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6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33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7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3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4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5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3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2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8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4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3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9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1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5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4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6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0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7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1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8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5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1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16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3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8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2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0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5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8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8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5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2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8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6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2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8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8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7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74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9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2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5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2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1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8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6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7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5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9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7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8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2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2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6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7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5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6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2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6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3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1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6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6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5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2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8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7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8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8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0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4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4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9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9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2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1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1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7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8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3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84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2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0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8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9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43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5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1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47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8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0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4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5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0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7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1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1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4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8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1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0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9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8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3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3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4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1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8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82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1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7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7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2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0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9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5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9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3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2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9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1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1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2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8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2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4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5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5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2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1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1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3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2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6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8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3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7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1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4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8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6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43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0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2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55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2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0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1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0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7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8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0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5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7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0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4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4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2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3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1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9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8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6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1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9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0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3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8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6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3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7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34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7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8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2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7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5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2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8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8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6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7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0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4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0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8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99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9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15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5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8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9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3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6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4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1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7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6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3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4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3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3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9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4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1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8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3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6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1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9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5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1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1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9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9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1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1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9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9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5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2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4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03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3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5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4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0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2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8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9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8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7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9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8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2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2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1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6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0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0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4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9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7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3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3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62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0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6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7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9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8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1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1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2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7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4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2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5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0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7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5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2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1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2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14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2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9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9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3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7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8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9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03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7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6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3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1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76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5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7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0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4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3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7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8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6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5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2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3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0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6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4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0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8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5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6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8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6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0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0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7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5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6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3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8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7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4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9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4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5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5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6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25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3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8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4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5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9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4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9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8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9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4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5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3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0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1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9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8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5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2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73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73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2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2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04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6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7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4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8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8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7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6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5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8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5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62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9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1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6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6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5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6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9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8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0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5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0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7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5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4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2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1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6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82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0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55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7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0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0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4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5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2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7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3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5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4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6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1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9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7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04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0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9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3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54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7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9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9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9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1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3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7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5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6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1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1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1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3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1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9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2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0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1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5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1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1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9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1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4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6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7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3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5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9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8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1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0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1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9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06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7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1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8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1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6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76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0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5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6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9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1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1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8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1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8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1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16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9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9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9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7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7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9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1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3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8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4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7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1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9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3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7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9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2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3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5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5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2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6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6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2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5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87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0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0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6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6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7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4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4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1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0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8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8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4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6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6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5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0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8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0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2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34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5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73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9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1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7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9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9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9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9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5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9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6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4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2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9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8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3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7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4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74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6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9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0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4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5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5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3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5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7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2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2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2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8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5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0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4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4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7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2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1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4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45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2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3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4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9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8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8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5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0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8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5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0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8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4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3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9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7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96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1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5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6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7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6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8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3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6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2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1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1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2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8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6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8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9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1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7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2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5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0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8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3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6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4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4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0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8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8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2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6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6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5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2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8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4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4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1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8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8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8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6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2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7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2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6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2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3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5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7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6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6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0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8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3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7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56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7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4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6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6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2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2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2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4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7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46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3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1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2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1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3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3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0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4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9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13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7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5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9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0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7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24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4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0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7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4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9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0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0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3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1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7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7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6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2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8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7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3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6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83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8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6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5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6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1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5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7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0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6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8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9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7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0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7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5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8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7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3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7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4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74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9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9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0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9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4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0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8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9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9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36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5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5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2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2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9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5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9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9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9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1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2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2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3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0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53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8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4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8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3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2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4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0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0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5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6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3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0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9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1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4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9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96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6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5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5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4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4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2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6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85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2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0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7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1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3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3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8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7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7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3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4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7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7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9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2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9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6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9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56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6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5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9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7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8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5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0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8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4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1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5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8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7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9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6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2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2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2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6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0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1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5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6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8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42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4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1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7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9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5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1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7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8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8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8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8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1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0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3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1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5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8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5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6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1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9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3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4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8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4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4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5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4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8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9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9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8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0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34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6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3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8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2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1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0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7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4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2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2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2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7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8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93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8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5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2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0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9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9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8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3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8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8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2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9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9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6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2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4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6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3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7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5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5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8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6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53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0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6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8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6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7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95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7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4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2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1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8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6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4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8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9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7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5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9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4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6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8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2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6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5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1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4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1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6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1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2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0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60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8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6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4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2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13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3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0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9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7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2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9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7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2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7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2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2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9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8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5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2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4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9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2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2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1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1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96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8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8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5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0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3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0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1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3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4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3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4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5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4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1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8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7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9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0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2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0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2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9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36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1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3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0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2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9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7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1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0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0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87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9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5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2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7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2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2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1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2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5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3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1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2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6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8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4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7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5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7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2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1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6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0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2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04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9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0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8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0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3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0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3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8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2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2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4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6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0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0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1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6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0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3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1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6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9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5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3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3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4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5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8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9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9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0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0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7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4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5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2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9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5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2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2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6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7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3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8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9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9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2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7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6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7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9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1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0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4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6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5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8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2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6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8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4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5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6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4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4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5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0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0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7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2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4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27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3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2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5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4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4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0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9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9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66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7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2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5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8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9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1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4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8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9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6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0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6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8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9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9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4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1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1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6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5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9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0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6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7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1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4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9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0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3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8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5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7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0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8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3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5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3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8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7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4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9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5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2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24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8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1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7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1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5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4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4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1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8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8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9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2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2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8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4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2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5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1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4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2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14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87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6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7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4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0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8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1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2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6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0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2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2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6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2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0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2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1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9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6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5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2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3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3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5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0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4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7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2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0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5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5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4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12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0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8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0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2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1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7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3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5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1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1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4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7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7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9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9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6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1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8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0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3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6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3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8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6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5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4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0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1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6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9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2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1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7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0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8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0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3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7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9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9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9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0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8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4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8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5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5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3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2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0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7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3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7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8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2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2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6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5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8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7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3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0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43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28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6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3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4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5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8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8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3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8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6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7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6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4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0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3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3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6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9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1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7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1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3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8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4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5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0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7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1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6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5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5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8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8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9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3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0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7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2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7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7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2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5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0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3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7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73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9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9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9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4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5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0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7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7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4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5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3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2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2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9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3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5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0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6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6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2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1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5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2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1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2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8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6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4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9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4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5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3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4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4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3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8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23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2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9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9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15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2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3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5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5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7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5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9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6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6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9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9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3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3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1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0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1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4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0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2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6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1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3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5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4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1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2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6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7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7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4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2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0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5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5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2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03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0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2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2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5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0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7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2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5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5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8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9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5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7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7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8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9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9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2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2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9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5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5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1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3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7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7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3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3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2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6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0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1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5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7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6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9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0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53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5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9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9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27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8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2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7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7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0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7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1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5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0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9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3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3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9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4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9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4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8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12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1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9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0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5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3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2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5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4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8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9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7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2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7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1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4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1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2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6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0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5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2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0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3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7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5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2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5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9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3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9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4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0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4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5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5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7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2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0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6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9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2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0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7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4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2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0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6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9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9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5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3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2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1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5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5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1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9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7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2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4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36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74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1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4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1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9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5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0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4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1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9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6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7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9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7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8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1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2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6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8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8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0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8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4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8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7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6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3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0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1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8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0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8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1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2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6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9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7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2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1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9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9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4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4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4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7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9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0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2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7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1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0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8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2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1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5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05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9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4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3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8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9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8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4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6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5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9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5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6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8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5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1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0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8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1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5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06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8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2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5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9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0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8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2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4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4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0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7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4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7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4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8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2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6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9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5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9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1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0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7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5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5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1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6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2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5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1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2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8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4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7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2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6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9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5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4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0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7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2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6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4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9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5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7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7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2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3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4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32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1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9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7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6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0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4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0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1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0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4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0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2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1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9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9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6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0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3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2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6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7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2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1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9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3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7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1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6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3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1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5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8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8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93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93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1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8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4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6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7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7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2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7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6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4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9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6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3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5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7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1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7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3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2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2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3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1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4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0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8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2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8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4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1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6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6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2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5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4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9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0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1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0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5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9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0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8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8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7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0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8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2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3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7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6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8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0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8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7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3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3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7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0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0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3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5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4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1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8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0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4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5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4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1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7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5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4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9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4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4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1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2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57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9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1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73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5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7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2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77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8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11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93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8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6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9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0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46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1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6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62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8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4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4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3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7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6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8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1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9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3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1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5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8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8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3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2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9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8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5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2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6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0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5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2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5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5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2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3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5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7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8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5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6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9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1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3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7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0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3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5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9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1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5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4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0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0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2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5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1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0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6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8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7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2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9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7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36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0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9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4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6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3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1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6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7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1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2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1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9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0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8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8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3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4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5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8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1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4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1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9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1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75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7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2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0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5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5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7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7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2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0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2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8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8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3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4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3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3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69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0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9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0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7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1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1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3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3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9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8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6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2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9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1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5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6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3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5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9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3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7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7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6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3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3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1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4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3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0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1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3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2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0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7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4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0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7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4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0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3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2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6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0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9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4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6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2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8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3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7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4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4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1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1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2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2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0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0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8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6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4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9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3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6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9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8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1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8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4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2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8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5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8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4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4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1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2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3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4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8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5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1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2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4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4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8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2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3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1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5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2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8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8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7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4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6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4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2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2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7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0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1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7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1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8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5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0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1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9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8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7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7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8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2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1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5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6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9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2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9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3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3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4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2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8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4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33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8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0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0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8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8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0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9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6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8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4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3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4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2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7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6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1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6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7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24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8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1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7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9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5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0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8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0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5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0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8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0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1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6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1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6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6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0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0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1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2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83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1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9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3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7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8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9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0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5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9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0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9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1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9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1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1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7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7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2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0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8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3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6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6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6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6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3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5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7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4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0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7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1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6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0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9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9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55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5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9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5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5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7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4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5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2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0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1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2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9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03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9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4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4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4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8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4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4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1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4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2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3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2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7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3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0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9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8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1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8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0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9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4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0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2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3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9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90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2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1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5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3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0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4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6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2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6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2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1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9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1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0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9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1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2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4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6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9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1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9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5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9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6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6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0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7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1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0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0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24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6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3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0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8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3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4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9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7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3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1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5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9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9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5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9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6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1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5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5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7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6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6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0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5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8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9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5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3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0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0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1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0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0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1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8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4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6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6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3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0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6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0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5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3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4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4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16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5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9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2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5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5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1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6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0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2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8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5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6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8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3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8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8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3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7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8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06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6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9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9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8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6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7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1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2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2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3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9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1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3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9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3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7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77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3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8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8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7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3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7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9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2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3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5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0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4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9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0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1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4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0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0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4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4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4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8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6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8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8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8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7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9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0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2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9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4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1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4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2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3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9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0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5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6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1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2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1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1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7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0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7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9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3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1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1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8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7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7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1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5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9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3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3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4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4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9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2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6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0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0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65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8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2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3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4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4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2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7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0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2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3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5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9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4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6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7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1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1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9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6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7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4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4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9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6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1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7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5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6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4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9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6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5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2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5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4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9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6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1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2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7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2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6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7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8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3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7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1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6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1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5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5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2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9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6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1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0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0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6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7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5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2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2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8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4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4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1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6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6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3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1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5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6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1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8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8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6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6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4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5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9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7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8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9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8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4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8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8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73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4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3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9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5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1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7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2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4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9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2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2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0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4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0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8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6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8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3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2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2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7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9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0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7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5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1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4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7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1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6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1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0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55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4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1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2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2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5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6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9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7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7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3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4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4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5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6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0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4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5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9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1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9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6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4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84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0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0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3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2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7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3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9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4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0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4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4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2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9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0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4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6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1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8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0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1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1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5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7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5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0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0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1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7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5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2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9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1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9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8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6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6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0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8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2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2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0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3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5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8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8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5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02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6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0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7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1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1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8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5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2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1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1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4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77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5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8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0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3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1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8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2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0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0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1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5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5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6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16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8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0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74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2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8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7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7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33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0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0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7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5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6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9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36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5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4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5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5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9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8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9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6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8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0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2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7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1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6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2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9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9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7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2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7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4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1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96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5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2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93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5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4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4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1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2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5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6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5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0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2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6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55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1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5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9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1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4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0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2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2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7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0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4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1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9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8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5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5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3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3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3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8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1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1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9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0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7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9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6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3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5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9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6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9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2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1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0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5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2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9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7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7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0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6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0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5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9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7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7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1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7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1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0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5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3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2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2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0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9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8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1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8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0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6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6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9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6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0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4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6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7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2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8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7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0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4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7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8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0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4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8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9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2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2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5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5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9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26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8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45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7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6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9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2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4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9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8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1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6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1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8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6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2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8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1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9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7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2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0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3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0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1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9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2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9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2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4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37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5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7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0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2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9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0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5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0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5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5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8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0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3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2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8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4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9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9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9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9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9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6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1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2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1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3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2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7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8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9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4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3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6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8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5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1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4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7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1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56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6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9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6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0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2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3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8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8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6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0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0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1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9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9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7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2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7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4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5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0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3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2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1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54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5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1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2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4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3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3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6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6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1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3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3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2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2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3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8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0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5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0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5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1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3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6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3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4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6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0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1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8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3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2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8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3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8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4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8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1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7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3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7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2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1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0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46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6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1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2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9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6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2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6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2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2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7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8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1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1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9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3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5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6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3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0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9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4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2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16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0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1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3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3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7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6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7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3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3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8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2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0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4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1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8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5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5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1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9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9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0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1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1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5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9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8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9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3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1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5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4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4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7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5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0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0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6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2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9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1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0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0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1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2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9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9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3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4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1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0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5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6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3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2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9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4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8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9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7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0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2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1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6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8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8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9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3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0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7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5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4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8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5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4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5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3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5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9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8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8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8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7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7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3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2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3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9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1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8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6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6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9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0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5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6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6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63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1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1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8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7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5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7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2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4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9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0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9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8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7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7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4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9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9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2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0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5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7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7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8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6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7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2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2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0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1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0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8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5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5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8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33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9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0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6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44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4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2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9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5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5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9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0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0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0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2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7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2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1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2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2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2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3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9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7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3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5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9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5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0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6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3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6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5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2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8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2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2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1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8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5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5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4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5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7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0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1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4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1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9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7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2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0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5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8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2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0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9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0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5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6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3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03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4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6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2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9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5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6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3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1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1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9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3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4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9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5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0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8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3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5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0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5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7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8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9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2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5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2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2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8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3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2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2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4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1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9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2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8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2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9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13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0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1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3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9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5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2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0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1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3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7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1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2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7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1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1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7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9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9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5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5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4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9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6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3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4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7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1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3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9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1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8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9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2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1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0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5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8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2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6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0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1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8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5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2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2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3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4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5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2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0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2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2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4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8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0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2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4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8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2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9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8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8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9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0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2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6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8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2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2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7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0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4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3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1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0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3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7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7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0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3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7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2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6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3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2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8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9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5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7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2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6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7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0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1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2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4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9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1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7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8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0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6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3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4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4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7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5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1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2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9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5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6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6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3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9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8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4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0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8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8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3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5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5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1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4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0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9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7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2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6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3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4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5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3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8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9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0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2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8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2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2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9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0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9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5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8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5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5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4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4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4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8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6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9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6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1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0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6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9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9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8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2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0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0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8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9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5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1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0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6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6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3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8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2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6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6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9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5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4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2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8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8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6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1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5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9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8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9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3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6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8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1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2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0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7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5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5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03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7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6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3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5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53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7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3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3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45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0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1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5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5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4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3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0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2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7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6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9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6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3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5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0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1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3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7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9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0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5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4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6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3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3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5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2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2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1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8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8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0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3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2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7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9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9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6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5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7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1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7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6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6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4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5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3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2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2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2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4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2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3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3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3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7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8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6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0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7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5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8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9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7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8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8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2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2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3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1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8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5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3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8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3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5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2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9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3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2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7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9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5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8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8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2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7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7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6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2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3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9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3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5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9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9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1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5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8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0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6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6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3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6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6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9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2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1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4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9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2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7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8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3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4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2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8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6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8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8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5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0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37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1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4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5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8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5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7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2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1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19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3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8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7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6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6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7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8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9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8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1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9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2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9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2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5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5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0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7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2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1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1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3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2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6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1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2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8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8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5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4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4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3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5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7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6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2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8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7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2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4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4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4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2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9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1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6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6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0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5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1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9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4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9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2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0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1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8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2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7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7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9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9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1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5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2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35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7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9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9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7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5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9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9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1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0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3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9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3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7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5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3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5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57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8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4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2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4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4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2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1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27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3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4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6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5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5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96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5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0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5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3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7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2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9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8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3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4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4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9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5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1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63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9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0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0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3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9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2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2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2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0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5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56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1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5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4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1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9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4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5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5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6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5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7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6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3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4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4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2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7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3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9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6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4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1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2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1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8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5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3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7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9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4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4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4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3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1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8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13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3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4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8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3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8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7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9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0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7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4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7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5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9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8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0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5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8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8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65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7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2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3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5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8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8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4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2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0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0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93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8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7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5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4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3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3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4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0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1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7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1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8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0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1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8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7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5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3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2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6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2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5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0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0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1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8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5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7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2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4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6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2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4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6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5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4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6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1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0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9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6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6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3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0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0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1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7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2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1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3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5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7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3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2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2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7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5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0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0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7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4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5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5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1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4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3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3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2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5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3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2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7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1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7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7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1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6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7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1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8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7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3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7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1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4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1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2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0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6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4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4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0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6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7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4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4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5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8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8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9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8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2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3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6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5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2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2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7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6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7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96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1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1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9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4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8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8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4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8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3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3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4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0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8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5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32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8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9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2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8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7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0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8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9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4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8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9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6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0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8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83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2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6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6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5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9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3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7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8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2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1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7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3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7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0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9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9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3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0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8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2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2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3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3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3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2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9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9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0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0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0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1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6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9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8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0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6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0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7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4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8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5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3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1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8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1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9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0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6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6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0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4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1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2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6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03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4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7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1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7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2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4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3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1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23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5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7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2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8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7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4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2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16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8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9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5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2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1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0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0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5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0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5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6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6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2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64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3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7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6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1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3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6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7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57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3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8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2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4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1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7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8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1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4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4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7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2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0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1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1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7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8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5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1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3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2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4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4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1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6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8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6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8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8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0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9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94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1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0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2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9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4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5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8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0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4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6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1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2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3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0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4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1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2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4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7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2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9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9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4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9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2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2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4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0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6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8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6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3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1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5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6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3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5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9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6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2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5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4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0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2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1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5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8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8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4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6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2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9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5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75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1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8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9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5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8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9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6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9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5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1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1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8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5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9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2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2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5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2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8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1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4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7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0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3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9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7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1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3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6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8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5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7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1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5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8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5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7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5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6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6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5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2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5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8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8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2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4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5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8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2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7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6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9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7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9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73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0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4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4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6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1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6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2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5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5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1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4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8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7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5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2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9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1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9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1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8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1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9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0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2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1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9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5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4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4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6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9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4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9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3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0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7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76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8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3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2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0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7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8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9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0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3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1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5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8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3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1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6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0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5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0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8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9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4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1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4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4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5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0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14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1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0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4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7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2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5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5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6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8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5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6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0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5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9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1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4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4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5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4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7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4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5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1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0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3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3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7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8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1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7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8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5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1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7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2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1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3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3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0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0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6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0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7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2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1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5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1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2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0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8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2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2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6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9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2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9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9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0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5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0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4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7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5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0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2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8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8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3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6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6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2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0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6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4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5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2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6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8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3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3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5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6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0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1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96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1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6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2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5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9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1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3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9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1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7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1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8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9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5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4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3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9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8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0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5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1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0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8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8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3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7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9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9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2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3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9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6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5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2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2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7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9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5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4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6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1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5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9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0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5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4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7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7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3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5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1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5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0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2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4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0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7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6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8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5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7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4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1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5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0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5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3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5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3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1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9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3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6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0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4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8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4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1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8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0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9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8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4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0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2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2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2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3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5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33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8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8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4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1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3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0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83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7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0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6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1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7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9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1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4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0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0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9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6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9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7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35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7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7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0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5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5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1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0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4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1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6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5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0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1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1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7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2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3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0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4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4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1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7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7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1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5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4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5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0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9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6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6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0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3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3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7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0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4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4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43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5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9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7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6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6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1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2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00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1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0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3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5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8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4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7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8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7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7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7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7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9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24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9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9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3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7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6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6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8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3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1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3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2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7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8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3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4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3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0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1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0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8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4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8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0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1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0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7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8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1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9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76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4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1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5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0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0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1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2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0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4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9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4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4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3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8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5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4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9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2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0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2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8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9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7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0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6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1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2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9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2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1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3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6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7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7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8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3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7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4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2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2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3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5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7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4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8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1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2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8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8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0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8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0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14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2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7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9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8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0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7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0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9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7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5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6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3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8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9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2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3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8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1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4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1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9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9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9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3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9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6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1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1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7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0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1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7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4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6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3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9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7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4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4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5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0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1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9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6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4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2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9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3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8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03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8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7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8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5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9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2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5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4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8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6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2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2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4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5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8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1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0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8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2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5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5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4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4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2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7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8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3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5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2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4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1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0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8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1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2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63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0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1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1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9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5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3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3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7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0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4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4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8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6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5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8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6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7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8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1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1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1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2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9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8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5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76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3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3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1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4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3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0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6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7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3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2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4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7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46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7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8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3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8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1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7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2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9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2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9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2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2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2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3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9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6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4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7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2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53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5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4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6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8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0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0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06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0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8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5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3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2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6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1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6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0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4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8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5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3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9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1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6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3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7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8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8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9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1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9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7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9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9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5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5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6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7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3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8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1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5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0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1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2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3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7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06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4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2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7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8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5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8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5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0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0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6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9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4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2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2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5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9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8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9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7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3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6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7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3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4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27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7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7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1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1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0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8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3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3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4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1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8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85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44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2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9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6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8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5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9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1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1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1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7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1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0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2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2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5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1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1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5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2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1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8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75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2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4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2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9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6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6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7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9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5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1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1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1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8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2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6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8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8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1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9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3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3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9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7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5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6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0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4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5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4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46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3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4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6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2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3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1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2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1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8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0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5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7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6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6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8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2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3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7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5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8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1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5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26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6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5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8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8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5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1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6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9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0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7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6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7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7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2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6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9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9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7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2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0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9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8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2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1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9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8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8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0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8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6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4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7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3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8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2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8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83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9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8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5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7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9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0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8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3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1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4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3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6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0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3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1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3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2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2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7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6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559AD1B220A9C66447EF2D8E241CA0D0BC7AA3403699138AE5A26B68FA1053CEC73C38BC65942BCE67319C484742VA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59AD1B220A9C66447EF2D8E241CA0D0BC7AA3403699138AE5A26B68FA1053CEC73C38BC65942BCE67319C484742VA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-R-7.0.5-2008.xsl" StyleName="ГОСТ Р 7.0.5-2008 (сортировка по порядку включения)" Version="10">
  <b:Source>
    <b:Tag>Hor</b:Tag>
    <b:SourceType>Misc</b:SourceType>
    <b:Guid>{D4929DDE-9536-414A-8C79-02DEF108D98B}</b:Guid>
    <b:Title>Horizontal Fiscal Equalisation // Productivity Commission. Draft Report. – Canberra, 2017.</b:Title>
    <b:RefOrder>41</b:RefOrder>
  </b:Source>
  <b:Source>
    <b:Tag>Rao</b:Tag>
    <b:SourceType>Misc</b:SourceType>
    <b:Guid>{68F36033-B1D5-4A94-99EE-3C8DCD2540A5}</b:Guid>
    <b:Title>Rao M. G. Central Transfers to States in India: Rewarding Performance while Ensuring Equity // Final Report of a Study Submitted to NITI Aayog [Электронный ресурс]. – Электрон. дан. – Режим доступа: http://niti.gov.in/.</b:Title>
    <b:RefOrder>44</b:RefOrder>
  </b:Source>
  <b:Source>
    <b:Tag>The2</b:Tag>
    <b:SourceType>Misc</b:SourceType>
    <b:Guid>{CE01F016-2827-4F5E-8D58-341B86A7BD82}</b:Guid>
    <b:Title>The 14th Finance Commission Report [Электронный ресурс]. – Электрон. дан. – Режим доступа: http://fincomindia.nic.in/.</b:Title>
    <b:RefOrder>42</b:RefOrder>
  </b:Source>
  <b:Source>
    <b:Tag>Twe</b:Tag>
    <b:SourceType>Misc</b:SourceType>
    <b:Guid>{53AE9F3A-3834-41F5-9791-17828F177BAF}</b:Guid>
    <b:Title>Twelfth Five Year Plan (2012–2017) [Электронный ресурс]. – Электрон. дан. – Режим доступа: http://niti.gov.in/.</b:Title>
    <b:RefOrder>43</b:RefOrder>
  </b:Source>
  <b:Source>
    <b:Tag>Wir</b:Tag>
    <b:SourceType>Misc</b:SourceType>
    <b:Guid>{6D019CF9-D54E-4314-851D-E746B14B2F0A}</b:Guid>
    <b:Title>Wirksamkeitsbericht 2016–2019 des Finanzausgleichs zwischen Bund und Kantonen // Schweizerische Eidgenossenschaft. 2018.</b:Title>
    <b:RefOrder>45</b:RefOrder>
  </b:Source>
  <b:Source>
    <b:Tag>Зак</b:Tag>
    <b:SourceType>Misc</b:SourceType>
    <b:Guid>{01129397-4D20-40E3-A7F0-87F8E53C56FC}</b:Guid>
    <b:Title>Закон РСФСР от 10 октября 1991 года № 1734-1 «Об основах бюджетного устройства и бюджетного процесса в РСФСР» [Текст] // СПС Консультант плюс.</b:Title>
    <b:RefOrder>46</b:RefOrder>
  </b:Source>
  <b:Source>
    <b:Tag>Зак3</b:Tag>
    <b:SourceType>Misc</b:SourceType>
    <b:Guid>{4FC0F454-730F-4D43-AB6F-89DB211777C6}</b:Guid>
    <b:Title>Закон РСФСР от 27 декабря 1991 года № 2118-1 «Об основах налоговой системы в Российской Федерации» [Текст] // СПС Консультант плюс.</b:Title>
    <b:RefOrder>47</b:RefOrder>
  </b:Source>
  <b:Source>
    <b:Tag>Зак4</b:Tag>
    <b:SourceType>Misc</b:SourceType>
    <b:Guid>{A98C428D-4F95-41AF-8378-B3C1394F7E64}</b:Guid>
    <b:Title>Закон Российской Федерации от 15 июля 1992 года № 3303-1 «О субвенциях республикам в составе Российской Федерации, краям, областям, автономной области, автономным округам, городам Москве и Санкт-Петербургу» [Текст] // СПС Консультант плюс.</b:Title>
    <b:RefOrder>48</b:RefOrder>
  </b:Source>
  <b:Source>
    <b:Tag>Зак5</b:Tag>
    <b:SourceType>Misc</b:SourceType>
    <b:Guid>{1AF5B9E6-6519-4743-AD1D-2976ADB1E5B9}</b:Guid>
    <b:Title>Закон РСФСР от 06 июля 1991 года № 1550-1 «О местном самоуправлении в РСФСР» [Текст] // СПС Консультант плюс.</b:Title>
    <b:RefOrder>49</b:RefOrder>
  </b:Source>
  <b:Source>
    <b:Tag>Ука</b:Tag>
    <b:SourceType>Misc</b:SourceType>
    <b:Guid>{AC6AF69E-EF06-439C-91CD-D333D5BBCE30}</b:Guid>
    <b:Title>Указ Президента Российской Федерации от 22 декабря 1993 года № 2268 «О формировании республиканского бюджета Российской Федерации и взаимоотношениях с бюджетами субъектов Российской Федерации в 1994 году» [Текст] // СПС Консультант плюс.</b:Title>
    <b:RefOrder>50</b:RefOrder>
  </b:Source>
  <b:Source>
    <b:Tag>Рос</b:Tag>
    <b:SourceType>Misc</b:SourceType>
    <b:Guid>{EB4E2CE7-630C-4577-A4CB-56E408AA118B}</b:Guid>
    <b:Title>Российская экономика в 2009 году. Тенденции и перспективы. (Выпуск 31) – М.: ИЭПП, 2010. С. 707.</b:Title>
    <b:RefOrder>51</b:RefOrder>
  </b:Source>
  <b:Source>
    <b:Tag>Фед2</b:Tag>
    <b:SourceType>Misc</b:SourceType>
    <b:Guid>{95FB28C8-6102-4BAE-B9C7-BBF8C293A66D}</b:Guid>
    <b:Title>Федеральный закон от 25 сентября 1997 года № 126-ФЗ «О финансовых основах местного самоуправления в Российской Федерации» [Текст] // СПС Консультант плюс.</b:Title>
    <b:RefOrder>52</b:RefOrder>
  </b:Source>
  <b:Source>
    <b:Tag>Пос11</b:Tag>
    <b:SourceType>Misc</b:SourceType>
    <b:Guid>{E831C08C-CFB5-4B4C-A1C8-55F8984CBCC4}</b:Guid>
    <b:Title>Постановление Правительства Российской Федерации от 30 июля 1998 года № 862 «О Концепции реформирования межбюджетных отношений в Российской Федерации в 1999–2001 годах» [Текст] // СПС Консультант плюс.</b:Title>
    <b:RefOrder>53</b:RefOrder>
  </b:Source>
  <b:Source>
    <b:Tag>Бюд1</b:Tag>
    <b:SourceType>Misc</b:SourceType>
    <b:Guid>{104CAA5D-2143-423A-B35A-F41C02A09FF0}</b:Guid>
    <b:Title>Бюджетный кодекс Российской Федерации [Текст] // СПС Консультант плюс.</b:Title>
    <b:RefOrder>54</b:RefOrder>
  </b:Source>
  <b:Source>
    <b:Tag>Фед3</b:Tag>
    <b:SourceType>Misc</b:SourceType>
    <b:Guid>{5EDE3EF4-7B8B-4949-9572-76E5FF65C919}</b:Guid>
    <b:Title>Федеральный закон от 22.02.1999 N 36-ФЗ «О федеральном бюджете на 1999 год» [Текст] // СПС Консультант плюс.</b:Title>
    <b:RefOrder>55</b:RefOrder>
  </b:Source>
  <b:Source>
    <b:Tag>Мет2</b:Tag>
    <b:SourceType>Misc</b:SourceType>
    <b:Guid>{277383B6-2247-4FC8-BD99-C62156E6C440}</b:Guid>
    <b:Title>Методика распределения средств Фонда финансовой поддержки субъектов Российской Федерации на 2000 г. [Электронный ресурс] // Официальный сайт Министерства финансов Российской Федерации. – Электрон. дан. – Режим доступа: https://www.minfin.ru.</b:Title>
    <b:RefOrder>56</b:RefOrder>
  </b:Source>
  <b:Source>
    <b:Tag>Мет3</b:Tag>
    <b:SourceType>Misc</b:SourceType>
    <b:Guid>{78BB3586-8354-4539-BC11-E399F6A924E0}</b:Guid>
    <b:Title>Методика распределения средств Фонда финансовой поддержки субъектов Российской Федерации на 2001 г. [Электронный ресурс] // Официальный сайт Министерства финансов Российской Федерации. – Электрон. дан. – Режим доступа: https://www.minfin.ru.</b:Title>
    <b:RefOrder>57</b:RefOrder>
  </b:Source>
  <b:Source>
    <b:Tag>Фед4</b:Tag>
    <b:SourceType>Misc</b:SourceType>
    <b:Guid>{3533EA1B-AA37-4785-A09A-E13F9B4A661C}</b:Guid>
    <b:Title>Федеральный закон от 27.12.2000 N 150-ФЗ «О федеральном бюджете на 2001 год» [Текст] // СПС Консультант Плюс.</b:Title>
    <b:RefOrder>58</b:RefOrder>
  </b:Source>
  <b:Source>
    <b:Tag>Фед5</b:Tag>
    <b:SourceType>Misc</b:SourceType>
    <b:Guid>{3F3AE02A-B041-4D0E-B835-A1369A7B137E}</b:Guid>
    <b:Title>Федеральный закон от 30.12.2001 N 194-ФЗ «О федеральном бюджете на 2002 год» [Текст] // СПС Консультант Плюс.</b:Title>
    <b:RefOrder>117</b:RefOrder>
  </b:Source>
  <b:Source>
    <b:Tag>Пос12</b:Tag>
    <b:SourceType>Misc</b:SourceType>
    <b:Guid>{8D1D284D-E734-4956-BD53-9769ECA04756}</b:Guid>
    <b:Title>Постановление Правительства Российской Федерации от 15.08.2001 № 584 «О Программе развития бюджетного федерализма в Российской Федерации на период до 2005 года» [Текст] // СПС Консультант Плюс.</b:Title>
    <b:RefOrder>59</b:RefOrder>
  </b:Source>
  <b:Source>
    <b:Tag>Фед6</b:Tag>
    <b:SourceType>Misc</b:SourceType>
    <b:Guid>{94089F99-40A1-40D3-9517-3DBAD8688466}</b:Guid>
    <b:Title>Федеральный закон от 6 октября 2003 г. № 131-ФЗ «Об общих принципах организации местного самоуправления в Российской Федерации» [Текст] // СПС Консультант Плюс.</b:Title>
    <b:RefOrder>60</b:RefOrder>
  </b:Source>
  <b:Source>
    <b:Tag>Фед7</b:Tag>
    <b:SourceType>Misc</b:SourceType>
    <b:Guid>{079FA5DE-C93E-4951-84C4-DE29562F2242}</b:Guid>
    <b:Title>Федеральный закон от 20.08.2004 N 120-ФЗ «О внесении изменений в Бюджетный кодекс Российской Федерации в части регулирования межбюджетных отношений» [Текст] // СПС Консультант Плюс.</b:Title>
    <b:RefOrder>61</b:RefOrder>
  </b:Source>
  <b:Source>
    <b:Tag>Пос13</b:Tag>
    <b:SourceType>Misc</b:SourceType>
    <b:Guid>{0FED0FA5-471A-4DCD-9659-F18285447D1B}</b:Guid>
    <b:Title>Постановление Правительства Российской Федерации от 5 января 2005 г. N 2 «Об утверждении Положения о предоставлении субсидий из Фонда реформирования региональных и муниципальных финансов» [Текст] // СПС Консультант Плюс.</b:Title>
    <b:RefOrder>62</b:RefOrder>
  </b:Source>
  <b:Source>
    <b:Tag>Пос14</b:Tag>
    <b:SourceType>Misc</b:SourceType>
    <b:Guid>{10BE9D57-FF77-4F4C-B54B-6974ED473BF1}</b:Guid>
    <b:Title>Постановление Правительства Российской Федерации от 03.04.2006 № 94 «О порядке предоставления субъектам Российской Федерации и распределения между ними субсидий из Федерального фонда регионального развития в 2006 году» [Текст] // СПС Консультант Плюс.</b:Title>
    <b:RefOrder>63</b:RefOrder>
  </b:Source>
  <b:Source>
    <b:Tag>Фед8</b:Tag>
    <b:SourceType>Misc</b:SourceType>
    <b:Guid>{9328ABA7-B118-476C-B674-AA5454A8F902}</b:Guid>
    <b:Title>«О внесении изменений в части первую и вторую Налогового кодекса Российской Федерации и признании утратившими силу некоторых законодательных актов (положений законодательных актов) Российской Федерации о налогах и сборах» [Текст] // СПС Консультант Плюс.</b:Title>
    <b:Author>
      <b:Author>
        <b:NameList>
          <b:Person>
            <b:Last>95-ФЗ</b:Last>
            <b:First>Федеральный</b:First>
            <b:Middle>закон от 29.07.2004 №</b:Middle>
          </b:Person>
        </b:NameList>
      </b:Author>
    </b:Author>
    <b:RefOrder>64</b:RefOrder>
  </b:Source>
  <b:Source>
    <b:Tag>Рас2</b:Tag>
    <b:SourceType>Misc</b:SourceType>
    <b:Guid>{DCC8AF36-2CE5-4D00-BDAC-1D60A1258E21}</b:Guid>
    <b:Title>Распоряжение Правительства Российской Федерации от 30.06.2010 N 1101-р «Об утверждении Программы Правительства РФ по повышению эффективности бюджетных расходов на период до 2012 года» [Текст] // СПС Консультант Плюс.</b:Title>
    <b:RefOrder>65</b:RefOrder>
  </b:Source>
  <b:Source>
    <b:Tag>Рас3</b:Tag>
    <b:SourceType>Misc</b:SourceType>
    <b:Guid>{6E622029-E9F1-468C-AD20-1D32DFC5AD51}</b:Guid>
    <b:Title>Распоряжение Правительства Российской Федерации от 08.08.2009 № 1123-р «О Концепции межбюджетных отношений и организации бюджетного процесса в субъектах Российской Федерации и муниципальных образованиях до 2013 года» [Текст] // СПС Консультант Плюс.</b:Title>
    <b:RefOrder>66</b:RefOrder>
  </b:Source>
  <b:Source>
    <b:Tag>Рас4</b:Tag>
    <b:SourceType>Misc</b:SourceType>
    <b:Guid>{3EC7096F-6D81-4E10-AA60-B63A58718518}</b:Guid>
    <b:Title>Распоряжение Правительства Российской Федерации от 30.12.2013 № 2593-р «Об утверждении Программы повышения эффективности управления общественными (государственными и муниципальными) финансами на период до 2018 года» [Текст] // СПС Консультант Плюс.</b:Title>
    <b:RefOrder>67</b:RefOrder>
  </b:Source>
  <b:Source>
    <b:Tag>Фед10</b:Tag>
    <b:SourceType>Misc</b:SourceType>
    <b:Guid>{12AE1649-2946-4C82-9A3B-CF4E2139C1F8}</b:Guid>
    <b:Title>Федеральный закон от 26.04.2007 № 63-ФЗ «О внесении изменений в Бюджетный кодекс РФ в части регулирования бюджетного процесса и приведении в соответствие с бюджетным законодательством РФ отдельных законодательных актов РФ» [Текст] // СПС Консультант Плюс.</b:Title>
    <b:RefOrder>68</b:RefOrder>
  </b:Source>
  <b:Source>
    <b:Tag>Рас5</b:Tag>
    <b:SourceType>Misc</b:SourceType>
    <b:Guid>{3ED6FE37-0897-4EB8-9846-4D89A77C675F}</b:Guid>
    <b:Author>
      <b:Author>
        <b:NameList>
          <b:Person>
            <b:Last>указаниям</b:Last>
            <b:First>Расчет</b:First>
            <b:Middle>распределения дотаций на выравнивание бюджетной обеспеченности между субъектами Российской Федерации на 2018 г. и плановый период 2019 и 2020 годов по форме Приложения № 20 к Методическим</b:Middle>
          </b:Person>
        </b:NameList>
      </b:Author>
    </b:Author>
    <b:Title> по распределению бюджетных ассигнований федерального бюджета по кодам классификации расходов бюджетов на 2018 год и на плановый период 2019 и 2020 годов [Электронный ресурс] // Официальный сайт Минфина России https://www.minfin.ru.</b:Title>
    <b:RefOrder>69</b:RefOrder>
  </b:Source>
  <b:Source>
    <b:Tag>Пос15</b:Tag>
    <b:SourceType>Misc</b:SourceType>
    <b:Guid>{78754986-9E6E-4A41-90E3-2070BCD3AF94}</b:Guid>
    <b:Title>Постановление Правительства Российской Федерации от 31.12.2017 N 1730 «О внесении изменений в методику распределения дотаций на выравнивание бюджетной обеспеченности субъектов Российской Федерации» [Текст] // СПС Консультант Плюс.</b:Title>
    <b:RefOrder>70</b:RefOrder>
  </b:Source>
  <b:Source>
    <b:Tag>Пос16</b:Tag>
    <b:SourceType>Misc</b:SourceType>
    <b:Guid>{FA10874C-4E6A-4176-89A7-1E50C8BFC207}</b:Guid>
    <b:Title>Постановление Правительства РФ от 18.04.2005 № 232 «Об утверждении Правил компенсации дополнительных расходов и (или) потерь бюджетов ЗАТО, связанных с особым режимом безопасного функционирования» [Текст] // СПС Консультант Плюс.</b:Title>
    <b:RefOrder>71</b:RefOrder>
  </b:Source>
  <b:Source>
    <b:Tag>Пос17</b:Tag>
    <b:SourceType>Misc</b:SourceType>
    <b:Guid>{E0EA2630-B18A-4EC2-A8F0-845494926C5F}</b:Guid>
    <b:Title>Постановление Правительства РФ от 30.12.2017 № 1701 «О соглашениях, которые предусматривают меры по социально-экономическому развитию и оздоровлению государственных финансов субъектов РФ» [Текст] // СПС Консультант Плюс.</b:Title>
    <b:RefOrder>72</b:RefOrder>
  </b:Source>
  <b:Source>
    <b:Tag>РПР</b:Tag>
    <b:SourceType>Misc</b:SourceType>
    <b:Guid>{2ECADE97-A1B4-44DF-B838-98D2DC5A2D11}</b:Guid>
    <b:Title>РПРФ от 09.12.2017 № 2748-р «Об утверждении распределения на 2017 г. МБТ из ФБ БСРФ, достигших наилучших результатов по СЭР территорий по итогам 2016 г., в форме дотаций БСРФ за достижение наивысших темпов роста НП» [Текст] // СПС КонсультантПлюс.</b:Title>
    <b:RefOrder>73</b:RefOrder>
  </b:Source>
  <b:Source>
    <b:Tag>ППР</b:Tag>
    <b:SourceType>Misc</b:SourceType>
    <b:Guid>{DCC1115B-647F-4658-BCC4-9AE77BB0FB20}</b:Guid>
    <b:Title>ППРФ от 15.04.2014 № 310 «Об утверждении государственной программы РФ “Создание условий для эффективного и ответственного управления рег. и мун. финансами, повышения устойчивости бюджетов субъектов РФ”» [Текст] // СПС КонсультантПлюс.</b:Title>
    <b:RefOrder>74</b:RefOrder>
  </b:Source>
  <b:Source>
    <b:Tag>ППР1</b:Tag>
    <b:SourceType>Misc</b:SourceType>
    <b:Guid>{36889660-E69C-4379-9B2F-D078B6AE7681}</b:Guid>
    <b:Title>ППРФ от 18.05.2016 № 445 «Об утверждении ГП РФ “Развитие федеративных отношений и создание условий для эффективного и ответственного управления региональными и муниципальными финансами”» [Текст] // СПС Консультант Плюс.</b:Title>
    <b:RefOrder>75</b:RefOrder>
  </b:Source>
  <b:Source>
    <b:Tag>ППР2</b:Tag>
    <b:SourceType>Misc</b:SourceType>
    <b:Guid>{3B955869-C60D-4ADA-AE5D-98A79AC806E7}</b:Guid>
    <b:Title>ППРФ от 13.10.2008 № 752 «Об утверждении Правил заключения соглашений между ФОИВ и высшим ИОГВ СРФ о предоставлении субсидий ФБ из бюджета субъекта Российской Федерации» [Текст] // СПС Консультант Плюс.</b:Title>
    <b:RefOrder>76</b:RefOrder>
  </b:Source>
  <b:Source>
    <b:Tag>ППР3</b:Tag>
    <b:SourceType>Misc</b:SourceType>
    <b:Guid>{8F3C3F82-8D5A-42FC-AA29-B75CCA586A71}</b:Guid>
    <b:Title>ППРФ от 13.04.2010 № 231 «О порядке распределения и предоставления дотаций бюджетам СРФ на поддержку мер по обеспечению сбалансированности бюджетов СРФ» [Текст] // СПС Консультант Плюс.</b:Title>
    <b:RefOrder>89</b:RefOrder>
  </b:Source>
  <b:Source>
    <b:Tag>Рас6</b:Tag>
    <b:SourceType>Misc</b:SourceType>
    <b:Guid>{2C217405-0498-4627-84C4-5A3D31E84E33}</b:Guid>
    <b:Title>Расчет распр-я ДВБОм/уСРФ на 2018г.иплан.пер.2019и2020г-в по форме Прил-я № 20 к Мет.ук-м по распр-ю бюдж.асс. ФБ по кодам класс-и расх. б-ов на 2018год и на план.пер. 2019и2020г-в [Электронный ресурс] // Режим доступа: https://www.minfin.ru.</b:Title>
    <b:RefOrder>90</b:RefOrder>
  </b:Source>
  <b:Source>
    <b:Tag>Пос18</b:Tag>
    <b:SourceType>Misc</b:SourceType>
    <b:Guid>{38AD7314-6C85-4E7E-A366-D5A2F9105646}</b:Guid>
    <b:Title>Постановление Правительства Российской Федерации от 31.12.2017 № 1730 «О внесении изменений в методику распределения дотаций на выравнивание бюджетной обеспеченности субъектов Российской Федерации» [Текст] // СПС Консультант Плюс.</b:Title>
    <b:RefOrder>118</b:RefOrder>
  </b:Source>
  <b:Source>
    <b:Tag>Реш</b:Tag>
    <b:SourceType>Misc</b:SourceType>
    <b:Guid>{71A23878-F381-4B2C-ACDC-5DC30F596C01}</b:Guid>
    <b:Title>Решение Межрег. банк. совета при СФ по вопросу «Долг. нагрузка бюджетов субъектов РФ и их сбалансированность как важный фактор устойчивости финансовой системы» [Электронный ресурс] // Официальный сайт СФ ФС РФ. Режим доступа: www.council.gov.ru.</b:Title>
    <b:RefOrder>93</b:RefOrder>
  </b:Source>
  <b:Source>
    <b:Tag>Кур</b:Tag>
    <b:SourceType>Misc</b:SourceType>
    <b:Guid>{2A650597-90D9-4D93-934A-F75E019A05D3}</b:Guid>
    <b:Title>Курляндская Г.В. Пути развития системы МБО в России // Презентация на семинаре Всемирного Банка и ЦСР «Роль системы межбюджетных отношений в экономическом развитии: международный опыт и перспективы для России» 27.09.2016.</b:Title>
    <b:RefOrder>94</b:RefOrder>
  </b:Source>
  <b:Source>
    <b:Tag>Фед11</b:Tag>
    <b:SourceType>Misc</b:SourceType>
    <b:Guid>{B6733E12-4F03-4BA6-9BDF-BB8DCA85B477}</b:Guid>
    <b:Title>Федеральный закон от 05.12.2017 № 362-ФЗ «О федеральном бюджете на 2018 год и на плановый период 2019 и 2020 годов» [Текст] // СПС Консультант Плюс.</b:Title>
    <b:RefOrder>96</b:RefOrder>
  </b:Source>
  <b:Source>
    <b:Tag>Пос19</b:Tag>
    <b:SourceType>Misc</b:SourceType>
    <b:Guid>{3BE0EFB4-A942-487E-8DA6-83D75DDEE8FF}</b:Guid>
    <b:Title>Постановление Правительства РФ от 13 декабря 2017 г. № 1531 «О проведении в 2017 г. реструктуризации обязательств (задолженности) субъектов Российской Федерации перед Российской Федерацией по бюджетным кредитам» [Текст] // СПС Консультант Плюс.</b:Title>
    <b:RefOrder>97</b:RefOrder>
  </b:Source>
  <b:Source>
    <b:Tag>Рос1</b:Tag>
    <b:SourceType>Misc</b:SourceType>
    <b:Guid>{208A14C7-D2DC-4AA3-8B05-091A1A55ABBE}</b:Guid>
    <b:Title>Российская экономика в 2014 году. Тенденции и перспективы. (Вып. 36) / Мау В. и др.; под ред. Синельникова-Мурылева С.Г. (гл. ред.), Радыгина А.Д.; Ин-т экон. политики им. Е.Т. Гайдара. – Москва: Изд-во Ин-та Гайдара, 2015. – 576 с.</b:Title>
    <b:RefOrder>91</b:RefOrder>
  </b:Source>
  <b:Source>
    <b:Tag>Рос2</b:Tag>
    <b:SourceType>Misc</b:SourceType>
    <b:Guid>{6325FD5E-2C0B-46ED-9A2A-206388994840}</b:Guid>
    <b:Title>Российская экономика в 2017 году. Тенденции и перспективы. / Мау В. и др.; под ред. Синельникова-Мурылева С.Г. (гл. ред.), Радыгина А.Д.; Ин-т экон. политики им. Е.Т. Гайдара. – Москва: Изд-во Ин-та Гайдара, 2018. – 572 с.</b:Title>
    <b:RefOrder>92</b:RefOrder>
  </b:Source>
  <b:Source>
    <b:Tag>Фед12</b:Tag>
    <b:SourceType>Misc</b:SourceType>
    <b:Guid>{8FC2A833-CDBE-4FC4-87B4-2C6A90FB5F5A}</b:Guid>
    <b:Title>Федеральный закон от 19.12.2016 № 415-ФЗ «О федеральном бюджете на 2017 год и на плановый период 2018 и 2019 годов» [Текст] // СПС Консультант Плюс.</b:Title>
    <b:RefOrder>95</b:RefOrder>
  </b:Source>
  <b:Source>
    <b:Tag>Oat</b:Tag>
    <b:SourceType>Misc</b:SourceType>
    <b:Guid>{83A9C93D-1BCB-43BE-AA5D-2AC21B6A2F84}</b:Guid>
    <b:Title>Oates W. An Essay on Fiscal Federalism // Journal of Economic Literature, 37 (3), 1999, 1120-1149.</b:Title>
    <b:RefOrder>119</b:RefOrder>
  </b:Source>
  <b:Source>
    <b:Tag>Мар</b:Tag>
    <b:SourceType>Misc</b:SourceType>
    <b:Guid>{B5C480FA-85EB-4E30-B6D9-BB3023614AC6}</b:Guid>
    <b:Title>Мартинес-Васкес Х., Бо Дж. Переход России к новому федерализму. Учебные материалы Института Всемирного банка // Издательство «Весь мир». 2002. – 136 с. </b:Title>
    <b:RefOrder>77</b:RefOrder>
  </b:Source>
  <b:Source>
    <b:Tag>Tan</b:Tag>
    <b:SourceType>Misc</b:SourceType>
    <b:Guid>{F1220DB0-256E-44A2-896A-E3E53731D7AE}</b:Guid>
    <b:Title>Tanzi V. Fiscal federalism and efficiency: a review of some efficiency and macroeconomic aspects // Bruno M., Pleskovic B. (Eds.), Annual World Bank Conference on Development Economics 1995. World Bank, Washington, D.C., 1996.</b:Title>
    <b:RefOrder>78</b:RefOrder>
  </b:Source>
  <b:Source>
    <b:Tag>Бюд2</b:Tag>
    <b:SourceType>Misc</b:SourceType>
    <b:Guid>{8C60CE4C-2C35-4111-B5FD-098C712506F8}</b:Guid>
    <b:Title>Бюджетное право / Под ред. Поляка Г.Б., Ремихановой Д.А. – 7-е изд., перераб. и доп. – М.: 2012. – 287 с.</b:Title>
    <b:RefOrder>79</b:RefOrder>
  </b:Source>
  <b:Source>
    <b:Tag>Рыб</b:Tag>
    <b:SourceType>Misc</b:SourceType>
    <b:Guid>{730A9532-8025-4783-ABFE-416DA6D88A45}</b:Guid>
    <b:Title>Рыбакова Р.Ю. Принципы разграничения и распределения налогов по вертикали бюджетной системы // Бухгалтерский учет в бюджетных и некоммерческих организациях. №15 (111). 2004.</b:Title>
    <b:RefOrder>80</b:RefOrder>
  </b:Source>
  <b:Source>
    <b:Tag>Сил</b:Tag>
    <b:SourceType>Misc</b:SourceType>
    <b:Guid>{40181CAC-4608-482E-BBC2-BCD17C753407}</b:Guid>
    <b:Title>Силуанов А., Стародубровская И., Назаров В. Методологические подходы к оценке эффективности межбюджетных отношений в субъектах Российской Федерации // Экономическая политика. № 1. 2005. С. 5–22.</b:Title>
    <b:RefOrder>81</b:RefOrder>
  </b:Source>
  <b:Source>
    <b:Tag>Мал1</b:Tag>
    <b:SourceType>Misc</b:SourceType>
    <b:Guid>{F0E91B51-DF2D-48C8-B24D-6795E7A04DF2}</b:Guid>
    <b:Title>Малкина М.Ю., Балакин Р.В. Взаимосвязь межрегиональной неравномерности распределения налоговых поступлений с экономическим развитием России // Региональная экономика: теория и практика. 2015. № 45 (420).</b:Title>
    <b:RefOrder>82</b:RefOrder>
  </b:Source>
  <b:Source>
    <b:Tag>Dav</b:Tag>
    <b:SourceType>Misc</b:SourceType>
    <b:Guid>{3AB92554-CA62-48C0-8EAF-90AF72DE081A}</b:Guid>
    <b:Title>Davoodi, H. and H. Zou. Fiscal Decentralization and Economic growth: A Cross-Country Study // Journal of Urban Economics, Vol. 43, 1998. P. 244–257.</b:Title>
    <b:RefOrder>83</b:RefOrder>
  </b:Source>
  <b:Source>
    <b:Tag>Wol</b:Tag>
    <b:SourceType>Misc</b:SourceType>
    <b:Guid>{E0F7C63A-E165-4194-95CB-A539FBBA76A4}</b:Guid>
    <b:Title>Woller, G. M. and Phillips K. Fiscal Decentralization and LDC Economic Growth: An Empirical Investigation // Journal of Development Studies, Vol. 34, No. 4, 1998. P. 139–148.</b:Title>
    <b:RefOrder>84</b:RefOrder>
  </b:Source>
  <b:Source>
    <b:Tag>Ebe</b:Tag>
    <b:SourceType>Misc</b:SourceType>
    <b:Guid>{BDFD768F-B830-4F64-828E-BF7B1706AF0C}</b:Guid>
    <b:Title>Ebel R. D. and Yilmaz S. On the measurement and impact of fiscal decentralization // J. Martinez-Vazquez and J. Alm (eds), Public Finance in Developing and Transitional Countries: Essays in Honor of Richard Bird, Cheltenham: Elgar, 2003</b:Title>
    <b:RefOrder>85</b:RefOrder>
  </b:Source>
  <b:Source>
    <b:Tag>Fre</b:Tag>
    <b:SourceType>Misc</b:SourceType>
    <b:Guid>{19B0EED8-7A71-40DF-882B-C21F46056902}</b:Guid>
    <b:Title>Freinkman L., Kholodilin K.A., Thießen U. Incentive Effects of Fiscal Equalization: Has Russian Style Improved? // Discussion Papers of DIW Berlin 912, DIW Berlin, German Institute for Economic Research, 2009.</b:Title>
    <b:RefOrder>86</b:RefOrder>
  </b:Source>
  <b:Source>
    <b:Tag>Юшк</b:Tag>
    <b:SourceType>Misc</b:SourceType>
    <b:Guid>{3D9A771F-B715-47B2-9CD9-6CE214A5DF70}</b:Guid>
    <b:Title>Юшков А.О. Бюджетная децентрализация и региональный экономический рост: теория, эмпирика, российский опыт // Вопросы экономики. №2. 2016. С. 94–110.</b:Title>
    <b:RefOrder>87</b:RefOrder>
  </b:Source>
  <b:Source>
    <b:Tag>Дер1</b:Tag>
    <b:SourceType>Misc</b:SourceType>
    <b:Guid>{BED79771-3709-46BA-AA11-49B1AA562197}</b:Guid>
    <b:Title>Дерюгин А.Н., Алексеев М.В. и др. Влияние основных характеристик межбюджетных отношений на показатели экономического развития субъектов Российской Федерации // М.: РАНХиГС, 2017. Режим доступа: https://papers.ssrn.com/sol3/papers.cfm?abstract_id=2945347.</b:Title>
    <b:RefOrder>88</b:RefOrder>
  </b:Source>
  <b:Source>
    <b:Tag>Boa1</b:Tag>
    <b:SourceType>Book</b:SourceType>
    <b:Guid>{D8BA68BE-6527-4BB1-B98E-B508FB1EAD53}</b:Guid>
    <b:Title>Boadway R. Recent Developments in the Economics of Federalism // In Lazar H. (ed.). Toward a New Mission Statement for Canadian Fiscal Federation. Institute of Intergovernmental relations, Canada, 2000.</b:Title>
    <b:RefOrder>1</b:RefOrder>
  </b:Source>
  <b:Source>
    <b:Tag>Oat1</b:Tag>
    <b:SourceType>Book</b:SourceType>
    <b:Guid>{10DBFE73-B868-4544-85A1-AAA758417440}</b:Guid>
    <b:Title>Oates W.A. An Essay on Fiscal Federalism // Journal of Economic Literature. 1999. Vol. 37. № 3.</b:Title>
    <b:RefOrder>2</b:RefOrder>
  </b:Source>
  <b:Source>
    <b:Tag>Sha</b:Tag>
    <b:SourceType>Book</b:SourceType>
    <b:Guid>{B801DAA2-438C-410D-A8BD-F653A8456696}</b:Guid>
    <b:Title>Shah A. A Practitioner’s Guide to Intergovernmental Fiscal Transfers // In Boadway R., Shah A. (ed.). Intergovernmental Fiscal Transfers: Principles and Practice. The World Bank, Washington D.C, 2007.</b:Title>
    <b:RefOrder>3</b:RefOrder>
  </b:Source>
  <b:Source>
    <b:Tag>Заполнитель1</b:Tag>
    <b:SourceType>Book</b:SourceType>
    <b:Guid>{1A9C8CA1-C3BB-4DCF-9852-586F70603C61}</b:Guid>
    <b:Title>Oates W.A. Toward a Second Generation Theory of Fiscal Federalism // International Tax and Public Finance. 2005. №12.</b:Title>
    <b:RefOrder>4</b:RefOrder>
  </b:Source>
  <b:Source>
    <b:Tag>Gam07</b:Tag>
    <b:SourceType>Book</b:SourceType>
    <b:Guid>{FBE76B50-0E2B-4566-B9CD-9B4C0A5BCF47}</b:Guid>
    <b:Title>Gamkhar Sh., Shah A. The Impact of Intergovernmental Fiscal Transfers: A Synthesis of the Conceptual and Empirical Literature // In Boadway R., Shah A. (ed.). Intergovernmental Fiscal Transfers: Principles and Practice. The World Bank, Washington D.C.</b:Title>
    <b:Year>2007</b:Year>
    <b:RefOrder>5</b:RefOrder>
  </b:Source>
  <b:Source>
    <b:Tag>Inm</b:Tag>
    <b:SourceType>Book</b:SourceType>
    <b:Guid>{CCD725B8-7CA8-4C12-BA1B-1F7744486637}</b:Guid>
    <b:Title>Inman. R, Rubinfeld D. Rethinking federalism // Journal of Economic Perspectives. 1997. Vol. 11. № 4.</b:Title>
    <b:RefOrder>6</b:RefOrder>
  </b:Source>
  <b:Source>
    <b:Tag>Boa</b:Tag>
    <b:SourceType>Book</b:SourceType>
    <b:Guid>{C07988F6-7EDE-44ED-A211-0A770724CBC1}</b:Guid>
    <b:Title>Boadway R. Grants in a Federal Economy: A Conceptual Perspective // In Boadway R., Shah A. (ed.). Intergovernmental Fiscal Transfers: Principles and Practice. The World Bank, Washington D.C., 2007.</b:Title>
    <b:RefOrder>7</b:RefOrder>
  </b:Source>
  <b:Source>
    <b:Tag>Wei</b:Tag>
    <b:SourceType>Book</b:SourceType>
    <b:Guid>{A9F231BB-1BB8-4F85-B2E5-3C55FE6238C7}</b:Guid>
    <b:Title>Weingast B.R. Second generation fiscal federalism: The implications of fiscal incentives // Journal of Urban Economics. 2009. Vol. 65.</b:Title>
    <b:RefOrder>8</b:RefOrder>
  </b:Source>
  <b:Source>
    <b:Tag>Син</b:Tag>
    <b:SourceType>Book</b:SourceType>
    <b:Guid>{A132D855-0E9C-482D-B115-C6797911C202}</b:Guid>
    <b:Title>Синельников-Мурылев С., Кадочников П. и др. Проблема мягких бюджетных ограничений российских региональных властей. М.: ИЭПП, 2006.</b:Title>
    <b:RefOrder>9</b:RefOrder>
  </b:Source>
  <b:Source>
    <b:Tag>Bar</b:Tag>
    <b:SourceType>Book</b:SourceType>
    <b:Guid>{12DD5714-6E06-41C9-BDC0-B837262E264D}</b:Guid>
    <b:Title>Baretti C., Huber B., Lichtblau K. A Tax on Tax Revenue: The Incentive Effects of Equalizing Transfers. Evidence from Germany. // International Tax and Public Finance 9 (6), 2002.</b:Title>
    <b:RefOrder>10</b:RefOrder>
  </b:Source>
  <b:Source>
    <b:Tag>OEC</b:Tag>
    <b:SourceType>Book</b:SourceType>
    <b:Guid>{0F9162FC-F112-48EA-91C4-414A6385F5DB}</b:Guid>
    <b:Title>OECD Fiscal Equalization in OECD countries, Working paper 4, OECD Network on Fiscal Relations Across Levels of Government, OECD, Paris, 2007.</b:Title>
    <b:RefOrder>11</b:RefOrder>
  </b:Source>
  <b:Source>
    <b:Tag>Spa</b:Tag>
    <b:SourceType>Book</b:SourceType>
    <b:Guid>{4305CED2-6EDB-4E41-9428-9E259C2EFA48}</b:Guid>
    <b:Title>Spahn, P. Equity and Efficiency Aspects of Inteagrence Transfers in a Multi-government Framework. // In Boadway and Shah (eds.). Intergovernmental Fiscal Transfers: Principles and Practice, The World Bank, 2007.</b:Title>
    <b:RefOrder>12</b:RefOrder>
  </b:Source>
  <b:Source>
    <b:Tag>31B</b:Tag>
    <b:SourceType>Book</b:SourceType>
    <b:Guid>{8CC95FCF-B4F3-48B5-9F9C-58B30595C5E0}</b:Guid>
    <b:Title>Busillo, F. “Interaction between Regional Development Policies and Fiscal Equalization in Italy”, presentation for the OECD Workshop “Fiscal Equalization, Impact of Design on Effectiveness, Zaragoza, 1-2 June 2006.</b:Title>
    <b:RefOrder>13</b:RefOrder>
  </b:Source>
  <b:Source>
    <b:Tag>Sha1</b:Tag>
    <b:SourceType>Book</b:SourceType>
    <b:Guid>{D7F7EC1E-5CE7-41C2-B586-0DDE5AD875EF}</b:Guid>
    <b:Title>Shankar, R. and Shah, R. Lessons from European Union Policies for Regional Development. The World Bank. World Bank Institute, Washington, 2009.</b:Title>
    <b:RefOrder>14</b:RefOrder>
  </b:Source>
  <b:Source>
    <b:Tag>Lev</b:Tag>
    <b:SourceType>Book</b:SourceType>
    <b:Guid>{23C91D59-9E6D-4E7A-8F92-66CD594E6764}</b:Guid>
    <b:Title>Levitt, S. D. and J. M. Poterba. Congressional Distributive Politics and State Economic Performance, NBER Working paper W4721, 1994.</b:Title>
    <b:RefOrder>15</b:RefOrder>
  </b:Source>
  <b:Source>
    <b:Tag>Hox</b:Tag>
    <b:SourceType>Book</b:SourceType>
    <b:Guid>{F0BBDC20-67BA-41AF-8C75-76534E793920}</b:Guid>
    <b:Title>Hoxby C. All school finance equalizations are not created equal. // The Quarterly Journal of Economics 116 (4), 2001.</b:Title>
    <b:RefOrder>16</b:RefOrder>
  </b:Source>
  <b:Source>
    <b:Tag>Sma</b:Tag>
    <b:SourceType>Book</b:SourceType>
    <b:Guid>{CF192966-B75F-4754-9692-0FE6461B942F}</b:Guid>
    <b:Title>Smart, M. The Incentive Effects of Grants. // In Boadway and Shah (eds.). Intergovernmental Fiscal Transfers: Principles and Practice, The World Bank, Washington, 2007.</b:Title>
    <b:RefOrder>17</b:RefOrder>
  </b:Source>
  <b:Source>
    <b:Tag>Blö</b:Tag>
    <b:SourceType>Misc</b:SourceType>
    <b:Guid>{D4A7CC84-BD12-4014-BC24-C86BAE1DB525}</b:Guid>
    <b:Title>Blöchliger H. and C. Charbit. Fiscal Equalisation // OECD Journal: Economic Studies, Vol. 2008/1, 2008.</b:Title>
    <b:RefOrder>18</b:RefOrder>
  </b:Source>
  <b:Source>
    <b:Tag>Boa2</b:Tag>
    <b:SourceType>Misc</b:SourceType>
    <b:Guid>{92705D64-7706-4C38-B421-D7FFC4872EBF}</b:Guid>
    <b:Title>Boadway R., Shah A. Fiscal Federalism: Principles and Practice of Multiorder Governance. – Cambridge University Press, New York, 2009.</b:Title>
    <b:RefOrder>19</b:RefOrder>
  </b:Source>
  <b:Source>
    <b:Tag>Boa3</b:Tag>
    <b:SourceType>Misc</b:SourceType>
    <b:Guid>{9E44C2F6-BC88-4539-A0E2-C0E37EC49122}</b:Guid>
    <b:Title>Boadway R., Flatters F. Efficiency and Equalization Payments in a Federal System of Government: A Synthesis and Extension of Recent Results // Canadian Journal of Economics, 15(4). 1982. P. 613–633.</b:Title>
    <b:RefOrder>20</b:RefOrder>
  </b:Source>
  <b:Source>
    <b:Tag>Zhu</b:Tag>
    <b:SourceType>Misc</b:SourceType>
    <b:Guid>{14775704-BDAE-48AD-8DB9-ED94B6C80E9D}</b:Guid>
    <b:Title>Zhuravskaya E. Incentives to provide local public goods: fiscal federalism, Russian style // Journal of Public Economics, 76(3). 2000. P. 337–368.</b:Title>
    <b:RefOrder>21</b:RefOrder>
  </b:Source>
  <b:Source>
    <b:Tag>Ale2</b:Tag>
    <b:SourceType>Misc</b:SourceType>
    <b:Guid>{C004ED46-6D9D-4E62-A659-83035BE13D65}</b:Guid>
    <b:Title>Alexeev M., Chernyavskiy A. A Tale of Two Crises: Federal Transfers and Regional Economies in Russia in 2009 and 2014-2015 // Economic Systems, 2018, forthcoming.</b:Title>
    <b:RefOrder>22</b:RefOrder>
  </b:Source>
  <b:Source>
    <b:Tag>Mye</b:Tag>
    <b:SourceType>Misc</b:SourceType>
    <b:Guid>{CFDF622F-6896-427A-B2B8-9C8479608481}</b:Guid>
    <b:Title>Myers G. M. Optimality, free mobility, and the regional authority in a federation // Journal of Public Economics, 1990, vol. 43, issue 1, P. 107-121.</b:Title>
    <b:RefOrder>23</b:RefOrder>
  </b:Source>
  <b:Source>
    <b:Tag>Man</b:Tag>
    <b:SourceType>Misc</b:SourceType>
    <b:Guid>{25C17C0B-34F8-4136-BF7C-A4B216B5FFAA}</b:Guid>
    <b:Title>Mansoorian A., Myers G. M. Attachment to Home and Efficient Purchases of Population in a Fiscal Externality Economy // Journal of Public Economics, 52(1). 1993. P. 117–132.</b:Title>
    <b:RefOrder>24</b:RefOrder>
  </b:Source>
  <b:Source>
    <b:Tag>Man1</b:Tag>
    <b:SourceType>Misc</b:SourceType>
    <b:Guid>{751FBBC9-DD46-45DB-9CDF-B7AA4FE43993}</b:Guid>
    <b:Title>Mansoorian A., Myers G. M. On the consequences of government objectives for economies with mobile populations // Journal of Public Economics. 63. 1997. P. 265-281.</b:Title>
    <b:RefOrder>25</b:RefOrder>
  </b:Source>
  <b:Source>
    <b:Tag>Wel</b:Tag>
    <b:SourceType>Misc</b:SourceType>
    <b:Guid>{0959F7B7-5598-4CD2-9E91-46727115BFEF}</b:Guid>
    <b:Title>Wellisch D. Interregional spillovers in the presence of perfect and imperfect household mobility // Journal of Public Economics 55. 1994. P. 167 – 184.</b:Title>
    <b:RefOrder>26</b:RefOrder>
  </b:Source>
  <b:Source>
    <b:Tag>Ane</b:Tag>
    <b:SourceType>Misc</b:SourceType>
    <b:Guid>{E090CE89-B22B-4FE8-811D-90B783A97BBA}</b:Guid>
    <b:Title>Anetsberger G., Arnold V. Horizontal Versus Vertical Fiscal Equalization // Volume 505 of Diskussionsbeiträge der Fakultät für Wirtschaftswissenschaft der FernUniversität in Hagen, 2017.</b:Title>
    <b:RefOrder>27</b:RefOrder>
  </b:Source>
  <b:Source>
    <b:Tag>Blö1</b:Tag>
    <b:SourceType>Misc</b:SourceType>
    <b:Guid>{E61A465F-C965-401D-81A3-1C17C1A8209C}</b:Guid>
    <b:Title>Blöchliger H. Fiscal Equalisation – a Cross-Country Perspective // Paper prepared for the conference on “Fiscal Equalisation”, Berlin, 26-27 June 2014.</b:Title>
    <b:RefOrder>28</b:RefOrder>
  </b:Source>
  <b:Source>
    <b:Tag>Kim</b:Tag>
    <b:SourceType>Misc</b:SourceType>
    <b:Guid>{8739813E-0E5A-44B0-8250-67A6E58C813F}</b:Guid>
    <b:Title>Kim J., Lotz J. Measuring Local Government Expenditure Needs: The Copenhagen Workshop // Korea Institute of Public Finance and the Danish Ministry of Social Welfare, 2008.</b:Title>
    <b:RefOrder>29</b:RefOrder>
  </b:Source>
  <b:Source>
    <b:Tag>Fer</b:Tag>
    <b:SourceType>Misc</b:SourceType>
    <b:Guid>{256A15EC-2E2D-4635-965F-B0BDB90F170D}</b:Guid>
    <b:Title>Ferede E. The Incentive Effects of Equalization Grants on Tax Policy: Evidence from Canadian Provinces // Public Finance Review, 45(6). 2017. P. 723-747.</b:Title>
    <b:RefOrder>30</b:RefOrder>
  </b:Source>
  <b:Source>
    <b:Tag>Büt</b:Tag>
    <b:SourceType>Misc</b:SourceType>
    <b:Guid>{0F4A2EE9-02BB-4FD1-8E1A-EFA7A4880C60}</b:Guid>
    <b:Title>Büttner T. The Incentive Effect of Fiscal Equalization Transfers on Tax Policy // Journal of Public Economics, 90. 2006. P. 477-497.</b:Title>
    <b:RefOrder>31</b:RefOrder>
  </b:Source>
  <b:Source>
    <b:Tag>Tom1</b:Tag>
    <b:SourceType>Misc</b:SourceType>
    <b:Guid>{63C42508-7DC0-4FA3-BF7F-40638A1C0848}</b:Guid>
    <b:Title>Tombe T. 2017. Financial Transfers between Provinces: Causes and Consequences // unpublished presentation, University of Calgary, School of Public Policy. 2017 http://www.mun.ca/econ/more/events/Tombe_-_EQ_Slides_-_Nov_17.pdf</b:Title>
    <b:RefOrder>32</b:RefOrder>
  </b:Source>
  <b:Source>
    <b:Tag>Fre1</b:Tag>
    <b:SourceType>Misc</b:SourceType>
    <b:Guid>{A6D04BCE-792C-4547-AF8D-BE73950AD19B}</b:Guid>
    <b:Title>Frey R., Wettstein G. Reform of the Swiss Fiscal Equalisation System // CESifo DICE Report, 1/2008. 2008.</b:Title>
    <b:RefOrder>33</b:RefOrder>
  </b:Source>
  <b:Source>
    <b:Tag>Cou</b:Tag>
    <b:SourceType>Misc</b:SourceType>
    <b:Guid>{D22572AB-CE30-4234-BB24-63A0A9F9286D}</b:Guid>
    <b:Title>Coulombe S., Day K. M. Economic Growth and Regional Income Disparities in Canada and the Northern United States // Canadian Public Policy/Analyse de Politiques, 25. 1999. P. 155–178.</b:Title>
    <b:RefOrder>34</b:RefOrder>
  </b:Source>
  <b:Source>
    <b:Tag>Kau</b:Tag>
    <b:SourceType>Misc</b:SourceType>
    <b:Guid>{78F218C4-5E2D-435A-A948-8C1D533425C9}</b:Guid>
    <b:Title>Kaufman M., Swagel P., Dunaway S. Regional Convergence and the Role of Federal Transfers in Canada // IMF Working Paper 0397. 2003.</b:Title>
    <b:RefOrder>35</b:RefOrder>
  </b:Source>
  <b:Source>
    <b:Tag>Kes</b:Tag>
    <b:SourceType>Misc</b:SourceType>
    <b:Guid>{3A348F11-68EF-44FB-9956-2350DABF6EB4}</b:Guid>
    <b:Title>Kessler A., Lessmann C. Interregional Redistribution and Regional Disparities: How Equalization Does (Not) Work // CEPR Discussion Paper 8133, Center For Economic Policy Research. 2011.</b:Title>
    <b:RefOrder>36</b:RefOrder>
  </b:Source>
  <b:Source>
    <b:Tag>Per1</b:Tag>
    <b:SourceType>Misc</b:SourceType>
    <b:Guid>{72B9E38D-35AB-4372-9C36-B00E1E9F273C}</b:Guid>
    <b:Title>Persyn D., Algoed K. Interregional redistribution, growth and convergence // Working Papers VIVES Research Centre for Regional Economics 4, KU Leuven, Faculty of Economics and Business, VIVES Research Centre for Regional Economics. 2009.</b:Title>
    <b:RefOrder>37</b:RefOrder>
  </b:Source>
  <b:Source>
    <b:Tag>Rod2</b:Tag>
    <b:SourceType>Misc</b:SourceType>
    <b:Guid>{80BCAE89-E7BA-4A84-BDDD-A49F56692EC4}</b:Guid>
    <b:Title>Rodriguez G. The Role of the Interprovincial transfers in the beta-convergence process. Further empirical evidence for Canada // Journal of Economic Studies, 33, 2006. p. 12–29.</b:Title>
    <b:RefOrder>38</b:RefOrder>
  </b:Source>
  <b:Source>
    <b:Tag>Bol</b:Tag>
    <b:SourceType>Misc</b:SourceType>
    <b:Guid>{53D010E6-BB89-4CDC-BEB4-B12895B926B2}</b:Guid>
    <b:Title>Boldrin M., Canova F. Inequality and convergence in Europe’s regions: Reconsidering European regional policies. Economic Policy, 32, 2001. pp. 205–245.</b:Title>
    <b:RefOrder>39</b:RefOrder>
  </b:Source>
  <b:Source>
    <b:Tag>Dal</b:Tag>
    <b:SourceType>Misc</b:SourceType>
    <b:Guid>{A770AA57-D3B4-4B7D-A99B-0C7B3A73CECA}</b:Guid>
    <b:Title>Dall’erba S., Gallo J. L. Regional convergence and the impact of European structural funds over 1989-1999: A spatial econometric analysis // Papers in Regional Science, 87(2), 2008. P. 219-244.</b:Title>
    <b:RefOrder>40</b:RefOrder>
  </b:Source>
  <b:Source>
    <b:Tag>Oat2</b:Tag>
    <b:SourceType>Book</b:SourceType>
    <b:Guid>{594BE98A-6872-461B-9C4F-05A6A576D2CC}</b:Guid>
    <b:Title>Oates W.E. Federalism and Government Finance // Economics of Fiscal Federalism and Local Finance / ed. by Wallace E. Oates. Cheltenham, U.K.: An Elgar Reference Collection, 1998.</b:Title>
    <b:RefOrder>98</b:RefOrder>
  </b:Source>
  <b:Source>
    <b:Tag>Log</b:Tag>
    <b:SourceType>Book</b:SourceType>
    <b:Guid>{F118F2ED-D403-4897-9DAB-C018796C330C}</b:Guid>
    <b:Title>Logan R.R. Fiscal Illusion and the Grantor Government // The Journal of Political Economy. 1986. Vol. 94. No. 6. P. 1304–1318.</b:Title>
    <b:RefOrder>99</b:RefOrder>
  </b:Source>
  <b:Source>
    <b:Tag>Nis</b:Tag>
    <b:SourceType>Book</b:SourceType>
    <b:Guid>{BFC137B7-62E2-419F-9D61-249AC947832C}</b:Guid>
    <b:Title>Niskanen W.A. The Peculiar Economics of Bureaucracy // American Economic Review. 1968. Vol. 58 (Supplement). May. P. 293–305.</b:Title>
    <b:RefOrder>100</b:RefOrder>
  </b:Source>
  <b:Source>
    <b:Tag>McG</b:Tag>
    <b:SourceType>Book</b:SourceType>
    <b:Guid>{43073C39-B2B9-473F-BA9A-A14C7547B6CB}</b:Guid>
    <b:Title>McGrillivray M., Morrisey O. Aid Illusion and Public Sector Fiscal Behavior // Credit Research Paper. No. 00/9. Centre for Research in Economic Development and International Trade, University of Nottingham, 2000.</b:Title>
    <b:RefOrder>101</b:RefOrder>
  </b:Source>
  <b:Source>
    <b:Tag>Meg</b:Tag>
    <b:SourceType>Book</b:SourceType>
    <b:Guid>{78040DDD-AD78-43B5-A784-FBE81EB7BCF4}</b:Guid>
    <b:Title>Megdal S. B. The Flypaper Effect Revisited: An Econometric Explanation // The Review of Economics and Statistics. 1987. Vol. 69. No. 2. P. 347–351.</b:Title>
    <b:RefOrder>102</b:RefOrder>
  </b:Source>
  <b:Source>
    <b:Tag>Bra</b:Tag>
    <b:SourceType>Book</b:SourceType>
    <b:Guid>{35B34144-236D-4A60-92DE-3EFB984E7728}</b:Guid>
    <b:Title>Bradford D.F., Oates W.E. Towards a Predictive Theory of Intergovernmental Grants // The American Economic Review. 1971. Vol. 61. No. 2. P. 440–448.</b:Title>
    <b:RefOrder>103</b:RefOrder>
  </b:Source>
  <b:Source>
    <b:Tag>Gra1</b:Tag>
    <b:SourceType>Book</b:SourceType>
    <b:Guid>{D4BA5B2F-4E16-4086-A04B-13ADE4CA3877}</b:Guid>
    <b:Title>Gramlich E.M. Intergovernmental Grants: A Review of the Empirical Literature // The Political Economy of Fiscal Federalism / Wallace E. Oates (ed.). Lexington, MA: D.C. Heath and Company, 1977. P. 219–239.</b:Title>
    <b:RefOrder>104</b:RefOrder>
  </b:Source>
  <b:Source>
    <b:Tag>Oat3</b:Tag>
    <b:SourceType>Book</b:SourceType>
    <b:Guid>{729E0E87-47BC-4F21-8B37-E2BB1D70355C}</b:Guid>
    <b:Title>Oates W.E. Fiscal Federalism in Theory and Practice: Applications to the European Community // Report of the Study Group of the Role of Public Finance in European Integration. Vol. II. Commission of the European Communities. April 1977. P. 279–320.</b:Title>
    <b:RefOrder>105</b:RefOrder>
  </b:Source>
  <b:Source>
    <b:Tag>Rom</b:Tag>
    <b:SourceType>Book</b:SourceType>
    <b:Guid>{0796700D-3553-4CC0-96B8-EFF48185B365}</b:Guid>
    <b:Title>Romer T., Rosenthal H. An Institutional Theory of the Effect of Intergovernmental Grants // National Tax Journal. 1980. Vol. 33 (December). P. 451–458.</b:Title>
    <b:RefOrder>106</b:RefOrder>
  </b:Source>
  <b:Source>
    <b:Tag>Bre2</b:Tag>
    <b:SourceType>Book</b:SourceType>
    <b:Guid>{B4321C43-4A4C-4AF0-B6BA-3B3133DE265C}</b:Guid>
    <b:Title>Break G. Financing Government in a Federal System. Washington, D.C.: Brookings Institution, 1980.</b:Title>
    <b:RefOrder>107</b:RefOrder>
  </b:Source>
  <b:Source>
    <b:Tag>Zam</b:Tag>
    <b:SourceType>Book</b:SourceType>
    <b:Guid>{4525DDC3-6542-40CE-AD88-BC0C7C758E9C}</b:Guid>
    <b:Title>Zampelli E.M. Resource Fungibility, the Flypaper Effect and the Expenditure Impact of Grants-in-Aid // The Review of Economics and Statistics. 1986. (Feb.). Vol. 68. Issue 1. P. 33–40.</b:Title>
    <b:RefOrder>108</b:RefOrder>
  </b:Source>
  <b:Source>
    <b:Tag>Inm1</b:Tag>
    <b:SourceType>Book</b:SourceType>
    <b:Guid>{C6E23EC1-1129-4E17-947D-56A37DD03454}</b:Guid>
    <b:Title>Inman R.P. Toward an Econometric Model of Local Budgeting // In proceeding of the 64th Annual Conference on Taxation, Lexington, 1971.</b:Title>
    <b:RefOrder>109</b:RefOrder>
  </b:Source>
  <b:Source>
    <b:Tag>Olm</b:Tag>
    <b:SourceType>Book</b:SourceType>
    <b:Guid>{A0A962B0-1340-4322-881D-BBD4DFFBB445}</b:Guid>
    <b:Title>Olmsted G.M., Arthur T., Denzau J.A.R. We voted for this? Institutions and Educational Spending // Journal of Public Economics. 1993. Vol. 52. Issue 3 (October). P. 363–376.</b:Title>
    <b:RefOrder>110</b:RefOrder>
  </b:Source>
  <b:Source>
    <b:Tag>Кад</b:Tag>
    <b:SourceType>Book</b:SourceType>
    <b:Guid>{630FFA17-6560-4946-B3C2-03E9CFDC6CC2}</b:Guid>
    <b:Title>Кадочников П., Синельников-Мурылев С., Трунин И., Шкребела Е. Влияние межбюджетных трансфертов на фискальное поведение региональных властей в Российской Федерации. М.: Российско-канадский консорциум по вопросам прикладных экономических исследований, 2002.</b:Title>
    <b:RefOrder>111</b:RefOrder>
  </b:Source>
  <b:Source>
    <b:Tag>Пле</b:Tag>
    <b:SourceType>Book</b:SourceType>
    <b:Guid>{28D37E65-4362-4EE7-95FD-D6B3747F471F}</b:Guid>
    <b:Title>Плеханов А., Фрейнкман Л. Децентрализация бюджетной системы в регионах-рентополучателях // Экономическая политика. 2008. (Февраль). № 1. С. 103–123.</b:Title>
    <b:RefOrder>112</b:RefOrder>
  </b:Source>
  <b:Source>
    <b:Tag>Gam</b:Tag>
    <b:SourceType>Book</b:SourceType>
    <b:Guid>{27F389E3-B429-4B0E-A868-12B0660863E6}</b:Guid>
    <b:Title>Gamkhar S., Oates W. Asymmetries in the response to increases and decreases in intergovernmental grants: Some empirical findings // National Tax Journal. 1996.</b:Title>
    <b:RefOrder>113</b:RefOrder>
  </b:Source>
  <b:Source>
    <b:Tag>ВИд</b:Tag>
    <b:SourceType>Book</b:SourceType>
    <b:Guid>{FC58B7A1-DFF8-4C3A-9417-B37CEFFAEC39}</b:Guid>
    <b:Title>В. Идрисова, Л. Фрейнкман. Влияние федеральных трансфертов на фискальное поведение региональных властей. – М.: ИЭПП, 2010.</b:Title>
    <b:RefOrder>114</b:RefOrder>
  </b:Source>
  <b:Source>
    <b:Tag>Bec</b:Tag>
    <b:SourceType>Book</b:SourceType>
    <b:Guid>{DCB6FBB9-D536-4C85-9786-67CABC4B948B}</b:Guid>
    <b:Title>Becker E. The illusion of fiscal illusion: Unsticking the flypaper effect // Public Choice. 1996. Vol. 86. P. 85–102.</b:Title>
    <b:RefOrder>115</b:RefOrder>
  </b:Source>
  <b:Source>
    <b:Tag>Che</b:Tag>
    <b:SourceType>Book</b:SourceType>
    <b:Guid>{97A0C63C-BE6A-4B96-B07D-2AFA915199D0}</b:Guid>
    <b:Title>Chernick H.A. An economic model of the distribution of project grants // Mieszowski P., Oakland W.H. Fiscal federalism and grants-in-aid. Washington, DC: The Urban Institute, 1979.</b:Title>
    <b:RefOrder>116</b:RefOrder>
  </b:Source>
</b:Sources>
</file>

<file path=customXml/itemProps1.xml><?xml version="1.0" encoding="utf-8"?>
<ds:datastoreItem xmlns:ds="http://schemas.openxmlformats.org/officeDocument/2006/customXml" ds:itemID="{DC6221C5-0BE1-4BBF-A514-8368C814E6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8024</Words>
  <Characters>4574</Characters>
  <Application>Microsoft Office Word</Application>
  <DocSecurity>0</DocSecurity>
  <Lines>38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ИЭПП</Company>
  <LinksUpToDate>false</LinksUpToDate>
  <CharactersWithSpaces>12573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Илья Соколов</dc:creator>
  <cp:lastModifiedBy>User</cp:lastModifiedBy>
  <cp:revision>6</cp:revision>
  <cp:lastPrinted>2024-06-19T07:45:00Z</cp:lastPrinted>
  <dcterms:created xsi:type="dcterms:W3CDTF">2024-09-02T06:13:00Z</dcterms:created>
  <dcterms:modified xsi:type="dcterms:W3CDTF">2024-09-05T11:16:00Z</dcterms:modified>
</cp:coreProperties>
</file>