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E74" w:rsidRPr="00CF5133" w:rsidRDefault="00543E74" w:rsidP="00543E74">
      <w:pPr>
        <w:spacing w:line="240" w:lineRule="auto"/>
        <w:ind w:left="-142"/>
        <w:jc w:val="center"/>
        <w:rPr>
          <w:rFonts w:eastAsia="Arial Unicode MS" w:cs="Times New Roman"/>
          <w:b/>
          <w:color w:val="000000"/>
          <w:lang w:val="ru"/>
        </w:rPr>
      </w:pPr>
      <w:r w:rsidRPr="00CF5133">
        <w:rPr>
          <w:rFonts w:cs="Times New Roman"/>
          <w:noProof/>
          <w:color w:val="000000"/>
        </w:rPr>
        <w:drawing>
          <wp:inline distT="0" distB="0" distL="0" distR="0" wp14:anchorId="0B710B88" wp14:editId="0AD408DF">
            <wp:extent cx="699770" cy="1128395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ерб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E74" w:rsidRPr="00CF5133" w:rsidRDefault="00543E74" w:rsidP="00543E74">
      <w:pPr>
        <w:spacing w:line="240" w:lineRule="auto"/>
        <w:jc w:val="both"/>
        <w:rPr>
          <w:rFonts w:eastAsia="Arial Unicode MS" w:cs="Times New Roman"/>
          <w:b/>
          <w:color w:val="000000"/>
          <w:lang w:val="ru"/>
        </w:rPr>
      </w:pPr>
    </w:p>
    <w:p w:rsidR="00543E74" w:rsidRPr="00A17F15" w:rsidRDefault="00543E74" w:rsidP="00543E74">
      <w:pPr>
        <w:spacing w:line="240" w:lineRule="auto"/>
        <w:ind w:left="-142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/>
        </w:rPr>
      </w:pPr>
      <w:r w:rsidRPr="00A17F15"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/>
        </w:rPr>
        <w:t>АДМИНИСТРАЦИЯ ПРИАЗОВСКОГО МУНИЦИПАЛЬНОГО ОКРУГА</w:t>
      </w:r>
    </w:p>
    <w:p w:rsidR="00111E98" w:rsidRPr="00C77C02" w:rsidRDefault="00111E98" w:rsidP="00111E98">
      <w:pPr>
        <w:jc w:val="center"/>
        <w:rPr>
          <w:rFonts w:ascii="Times New Roman" w:hAnsi="Times New Roman"/>
          <w:sz w:val="28"/>
          <w:szCs w:val="28"/>
        </w:rPr>
      </w:pPr>
    </w:p>
    <w:p w:rsidR="00111E98" w:rsidRDefault="0054441F" w:rsidP="00111E9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111E98" w:rsidRPr="002151A3" w:rsidRDefault="00111E98" w:rsidP="00111E98">
      <w:pPr>
        <w:jc w:val="center"/>
        <w:rPr>
          <w:rFonts w:ascii="Times New Roman" w:hAnsi="Times New Roman"/>
          <w:b/>
          <w:sz w:val="28"/>
          <w:szCs w:val="28"/>
        </w:rPr>
      </w:pPr>
    </w:p>
    <w:p w:rsidR="00111E98" w:rsidRPr="00C77C02" w:rsidRDefault="00111E98" w:rsidP="00111E9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  <w:r w:rsidRPr="00C77C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7C02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Pr="00C77C02">
        <w:rPr>
          <w:rFonts w:ascii="Times New Roman" w:hAnsi="Times New Roman"/>
          <w:sz w:val="28"/>
          <w:szCs w:val="28"/>
        </w:rPr>
        <w:t>пгт</w:t>
      </w:r>
      <w:proofErr w:type="spellEnd"/>
      <w:r w:rsidRPr="00C77C02">
        <w:rPr>
          <w:rFonts w:ascii="Times New Roman" w:hAnsi="Times New Roman"/>
          <w:sz w:val="28"/>
          <w:szCs w:val="28"/>
        </w:rPr>
        <w:t xml:space="preserve"> Приазовское                             № _______</w:t>
      </w:r>
    </w:p>
    <w:p w:rsidR="00A76C58" w:rsidRDefault="00A76C58" w:rsidP="00A76C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782826" w:rsidRDefault="00782826" w:rsidP="00782826">
      <w:pPr>
        <w:pStyle w:val="Default"/>
      </w:pPr>
    </w:p>
    <w:p w:rsidR="00782826" w:rsidRPr="00543E74" w:rsidRDefault="00782826" w:rsidP="00543E74">
      <w:pPr>
        <w:pStyle w:val="Default"/>
        <w:jc w:val="center"/>
        <w:rPr>
          <w:sz w:val="28"/>
          <w:szCs w:val="28"/>
        </w:rPr>
      </w:pPr>
      <w:r w:rsidRPr="00782826">
        <w:rPr>
          <w:b/>
          <w:bCs/>
          <w:sz w:val="28"/>
          <w:szCs w:val="28"/>
        </w:rPr>
        <w:t>О начале отопительного сезона</w:t>
      </w:r>
      <w:r w:rsidR="00543E74">
        <w:rPr>
          <w:b/>
          <w:bCs/>
          <w:sz w:val="28"/>
          <w:szCs w:val="28"/>
        </w:rPr>
        <w:t xml:space="preserve"> </w:t>
      </w:r>
      <w:r w:rsidRPr="00782826">
        <w:rPr>
          <w:b/>
          <w:bCs/>
          <w:sz w:val="28"/>
          <w:szCs w:val="28"/>
        </w:rPr>
        <w:t>202</w:t>
      </w:r>
      <w:r w:rsidR="00543E74">
        <w:rPr>
          <w:b/>
          <w:bCs/>
          <w:sz w:val="28"/>
          <w:szCs w:val="28"/>
        </w:rPr>
        <w:t>4</w:t>
      </w:r>
      <w:r w:rsidRPr="00782826">
        <w:rPr>
          <w:b/>
          <w:bCs/>
          <w:sz w:val="28"/>
          <w:szCs w:val="28"/>
        </w:rPr>
        <w:t>-202</w:t>
      </w:r>
      <w:r w:rsidR="00543E74">
        <w:rPr>
          <w:b/>
          <w:bCs/>
          <w:sz w:val="28"/>
          <w:szCs w:val="28"/>
        </w:rPr>
        <w:t>5</w:t>
      </w:r>
      <w:r w:rsidRPr="00782826">
        <w:rPr>
          <w:b/>
          <w:bCs/>
          <w:sz w:val="28"/>
          <w:szCs w:val="28"/>
        </w:rPr>
        <w:t xml:space="preserve"> года в</w:t>
      </w:r>
    </w:p>
    <w:p w:rsidR="00782826" w:rsidRPr="00782826" w:rsidRDefault="00782826" w:rsidP="00543E74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Приазовском </w:t>
      </w:r>
      <w:r w:rsidR="00543E74">
        <w:rPr>
          <w:b/>
          <w:bCs/>
          <w:sz w:val="28"/>
          <w:szCs w:val="28"/>
        </w:rPr>
        <w:t>муниципальном округе</w:t>
      </w:r>
      <w:r w:rsidR="00BD4BBF">
        <w:rPr>
          <w:b/>
          <w:bCs/>
          <w:sz w:val="28"/>
          <w:szCs w:val="28"/>
        </w:rPr>
        <w:t xml:space="preserve"> Запорожской области</w:t>
      </w:r>
    </w:p>
    <w:p w:rsidR="00782826" w:rsidRPr="00782826" w:rsidRDefault="00782826" w:rsidP="00782826">
      <w:pPr>
        <w:pStyle w:val="Default"/>
        <w:jc w:val="both"/>
        <w:rPr>
          <w:sz w:val="28"/>
          <w:szCs w:val="28"/>
        </w:rPr>
      </w:pPr>
    </w:p>
    <w:p w:rsidR="00782826" w:rsidRDefault="00543E74" w:rsidP="00867B9D">
      <w:pPr>
        <w:pStyle w:val="Default"/>
        <w:ind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С</w:t>
      </w:r>
      <w:r w:rsidRPr="00782826">
        <w:rPr>
          <w:sz w:val="28"/>
          <w:szCs w:val="28"/>
        </w:rPr>
        <w:t xml:space="preserve"> целью недопущения нарушения температурного режима на объектах социальной сферы и жилищного фонда </w:t>
      </w:r>
      <w:r>
        <w:rPr>
          <w:sz w:val="28"/>
          <w:szCs w:val="28"/>
        </w:rPr>
        <w:t>Приазовского муниципального округа</w:t>
      </w:r>
      <w:r w:rsidR="0054441F">
        <w:rPr>
          <w:sz w:val="28"/>
          <w:szCs w:val="28"/>
        </w:rPr>
        <w:t xml:space="preserve"> Запорожской области</w:t>
      </w:r>
      <w:r w:rsidR="003763A8">
        <w:rPr>
          <w:sz w:val="28"/>
          <w:szCs w:val="28"/>
        </w:rPr>
        <w:t>,</w:t>
      </w:r>
      <w:r w:rsidR="0054441F">
        <w:rPr>
          <w:sz w:val="28"/>
          <w:szCs w:val="28"/>
        </w:rPr>
        <w:t xml:space="preserve"> руководствуясь пунктом 2 части 2 Федерального закона</w:t>
      </w:r>
      <w:r w:rsidRPr="00782826">
        <w:rPr>
          <w:sz w:val="28"/>
          <w:szCs w:val="28"/>
        </w:rPr>
        <w:t xml:space="preserve"> </w:t>
      </w:r>
      <w:r w:rsidR="0054441F">
        <w:rPr>
          <w:sz w:val="28"/>
          <w:szCs w:val="28"/>
        </w:rPr>
        <w:t>от 27.07.2010</w:t>
      </w:r>
      <w:r w:rsidR="00A63474">
        <w:rPr>
          <w:sz w:val="28"/>
          <w:szCs w:val="28"/>
        </w:rPr>
        <w:t>г.</w:t>
      </w:r>
      <w:r w:rsidR="0054441F">
        <w:rPr>
          <w:sz w:val="28"/>
          <w:szCs w:val="28"/>
        </w:rPr>
        <w:t xml:space="preserve"> № 190 – ФЗ «О теплоснабжении», </w:t>
      </w:r>
      <w:r w:rsidR="003763A8">
        <w:rPr>
          <w:sz w:val="28"/>
          <w:szCs w:val="28"/>
        </w:rPr>
        <w:t>в</w:t>
      </w:r>
      <w:r w:rsidR="00782826" w:rsidRPr="00782826">
        <w:rPr>
          <w:sz w:val="28"/>
          <w:szCs w:val="28"/>
        </w:rPr>
        <w:t xml:space="preserve"> соответствии с Федеральным законом от 06.10.2003</w:t>
      </w:r>
      <w:r w:rsidR="00A63474">
        <w:rPr>
          <w:sz w:val="28"/>
          <w:szCs w:val="28"/>
        </w:rPr>
        <w:t>г.</w:t>
      </w:r>
      <w:r w:rsidR="00782826" w:rsidRPr="00782826">
        <w:rPr>
          <w:sz w:val="28"/>
          <w:szCs w:val="28"/>
        </w:rPr>
        <w:t xml:space="preserve"> № 131-ФЗ</w:t>
      </w:r>
      <w:r w:rsidR="0054441F">
        <w:rPr>
          <w:sz w:val="28"/>
          <w:szCs w:val="28"/>
        </w:rPr>
        <w:t xml:space="preserve"> </w:t>
      </w:r>
      <w:r w:rsidR="00782826" w:rsidRPr="00782826">
        <w:rPr>
          <w:sz w:val="28"/>
          <w:szCs w:val="28"/>
        </w:rPr>
        <w:t>«Об общих принципах организации местного самоуправления в Российской Федерации», п</w:t>
      </w:r>
      <w:r w:rsidR="00A63474">
        <w:rPr>
          <w:sz w:val="28"/>
          <w:szCs w:val="28"/>
        </w:rPr>
        <w:t>унктом</w:t>
      </w:r>
      <w:r w:rsidR="00782826" w:rsidRPr="00782826">
        <w:rPr>
          <w:sz w:val="28"/>
          <w:szCs w:val="28"/>
        </w:rPr>
        <w:t xml:space="preserve"> </w:t>
      </w:r>
      <w:r w:rsidR="0054441F">
        <w:rPr>
          <w:sz w:val="28"/>
          <w:szCs w:val="28"/>
        </w:rPr>
        <w:t>3 ч</w:t>
      </w:r>
      <w:r w:rsidR="00A63474">
        <w:rPr>
          <w:sz w:val="28"/>
          <w:szCs w:val="28"/>
        </w:rPr>
        <w:t xml:space="preserve">асти 4 </w:t>
      </w:r>
      <w:r w:rsidR="0054441F">
        <w:rPr>
          <w:sz w:val="28"/>
          <w:szCs w:val="28"/>
        </w:rPr>
        <w:t>ст</w:t>
      </w:r>
      <w:r w:rsidR="00A63474">
        <w:rPr>
          <w:sz w:val="28"/>
          <w:szCs w:val="28"/>
        </w:rPr>
        <w:t>атьи</w:t>
      </w:r>
      <w:r w:rsidR="0054441F">
        <w:rPr>
          <w:sz w:val="28"/>
          <w:szCs w:val="28"/>
        </w:rPr>
        <w:t xml:space="preserve"> 2</w:t>
      </w:r>
      <w:r w:rsidR="00782826" w:rsidRPr="00782826">
        <w:rPr>
          <w:sz w:val="28"/>
          <w:szCs w:val="28"/>
        </w:rPr>
        <w:t xml:space="preserve"> </w:t>
      </w:r>
      <w:r w:rsidR="0054441F">
        <w:rPr>
          <w:sz w:val="28"/>
          <w:szCs w:val="28"/>
        </w:rPr>
        <w:t>Положения об Администрации</w:t>
      </w:r>
      <w:r w:rsidR="005858EB">
        <w:rPr>
          <w:sz w:val="28"/>
          <w:szCs w:val="28"/>
        </w:rPr>
        <w:t xml:space="preserve"> Приазовского муниципального округа, </w:t>
      </w:r>
      <w:r w:rsidR="003763A8">
        <w:rPr>
          <w:sz w:val="28"/>
          <w:szCs w:val="28"/>
        </w:rPr>
        <w:t>с</w:t>
      </w:r>
      <w:r w:rsidR="00782826" w:rsidRPr="00782826">
        <w:rPr>
          <w:sz w:val="28"/>
          <w:szCs w:val="28"/>
        </w:rPr>
        <w:t>анитарными правилами и нормами СанПиН 2.2.4.548-96 «Гигиенические требования к микроклимату производственных помещений» утвержденных постановлением Госкомсанэпиднадзора РФ</w:t>
      </w:r>
      <w:r w:rsidR="005858EB">
        <w:rPr>
          <w:sz w:val="28"/>
          <w:szCs w:val="28"/>
        </w:rPr>
        <w:t xml:space="preserve"> </w:t>
      </w:r>
      <w:r w:rsidR="00B712ED">
        <w:rPr>
          <w:sz w:val="28"/>
          <w:szCs w:val="28"/>
        </w:rPr>
        <w:t xml:space="preserve">от </w:t>
      </w:r>
      <w:r w:rsidR="00782826" w:rsidRPr="00782826">
        <w:rPr>
          <w:sz w:val="28"/>
          <w:szCs w:val="28"/>
        </w:rPr>
        <w:t>1</w:t>
      </w:r>
      <w:r w:rsidR="00A63474">
        <w:rPr>
          <w:sz w:val="28"/>
          <w:szCs w:val="28"/>
        </w:rPr>
        <w:t>.10.</w:t>
      </w:r>
      <w:r w:rsidR="00782826" w:rsidRPr="00782826">
        <w:rPr>
          <w:sz w:val="28"/>
          <w:szCs w:val="28"/>
        </w:rPr>
        <w:t>1996 г. №</w:t>
      </w:r>
      <w:r w:rsidR="00A63474">
        <w:rPr>
          <w:sz w:val="28"/>
          <w:szCs w:val="28"/>
        </w:rPr>
        <w:t xml:space="preserve"> </w:t>
      </w:r>
      <w:r w:rsidR="00782826" w:rsidRPr="00782826">
        <w:rPr>
          <w:sz w:val="28"/>
          <w:szCs w:val="28"/>
        </w:rPr>
        <w:t>21</w:t>
      </w:r>
      <w:r w:rsidR="005858EB">
        <w:rPr>
          <w:sz w:val="28"/>
          <w:szCs w:val="28"/>
        </w:rPr>
        <w:t xml:space="preserve"> </w:t>
      </w:r>
      <w:r w:rsidR="00782826" w:rsidRPr="00782826">
        <w:rPr>
          <w:sz w:val="28"/>
          <w:szCs w:val="28"/>
        </w:rPr>
        <w:t xml:space="preserve"> (с изменениями), </w:t>
      </w:r>
    </w:p>
    <w:p w:rsidR="0034524D" w:rsidRDefault="0034524D" w:rsidP="00867B9D">
      <w:pPr>
        <w:pStyle w:val="Default"/>
        <w:ind w:firstLine="708"/>
        <w:jc w:val="both"/>
        <w:rPr>
          <w:b/>
          <w:bCs/>
          <w:sz w:val="28"/>
          <w:szCs w:val="28"/>
        </w:rPr>
      </w:pPr>
    </w:p>
    <w:p w:rsidR="0034524D" w:rsidRPr="00782826" w:rsidRDefault="0054441F" w:rsidP="00867B9D">
      <w:pPr>
        <w:pStyle w:val="Default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ПОСТАНОВЛЯ</w:t>
      </w:r>
      <w:r w:rsidR="00BD4BBF">
        <w:rPr>
          <w:b/>
          <w:bCs/>
          <w:sz w:val="28"/>
          <w:szCs w:val="28"/>
        </w:rPr>
        <w:t>ЕТ</w:t>
      </w:r>
      <w:r w:rsidR="0034524D">
        <w:rPr>
          <w:b/>
          <w:bCs/>
          <w:sz w:val="28"/>
          <w:szCs w:val="28"/>
        </w:rPr>
        <w:t>:</w:t>
      </w:r>
    </w:p>
    <w:p w:rsidR="00782826" w:rsidRPr="00782826" w:rsidRDefault="00782826" w:rsidP="00782826">
      <w:pPr>
        <w:pStyle w:val="Default"/>
        <w:jc w:val="both"/>
        <w:rPr>
          <w:sz w:val="28"/>
          <w:szCs w:val="28"/>
        </w:rPr>
      </w:pPr>
    </w:p>
    <w:p w:rsidR="005858EB" w:rsidRDefault="005858EB" w:rsidP="00B712ED">
      <w:pPr>
        <w:pStyle w:val="Default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Обязать </w:t>
      </w:r>
      <w:r w:rsidR="0034524D">
        <w:rPr>
          <w:sz w:val="28"/>
          <w:szCs w:val="28"/>
        </w:rPr>
        <w:t>Директор</w:t>
      </w:r>
      <w:r>
        <w:rPr>
          <w:sz w:val="28"/>
          <w:szCs w:val="28"/>
        </w:rPr>
        <w:t>а</w:t>
      </w:r>
      <w:r w:rsidR="008E2A7D">
        <w:rPr>
          <w:sz w:val="28"/>
          <w:szCs w:val="28"/>
        </w:rPr>
        <w:t xml:space="preserve"> </w:t>
      </w:r>
      <w:r w:rsidR="00B712ED">
        <w:rPr>
          <w:sz w:val="28"/>
          <w:szCs w:val="28"/>
        </w:rPr>
        <w:t>МУП</w:t>
      </w:r>
      <w:r w:rsidR="006A2A2A">
        <w:rPr>
          <w:sz w:val="28"/>
          <w:szCs w:val="28"/>
        </w:rPr>
        <w:t xml:space="preserve"> «</w:t>
      </w:r>
      <w:r w:rsidR="00B712ED">
        <w:rPr>
          <w:sz w:val="28"/>
          <w:szCs w:val="28"/>
        </w:rPr>
        <w:t>Приазовско</w:t>
      </w:r>
      <w:r w:rsidR="0034524D">
        <w:rPr>
          <w:sz w:val="28"/>
          <w:szCs w:val="28"/>
        </w:rPr>
        <w:t>е</w:t>
      </w:r>
      <w:r w:rsidR="00111E98">
        <w:rPr>
          <w:sz w:val="28"/>
          <w:szCs w:val="28"/>
        </w:rPr>
        <w:t xml:space="preserve"> </w:t>
      </w:r>
      <w:r w:rsidR="0034524D">
        <w:rPr>
          <w:sz w:val="28"/>
          <w:szCs w:val="28"/>
        </w:rPr>
        <w:t>ЖКХ</w:t>
      </w:r>
      <w:r w:rsidR="006A2A2A">
        <w:rPr>
          <w:sz w:val="28"/>
          <w:szCs w:val="28"/>
        </w:rPr>
        <w:t>»</w:t>
      </w:r>
      <w:r w:rsidR="008E2A7D">
        <w:rPr>
          <w:sz w:val="28"/>
          <w:szCs w:val="28"/>
        </w:rPr>
        <w:t xml:space="preserve"> </w:t>
      </w:r>
      <w:r w:rsidR="00782826" w:rsidRPr="00782826">
        <w:rPr>
          <w:sz w:val="28"/>
          <w:szCs w:val="28"/>
        </w:rPr>
        <w:t>начать отопительный сезон</w:t>
      </w:r>
      <w:r>
        <w:rPr>
          <w:sz w:val="28"/>
          <w:szCs w:val="28"/>
        </w:rPr>
        <w:t>:</w:t>
      </w:r>
    </w:p>
    <w:p w:rsidR="00141741" w:rsidRPr="0034524D" w:rsidRDefault="005858EB" w:rsidP="005858E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782826" w:rsidRPr="00782826">
        <w:rPr>
          <w:sz w:val="28"/>
          <w:szCs w:val="28"/>
        </w:rPr>
        <w:t xml:space="preserve"> </w:t>
      </w:r>
      <w:r w:rsidR="00A63474">
        <w:rPr>
          <w:sz w:val="28"/>
          <w:szCs w:val="28"/>
        </w:rPr>
        <w:t xml:space="preserve">    </w:t>
      </w:r>
      <w:proofErr w:type="gramStart"/>
      <w:r w:rsidR="00A63474">
        <w:rPr>
          <w:sz w:val="28"/>
          <w:szCs w:val="28"/>
        </w:rPr>
        <w:t>В</w:t>
      </w:r>
      <w:proofErr w:type="gramEnd"/>
      <w:r w:rsidR="00782826" w:rsidRPr="00782826">
        <w:rPr>
          <w:sz w:val="28"/>
          <w:szCs w:val="28"/>
        </w:rPr>
        <w:t xml:space="preserve"> </w:t>
      </w:r>
      <w:r>
        <w:rPr>
          <w:sz w:val="28"/>
          <w:szCs w:val="28"/>
        </w:rPr>
        <w:t>обще</w:t>
      </w:r>
      <w:r w:rsidR="00782826" w:rsidRPr="00782826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учреждениях и</w:t>
      </w:r>
      <w:r w:rsidR="00867B9D">
        <w:rPr>
          <w:sz w:val="28"/>
          <w:szCs w:val="28"/>
        </w:rPr>
        <w:t xml:space="preserve"> объектах здравоохранения </w:t>
      </w:r>
      <w:r w:rsidR="00782826" w:rsidRPr="00782826">
        <w:rPr>
          <w:sz w:val="28"/>
          <w:szCs w:val="28"/>
        </w:rPr>
        <w:t xml:space="preserve">с </w:t>
      </w:r>
      <w:r w:rsidR="00C74DE6" w:rsidRPr="00C74DE6">
        <w:rPr>
          <w:color w:val="auto"/>
          <w:sz w:val="28"/>
          <w:szCs w:val="28"/>
        </w:rPr>
        <w:t>21</w:t>
      </w:r>
      <w:r w:rsidR="00C74DE6">
        <w:rPr>
          <w:color w:val="FF0000"/>
          <w:sz w:val="28"/>
          <w:szCs w:val="28"/>
        </w:rPr>
        <w:t xml:space="preserve"> </w:t>
      </w:r>
      <w:r w:rsidR="00782826" w:rsidRPr="00782826">
        <w:rPr>
          <w:sz w:val="28"/>
          <w:szCs w:val="28"/>
        </w:rPr>
        <w:t>октября 202</w:t>
      </w:r>
      <w:r w:rsidR="0034524D">
        <w:rPr>
          <w:sz w:val="28"/>
          <w:szCs w:val="28"/>
        </w:rPr>
        <w:t>4</w:t>
      </w:r>
      <w:r w:rsidR="00782826" w:rsidRPr="00782826">
        <w:rPr>
          <w:sz w:val="28"/>
          <w:szCs w:val="28"/>
        </w:rPr>
        <w:t xml:space="preserve"> года, в связи с понижением температуры внутри данных </w:t>
      </w:r>
      <w:r>
        <w:rPr>
          <w:sz w:val="28"/>
          <w:szCs w:val="28"/>
        </w:rPr>
        <w:t>помещений ниже санитарных норм;</w:t>
      </w:r>
    </w:p>
    <w:p w:rsidR="00141741" w:rsidRPr="003763A8" w:rsidRDefault="00A63474" w:rsidP="005858EB">
      <w:pPr>
        <w:pStyle w:val="Default"/>
        <w:numPr>
          <w:ilvl w:val="1"/>
          <w:numId w:val="1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5858EB">
        <w:rPr>
          <w:sz w:val="28"/>
          <w:szCs w:val="28"/>
        </w:rPr>
        <w:t xml:space="preserve"> муниципальных учреждениях и МКД </w:t>
      </w:r>
      <w:r w:rsidR="00867B9D">
        <w:rPr>
          <w:sz w:val="28"/>
          <w:szCs w:val="28"/>
        </w:rPr>
        <w:t>после того, когда сред</w:t>
      </w:r>
      <w:r w:rsidR="00B712ED">
        <w:rPr>
          <w:sz w:val="28"/>
          <w:szCs w:val="28"/>
        </w:rPr>
        <w:t>несуточная температура воздуха на</w:t>
      </w:r>
      <w:r w:rsidR="00867B9D">
        <w:rPr>
          <w:sz w:val="28"/>
          <w:szCs w:val="28"/>
        </w:rPr>
        <w:t xml:space="preserve"> протяжении 5 (пяти) дней будет ниже 8 (восьми) градусов </w:t>
      </w:r>
      <w:r w:rsidR="005858EB">
        <w:rPr>
          <w:sz w:val="28"/>
          <w:szCs w:val="28"/>
        </w:rPr>
        <w:t>Ц</w:t>
      </w:r>
      <w:r w:rsidR="00867B9D">
        <w:rPr>
          <w:sz w:val="28"/>
          <w:szCs w:val="28"/>
        </w:rPr>
        <w:t>ельсия.</w:t>
      </w:r>
    </w:p>
    <w:p w:rsidR="00141741" w:rsidRDefault="00141741" w:rsidP="00B712ED">
      <w:pPr>
        <w:pStyle w:val="Default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782826">
        <w:rPr>
          <w:sz w:val="28"/>
          <w:szCs w:val="28"/>
        </w:rPr>
        <w:t>Установить продолжительность отопительного сезона для населения муниципального о</w:t>
      </w:r>
      <w:r w:rsidR="005858EB">
        <w:rPr>
          <w:sz w:val="28"/>
          <w:szCs w:val="28"/>
        </w:rPr>
        <w:t>круга</w:t>
      </w:r>
      <w:r w:rsidRPr="00782826">
        <w:rPr>
          <w:sz w:val="28"/>
          <w:szCs w:val="28"/>
        </w:rPr>
        <w:t xml:space="preserve">, использующего природный газ для индивидуального отопления жилых домов (квартир), с </w:t>
      </w:r>
      <w:r w:rsidR="00C74DE6" w:rsidRPr="00C74DE6">
        <w:rPr>
          <w:color w:val="auto"/>
          <w:sz w:val="28"/>
          <w:szCs w:val="28"/>
        </w:rPr>
        <w:t xml:space="preserve">25 </w:t>
      </w:r>
      <w:r w:rsidRPr="00782826">
        <w:rPr>
          <w:sz w:val="28"/>
          <w:szCs w:val="28"/>
        </w:rPr>
        <w:t>октября 202</w:t>
      </w:r>
      <w:r w:rsidR="0034524D">
        <w:rPr>
          <w:sz w:val="28"/>
          <w:szCs w:val="28"/>
        </w:rPr>
        <w:t>4</w:t>
      </w:r>
      <w:r w:rsidRPr="00782826">
        <w:rPr>
          <w:sz w:val="28"/>
          <w:szCs w:val="28"/>
        </w:rPr>
        <w:t xml:space="preserve"> года по </w:t>
      </w:r>
      <w:r w:rsidR="00C74DE6">
        <w:rPr>
          <w:color w:val="auto"/>
          <w:sz w:val="28"/>
          <w:szCs w:val="28"/>
        </w:rPr>
        <w:t>2</w:t>
      </w:r>
      <w:r w:rsidRPr="00C74DE6">
        <w:rPr>
          <w:color w:val="auto"/>
          <w:sz w:val="28"/>
          <w:szCs w:val="28"/>
        </w:rPr>
        <w:t xml:space="preserve">5 </w:t>
      </w:r>
      <w:r w:rsidRPr="00782826">
        <w:rPr>
          <w:sz w:val="28"/>
          <w:szCs w:val="28"/>
        </w:rPr>
        <w:t>апреля 202</w:t>
      </w:r>
      <w:r w:rsidR="0034524D">
        <w:rPr>
          <w:sz w:val="28"/>
          <w:szCs w:val="28"/>
        </w:rPr>
        <w:t>5</w:t>
      </w:r>
      <w:r w:rsidRPr="00782826">
        <w:rPr>
          <w:sz w:val="28"/>
          <w:szCs w:val="28"/>
        </w:rPr>
        <w:t xml:space="preserve"> года.</w:t>
      </w:r>
    </w:p>
    <w:p w:rsidR="005858EB" w:rsidRPr="0034524D" w:rsidRDefault="005858EB" w:rsidP="00B712ED">
      <w:pPr>
        <w:pStyle w:val="Default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Настоящее постановление подлежит официальному опубл</w:t>
      </w:r>
      <w:r w:rsidR="00A63474">
        <w:rPr>
          <w:sz w:val="28"/>
          <w:szCs w:val="28"/>
        </w:rPr>
        <w:t>икованию в сетевом издании «</w:t>
      </w:r>
      <w:proofErr w:type="spellStart"/>
      <w:proofErr w:type="gramStart"/>
      <w:r w:rsidR="00A63474">
        <w:rPr>
          <w:sz w:val="28"/>
          <w:szCs w:val="28"/>
        </w:rPr>
        <w:t>За!</w:t>
      </w:r>
      <w:r>
        <w:rPr>
          <w:sz w:val="28"/>
          <w:szCs w:val="28"/>
        </w:rPr>
        <w:t>Информ</w:t>
      </w:r>
      <w:proofErr w:type="spellEnd"/>
      <w:proofErr w:type="gramEnd"/>
      <w:r>
        <w:rPr>
          <w:sz w:val="28"/>
          <w:szCs w:val="28"/>
        </w:rPr>
        <w:t>» и на официальном сайте Приазовского муниципального округа Запорожской области.</w:t>
      </w:r>
    </w:p>
    <w:p w:rsidR="00867B9D" w:rsidRDefault="00141741" w:rsidP="00B712ED">
      <w:pPr>
        <w:pStyle w:val="Default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67B9D">
        <w:rPr>
          <w:sz w:val="28"/>
          <w:szCs w:val="28"/>
        </w:rPr>
        <w:t xml:space="preserve">Контроль за </w:t>
      </w:r>
      <w:r w:rsidR="0034524D">
        <w:rPr>
          <w:sz w:val="28"/>
          <w:szCs w:val="28"/>
        </w:rPr>
        <w:t>вы</w:t>
      </w:r>
      <w:r w:rsidRPr="00867B9D">
        <w:rPr>
          <w:sz w:val="28"/>
          <w:szCs w:val="28"/>
        </w:rPr>
        <w:t xml:space="preserve">полнением настоящего </w:t>
      </w:r>
      <w:r w:rsidR="00C7597B">
        <w:rPr>
          <w:sz w:val="28"/>
          <w:szCs w:val="28"/>
        </w:rPr>
        <w:t xml:space="preserve">постановления </w:t>
      </w:r>
      <w:r w:rsidR="0034524D">
        <w:rPr>
          <w:sz w:val="28"/>
          <w:szCs w:val="28"/>
        </w:rPr>
        <w:t>оставляю за собой.</w:t>
      </w:r>
    </w:p>
    <w:p w:rsidR="0034524D" w:rsidRPr="00782826" w:rsidRDefault="0034524D" w:rsidP="00A63474">
      <w:pPr>
        <w:pStyle w:val="Default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43467">
        <w:rPr>
          <w:rFonts w:eastAsia="Times New Roman"/>
          <w:sz w:val="28"/>
          <w:szCs w:val="28"/>
          <w:lang w:eastAsia="ru-RU"/>
        </w:rPr>
        <w:t>Настоящ</w:t>
      </w:r>
      <w:r>
        <w:rPr>
          <w:rFonts w:eastAsia="Times New Roman"/>
          <w:sz w:val="28"/>
          <w:szCs w:val="28"/>
          <w:lang w:eastAsia="ru-RU"/>
        </w:rPr>
        <w:t>ее</w:t>
      </w:r>
      <w:r w:rsidRPr="00C43467">
        <w:rPr>
          <w:rFonts w:eastAsia="Times New Roman"/>
          <w:sz w:val="28"/>
          <w:szCs w:val="28"/>
          <w:lang w:eastAsia="ru-RU"/>
        </w:rPr>
        <w:t xml:space="preserve"> </w:t>
      </w:r>
      <w:r w:rsidR="00C7597B">
        <w:rPr>
          <w:rFonts w:eastAsia="Times New Roman"/>
          <w:sz w:val="28"/>
          <w:szCs w:val="28"/>
          <w:lang w:eastAsia="ru-RU"/>
        </w:rPr>
        <w:t>постановление</w:t>
      </w:r>
      <w:r w:rsidRPr="00C43467">
        <w:rPr>
          <w:rFonts w:eastAsia="Times New Roman"/>
          <w:sz w:val="28"/>
          <w:szCs w:val="28"/>
          <w:lang w:eastAsia="ru-RU"/>
        </w:rPr>
        <w:t xml:space="preserve"> вступает в силу с момента его подписания.</w:t>
      </w:r>
    </w:p>
    <w:p w:rsidR="00782826" w:rsidRPr="00782826" w:rsidRDefault="00782826" w:rsidP="00141741">
      <w:pPr>
        <w:pStyle w:val="Default"/>
        <w:spacing w:after="30"/>
        <w:ind w:left="708"/>
        <w:jc w:val="both"/>
        <w:rPr>
          <w:sz w:val="28"/>
          <w:szCs w:val="28"/>
        </w:rPr>
      </w:pPr>
      <w:r w:rsidRPr="00782826">
        <w:rPr>
          <w:sz w:val="28"/>
          <w:szCs w:val="28"/>
        </w:rPr>
        <w:t xml:space="preserve"> </w:t>
      </w:r>
      <w:r w:rsidR="00141741">
        <w:rPr>
          <w:sz w:val="28"/>
          <w:szCs w:val="28"/>
        </w:rPr>
        <w:t xml:space="preserve"> </w:t>
      </w:r>
    </w:p>
    <w:p w:rsidR="00A76C58" w:rsidRDefault="00A76C58" w:rsidP="00A76C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6C58" w:rsidRDefault="0034524D" w:rsidP="00A76C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A76C58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76C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6C58" w:rsidRDefault="0034524D" w:rsidP="00A76C58">
      <w:pPr>
        <w:jc w:val="both"/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A76C58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А.С.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Диковченко</w:t>
      </w:r>
      <w:proofErr w:type="spellEnd"/>
      <w:r w:rsidR="00A76C58">
        <w:rPr>
          <w:rFonts w:ascii="Times New Roman" w:hAnsi="Times New Roman" w:cs="Times New Roman"/>
          <w:sz w:val="28"/>
          <w:szCs w:val="28"/>
        </w:rPr>
        <w:tab/>
      </w:r>
      <w:r w:rsidR="00A76C58">
        <w:rPr>
          <w:rFonts w:ascii="Times New Roman" w:hAnsi="Times New Roman" w:cs="Times New Roman"/>
          <w:sz w:val="28"/>
          <w:szCs w:val="28"/>
        </w:rPr>
        <w:tab/>
      </w:r>
      <w:r w:rsidR="00A76C58">
        <w:rPr>
          <w:rFonts w:ascii="Times New Roman" w:hAnsi="Times New Roman" w:cs="Times New Roman"/>
          <w:sz w:val="28"/>
          <w:szCs w:val="28"/>
        </w:rPr>
        <w:tab/>
        <w:t xml:space="preserve">   </w:t>
      </w:r>
    </w:p>
    <w:p w:rsidR="00A76C58" w:rsidRPr="00A76C58" w:rsidRDefault="00A76C58" w:rsidP="00A76C58"/>
    <w:p w:rsidR="00A76C58" w:rsidRPr="00A76C58" w:rsidRDefault="00A76C58" w:rsidP="00A76C58"/>
    <w:p w:rsidR="00111E98" w:rsidRDefault="00111E98" w:rsidP="00A76C58"/>
    <w:p w:rsidR="00B712ED" w:rsidRDefault="00B712ED" w:rsidP="00A76C58"/>
    <w:p w:rsidR="00CC7AD2" w:rsidRDefault="00CC7AD2" w:rsidP="00A76C58"/>
    <w:p w:rsidR="00CC7AD2" w:rsidRDefault="00CC7AD2" w:rsidP="00A76C58"/>
    <w:p w:rsidR="00CC7AD2" w:rsidRDefault="00CC7AD2" w:rsidP="00A76C58"/>
    <w:p w:rsidR="00CC7AD2" w:rsidRDefault="00CC7AD2" w:rsidP="00A76C58"/>
    <w:p w:rsidR="00CC7AD2" w:rsidRDefault="00CC7AD2" w:rsidP="00A76C58"/>
    <w:p w:rsidR="00CC7AD2" w:rsidRDefault="00CC7AD2" w:rsidP="00A76C58"/>
    <w:p w:rsidR="00CC7AD2" w:rsidRDefault="00CC7AD2" w:rsidP="00A76C58"/>
    <w:p w:rsidR="00CC7AD2" w:rsidRDefault="00CC7AD2" w:rsidP="00A76C58"/>
    <w:p w:rsidR="00CC7AD2" w:rsidRDefault="00CC7AD2" w:rsidP="00A76C58"/>
    <w:p w:rsidR="00CC7AD2" w:rsidRDefault="00CC7AD2" w:rsidP="00A76C58"/>
    <w:p w:rsidR="00CC7AD2" w:rsidRDefault="00CC7AD2" w:rsidP="00A76C58"/>
    <w:p w:rsidR="00CC7AD2" w:rsidRDefault="00CC7AD2" w:rsidP="00A76C58"/>
    <w:p w:rsidR="00CC7AD2" w:rsidRDefault="00CC7AD2" w:rsidP="00A76C58"/>
    <w:p w:rsidR="00CC7AD2" w:rsidRDefault="00CC7AD2" w:rsidP="00A76C58"/>
    <w:p w:rsidR="00CC7AD2" w:rsidRDefault="00CC7AD2" w:rsidP="00A76C58"/>
    <w:p w:rsidR="00CC7AD2" w:rsidRDefault="00CC7AD2" w:rsidP="00A76C58"/>
    <w:p w:rsidR="00CC7AD2" w:rsidRDefault="00CC7AD2" w:rsidP="00A76C58"/>
    <w:p w:rsidR="00CC7AD2" w:rsidRDefault="00CC7AD2" w:rsidP="00A76C58"/>
    <w:p w:rsidR="00CC7AD2" w:rsidRDefault="00CC7AD2" w:rsidP="00A76C58"/>
    <w:p w:rsidR="00CC7AD2" w:rsidRDefault="00CC7AD2" w:rsidP="00A76C58"/>
    <w:p w:rsidR="00CC7AD2" w:rsidRDefault="00CC7AD2" w:rsidP="00A76C58"/>
    <w:p w:rsidR="00CC7AD2" w:rsidRDefault="00CC7AD2" w:rsidP="00A76C58"/>
    <w:p w:rsidR="00CC7AD2" w:rsidRDefault="00CC7AD2" w:rsidP="00A76C58"/>
    <w:p w:rsidR="00CC7AD2" w:rsidRDefault="00CC7AD2" w:rsidP="00A76C58"/>
    <w:p w:rsidR="00CC7AD2" w:rsidRDefault="00CC7AD2" w:rsidP="00A76C58"/>
    <w:p w:rsidR="00CC7AD2" w:rsidRDefault="00CC7AD2" w:rsidP="00A76C58"/>
    <w:p w:rsidR="00CC7AD2" w:rsidRDefault="00CC7AD2" w:rsidP="00A76C58"/>
    <w:p w:rsidR="00CC7AD2" w:rsidRDefault="00CC7AD2" w:rsidP="00A76C58"/>
    <w:p w:rsidR="00CC7AD2" w:rsidRDefault="00CC7AD2" w:rsidP="00A76C58"/>
    <w:p w:rsidR="00CC7AD2" w:rsidRDefault="00CC7AD2" w:rsidP="00A76C58"/>
    <w:p w:rsidR="00CC7AD2" w:rsidRDefault="00CC7AD2" w:rsidP="00A76C58">
      <w:bookmarkStart w:id="0" w:name="_GoBack"/>
      <w:bookmarkEnd w:id="0"/>
    </w:p>
    <w:sectPr w:rsidR="00CC7AD2" w:rsidSect="00CC7AD2">
      <w:pgSz w:w="11906" w:h="16838"/>
      <w:pgMar w:top="1135" w:right="707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9C4944"/>
    <w:multiLevelType w:val="multilevel"/>
    <w:tmpl w:val="EFDA351E"/>
    <w:lvl w:ilvl="0">
      <w:start w:val="1"/>
      <w:numFmt w:val="decimal"/>
      <w:lvlText w:val="%1."/>
      <w:lvlJc w:val="left"/>
      <w:pPr>
        <w:ind w:left="1323" w:hanging="615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C58"/>
    <w:rsid w:val="00077FFC"/>
    <w:rsid w:val="00111E98"/>
    <w:rsid w:val="00141741"/>
    <w:rsid w:val="002956B3"/>
    <w:rsid w:val="0034524D"/>
    <w:rsid w:val="003763A8"/>
    <w:rsid w:val="00543E74"/>
    <w:rsid w:val="0054441F"/>
    <w:rsid w:val="005858EB"/>
    <w:rsid w:val="006A2A2A"/>
    <w:rsid w:val="006A7A89"/>
    <w:rsid w:val="00700EDE"/>
    <w:rsid w:val="00782826"/>
    <w:rsid w:val="00867B9D"/>
    <w:rsid w:val="00892F1E"/>
    <w:rsid w:val="008E2A7D"/>
    <w:rsid w:val="00A63474"/>
    <w:rsid w:val="00A76C58"/>
    <w:rsid w:val="00AC5929"/>
    <w:rsid w:val="00B36CCA"/>
    <w:rsid w:val="00B712ED"/>
    <w:rsid w:val="00BD4BBF"/>
    <w:rsid w:val="00BE230E"/>
    <w:rsid w:val="00C74DE6"/>
    <w:rsid w:val="00C7597B"/>
    <w:rsid w:val="00CC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201428-5239-43F6-A7D5-068E89BD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C58"/>
    <w:pPr>
      <w:spacing w:after="0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28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417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2A2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2A2A"/>
    <w:rPr>
      <w:rFonts w:ascii="Segoe UI" w:eastAsia="Arial" w:hAnsi="Segoe UI" w:cs="Segoe UI"/>
      <w:sz w:val="18"/>
      <w:szCs w:val="18"/>
      <w:lang w:eastAsia="ru-RU"/>
    </w:rPr>
  </w:style>
  <w:style w:type="paragraph" w:styleId="a6">
    <w:name w:val="No Spacing"/>
    <w:uiPriority w:val="99"/>
    <w:qFormat/>
    <w:rsid w:val="00111E98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7">
    <w:name w:val="Normal (Web)"/>
    <w:basedOn w:val="a"/>
    <w:uiPriority w:val="99"/>
    <w:unhideWhenUsed/>
    <w:rsid w:val="00345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12</cp:revision>
  <cp:lastPrinted>2024-10-21T10:18:00Z</cp:lastPrinted>
  <dcterms:created xsi:type="dcterms:W3CDTF">2024-10-16T13:49:00Z</dcterms:created>
  <dcterms:modified xsi:type="dcterms:W3CDTF">2024-10-29T11:22:00Z</dcterms:modified>
</cp:coreProperties>
</file>