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7C9" w:rsidRDefault="00AD57C9" w:rsidP="00AD57C9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671C">
        <w:rPr>
          <w:rFonts w:ascii="Times New Roman" w:eastAsia="Arial" w:hAnsi="Times New Roman" w:cs="Times New Roman"/>
          <w:noProof/>
          <w:sz w:val="28"/>
          <w:szCs w:val="28"/>
        </w:rPr>
        <w:drawing>
          <wp:inline distT="0" distB="0" distL="0" distR="0">
            <wp:extent cx="699770" cy="1128395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Герб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770" cy="112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57C9" w:rsidRDefault="00AD57C9" w:rsidP="00AD57C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57C9" w:rsidRPr="00B93858" w:rsidRDefault="00AD57C9" w:rsidP="00AD57C9">
      <w:pPr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3858">
        <w:rPr>
          <w:rFonts w:ascii="Times New Roman" w:hAnsi="Times New Roman" w:cs="Times New Roman"/>
          <w:b/>
          <w:sz w:val="28"/>
          <w:szCs w:val="28"/>
        </w:rPr>
        <w:t>АДМИНИСТРАЦИЯ ПРИАЗОВСКОГО МУНИЦИПАЛЬНОГО ОКРУГА</w:t>
      </w:r>
    </w:p>
    <w:p w:rsidR="00AD57C9" w:rsidRPr="00B93858" w:rsidRDefault="00AD57C9" w:rsidP="00AD57C9">
      <w:pPr>
        <w:rPr>
          <w:rFonts w:ascii="Times New Roman" w:hAnsi="Times New Roman" w:cs="Times New Roman"/>
          <w:b/>
          <w:sz w:val="28"/>
          <w:szCs w:val="28"/>
        </w:rPr>
      </w:pPr>
    </w:p>
    <w:p w:rsidR="00AD57C9" w:rsidRPr="00742389" w:rsidRDefault="00742389" w:rsidP="007423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tbl>
      <w:tblPr>
        <w:tblW w:w="0" w:type="auto"/>
        <w:tblLook w:val="04A0"/>
      </w:tblPr>
      <w:tblGrid>
        <w:gridCol w:w="3115"/>
        <w:gridCol w:w="3115"/>
        <w:gridCol w:w="3115"/>
      </w:tblGrid>
      <w:tr w:rsidR="00AD57C9" w:rsidRPr="00B93858" w:rsidTr="006E14D6">
        <w:tc>
          <w:tcPr>
            <w:tcW w:w="3115" w:type="dxa"/>
            <w:shd w:val="clear" w:color="auto" w:fill="auto"/>
          </w:tcPr>
          <w:p w:rsidR="00AD57C9" w:rsidRPr="00B93858" w:rsidRDefault="00AD57C9" w:rsidP="006E14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3858">
              <w:rPr>
                <w:rFonts w:ascii="Times New Roman" w:eastAsia="Calibri" w:hAnsi="Times New Roman" w:cs="Times New Roman"/>
                <w:sz w:val="28"/>
                <w:szCs w:val="28"/>
              </w:rPr>
              <w:t>__________</w:t>
            </w:r>
          </w:p>
        </w:tc>
        <w:tc>
          <w:tcPr>
            <w:tcW w:w="3115" w:type="dxa"/>
            <w:shd w:val="clear" w:color="auto" w:fill="auto"/>
          </w:tcPr>
          <w:p w:rsidR="00AD57C9" w:rsidRPr="00B93858" w:rsidRDefault="00AD57C9" w:rsidP="006E14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D57C9" w:rsidRPr="00B93858" w:rsidRDefault="00AD57C9" w:rsidP="006E14D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93858">
              <w:rPr>
                <w:rFonts w:ascii="Times New Roman" w:eastAsia="Calibri" w:hAnsi="Times New Roman" w:cs="Times New Roman"/>
                <w:sz w:val="28"/>
                <w:szCs w:val="28"/>
              </w:rPr>
              <w:t>пгт</w:t>
            </w:r>
            <w:proofErr w:type="spellEnd"/>
            <w:r w:rsidRPr="00B938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Приазовское</w:t>
            </w:r>
          </w:p>
        </w:tc>
        <w:tc>
          <w:tcPr>
            <w:tcW w:w="3115" w:type="dxa"/>
            <w:shd w:val="clear" w:color="auto" w:fill="auto"/>
          </w:tcPr>
          <w:p w:rsidR="00AD57C9" w:rsidRPr="00B93858" w:rsidRDefault="00AD57C9" w:rsidP="006E14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38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№   ________</w:t>
            </w:r>
          </w:p>
          <w:p w:rsidR="00AD57C9" w:rsidRPr="00B93858" w:rsidRDefault="00AD57C9" w:rsidP="006E14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AD57C9" w:rsidRPr="00B93858" w:rsidRDefault="00AD57C9" w:rsidP="00AD57C9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742389" w:rsidRDefault="00742389" w:rsidP="00742389">
      <w:pPr>
        <w:pBdr>
          <w:top w:val="nil"/>
          <w:left w:val="nil"/>
          <w:bottom w:val="nil"/>
          <w:right w:val="nil"/>
          <w:between w:val="nil"/>
        </w:pBdr>
        <w:ind w:firstLine="12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«Об утверждении Правил присвоения, изменения и аннулирования адресов на территории Приазовского муниципального округа» </w:t>
      </w:r>
    </w:p>
    <w:p w:rsidR="00AD57C9" w:rsidRPr="00B93858" w:rsidRDefault="00AD57C9" w:rsidP="00AD57C9">
      <w:pPr>
        <w:rPr>
          <w:rFonts w:ascii="Times New Roman" w:hAnsi="Times New Roman" w:cs="Times New Roman"/>
          <w:b/>
          <w:sz w:val="28"/>
          <w:szCs w:val="28"/>
        </w:rPr>
      </w:pPr>
    </w:p>
    <w:p w:rsidR="00742389" w:rsidRPr="00742389" w:rsidRDefault="00BE4420" w:rsidP="00742389">
      <w:pPr>
        <w:pBdr>
          <w:top w:val="nil"/>
          <w:left w:val="nil"/>
          <w:bottom w:val="nil"/>
          <w:right w:val="nil"/>
          <w:between w:val="nil"/>
        </w:pBdr>
        <w:ind w:firstLineChars="125" w:firstLine="35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proofErr w:type="gramStart"/>
      <w:r w:rsidR="00742389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06.10.2003 № 131-ФЗ                  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системе», Постановлением Правительства Р</w:t>
      </w:r>
      <w:r w:rsidR="00C65285">
        <w:rPr>
          <w:rFonts w:ascii="Times New Roman" w:eastAsia="Times New Roman" w:hAnsi="Times New Roman" w:cs="Times New Roman"/>
          <w:sz w:val="28"/>
          <w:szCs w:val="28"/>
        </w:rPr>
        <w:t>оссийской Федерации</w:t>
      </w:r>
      <w:r w:rsidR="00742389">
        <w:rPr>
          <w:rFonts w:ascii="Times New Roman" w:eastAsia="Times New Roman" w:hAnsi="Times New Roman" w:cs="Times New Roman"/>
          <w:sz w:val="28"/>
          <w:szCs w:val="28"/>
        </w:rPr>
        <w:t xml:space="preserve"> от 19.11.2014 № 1221 «Об</w:t>
      </w:r>
      <w:r w:rsidR="00C65285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Правил присвоения, изменения </w:t>
      </w:r>
      <w:r w:rsidR="00742389">
        <w:rPr>
          <w:rFonts w:ascii="Times New Roman" w:eastAsia="Times New Roman" w:hAnsi="Times New Roman" w:cs="Times New Roman"/>
          <w:sz w:val="28"/>
          <w:szCs w:val="28"/>
        </w:rPr>
        <w:t>и аннулирования адресов», пунктом 33, части 1, статьи 8 Устава муниципального образования «Приазовского муниципального округа Запорожской области», пунктом 36, части 4</w:t>
      </w:r>
      <w:proofErr w:type="gramEnd"/>
      <w:r w:rsidR="00742389">
        <w:rPr>
          <w:rFonts w:ascii="Times New Roman" w:eastAsia="Times New Roman" w:hAnsi="Times New Roman" w:cs="Times New Roman"/>
          <w:sz w:val="28"/>
          <w:szCs w:val="28"/>
        </w:rPr>
        <w:t>, статьи 2 Положения Администрации Приазовского муниципального округа, Положением отдела архитектуры и градостроительства Администрации Приазовского муниципального округа,</w:t>
      </w:r>
    </w:p>
    <w:p w:rsidR="00AD57C9" w:rsidRPr="00B93858" w:rsidRDefault="00AD57C9" w:rsidP="00AD57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D57C9" w:rsidRPr="00B93858" w:rsidRDefault="007B5020" w:rsidP="00AD57C9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AD57C9" w:rsidRPr="00B93858">
        <w:rPr>
          <w:rFonts w:ascii="Times New Roman" w:hAnsi="Times New Roman" w:cs="Times New Roman"/>
          <w:b/>
          <w:sz w:val="28"/>
          <w:szCs w:val="28"/>
        </w:rPr>
        <w:t>:</w:t>
      </w:r>
    </w:p>
    <w:p w:rsidR="007B5020" w:rsidRDefault="007B5020" w:rsidP="007B502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Утвердить «Правила присвоения, </w:t>
      </w:r>
      <w:r w:rsidRPr="003B5069">
        <w:rPr>
          <w:rFonts w:ascii="Times New Roman" w:eastAsia="Times New Roman" w:hAnsi="Times New Roman" w:cs="Times New Roman"/>
          <w:sz w:val="28"/>
          <w:szCs w:val="28"/>
        </w:rPr>
        <w:t xml:space="preserve">изменения и аннулирования адресов на территории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Приазовского </w:t>
      </w:r>
      <w:r w:rsidRPr="003B5069"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3B50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(Приложение).</w:t>
      </w:r>
    </w:p>
    <w:p w:rsidR="007B5020" w:rsidRPr="007B5020" w:rsidRDefault="007B5020" w:rsidP="007B50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B5020">
        <w:rPr>
          <w:rFonts w:ascii="Times New Roman" w:hAnsi="Times New Roman" w:cs="Times New Roman"/>
          <w:sz w:val="28"/>
          <w:szCs w:val="28"/>
        </w:rPr>
        <w:t>2. Настоящее Постановление подлежит официальному опубликованию на официальном сайте Администрации Приазовского муниципального округа.</w:t>
      </w:r>
    </w:p>
    <w:p w:rsidR="007B5020" w:rsidRPr="007B5020" w:rsidRDefault="007B5020" w:rsidP="007B50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B5020">
        <w:rPr>
          <w:rFonts w:ascii="Times New Roman" w:hAnsi="Times New Roman" w:cs="Times New Roman"/>
          <w:sz w:val="28"/>
          <w:szCs w:val="28"/>
        </w:rPr>
        <w:t>3. Исполнение Постановления возложить на отдел архитектуры и градостроительства Администрации Приазовского муниципального округа.</w:t>
      </w:r>
    </w:p>
    <w:p w:rsidR="007B5020" w:rsidRPr="007B5020" w:rsidRDefault="007B5020" w:rsidP="007B50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B5020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7B502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B502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по вопросам ЖКХ, транспорта и градостроительства. </w:t>
      </w:r>
    </w:p>
    <w:p w:rsidR="007B5020" w:rsidRPr="007B5020" w:rsidRDefault="007B5020" w:rsidP="007B50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B5020">
        <w:rPr>
          <w:rFonts w:ascii="Times New Roman" w:hAnsi="Times New Roman" w:cs="Times New Roman"/>
          <w:sz w:val="28"/>
          <w:szCs w:val="28"/>
        </w:rPr>
        <w:t>5. Настоящее Постановление вступает в силу со дня его подписания.</w:t>
      </w:r>
    </w:p>
    <w:p w:rsidR="007B5020" w:rsidRPr="007B5020" w:rsidRDefault="007B5020" w:rsidP="007B5020">
      <w:pPr>
        <w:rPr>
          <w:rFonts w:ascii="Times New Roman" w:hAnsi="Times New Roman" w:cs="Times New Roman"/>
          <w:sz w:val="28"/>
          <w:szCs w:val="28"/>
        </w:rPr>
      </w:pPr>
    </w:p>
    <w:p w:rsidR="00C65285" w:rsidRDefault="00C65285" w:rsidP="00AD57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5285" w:rsidRPr="007B5020" w:rsidRDefault="00C65285" w:rsidP="00AD57C9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672"/>
        <w:gridCol w:w="4792"/>
      </w:tblGrid>
      <w:tr w:rsidR="00AD57C9" w:rsidRPr="00B93858" w:rsidTr="006E14D6">
        <w:tc>
          <w:tcPr>
            <w:tcW w:w="4672" w:type="dxa"/>
            <w:shd w:val="clear" w:color="auto" w:fill="auto"/>
          </w:tcPr>
          <w:p w:rsidR="00AD57C9" w:rsidRPr="00B93858" w:rsidRDefault="00AD57C9" w:rsidP="006E14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38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</w:t>
            </w:r>
            <w:proofErr w:type="gramStart"/>
            <w:r w:rsidRPr="00B93858">
              <w:rPr>
                <w:rFonts w:ascii="Times New Roman" w:eastAsia="Calibri" w:hAnsi="Times New Roman" w:cs="Times New Roman"/>
                <w:sz w:val="28"/>
                <w:szCs w:val="28"/>
              </w:rPr>
              <w:t>Приазовского</w:t>
            </w:r>
            <w:proofErr w:type="gramEnd"/>
            <w:r w:rsidRPr="00B938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AD57C9" w:rsidRPr="00B93858" w:rsidRDefault="00AD57C9" w:rsidP="006E14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3858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 округа</w:t>
            </w:r>
          </w:p>
        </w:tc>
        <w:tc>
          <w:tcPr>
            <w:tcW w:w="4792" w:type="dxa"/>
            <w:shd w:val="clear" w:color="auto" w:fill="auto"/>
          </w:tcPr>
          <w:p w:rsidR="00AD57C9" w:rsidRPr="00B93858" w:rsidRDefault="00AD57C9" w:rsidP="006E14D6">
            <w:pPr>
              <w:ind w:right="-22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38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7B50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</w:t>
            </w:r>
            <w:r w:rsidRPr="00B93858">
              <w:rPr>
                <w:rFonts w:ascii="Times New Roman" w:eastAsia="Calibri" w:hAnsi="Times New Roman" w:cs="Times New Roman"/>
                <w:sz w:val="28"/>
                <w:szCs w:val="28"/>
              </w:rPr>
              <w:t>А.С. Диковченко</w:t>
            </w:r>
          </w:p>
        </w:tc>
      </w:tr>
    </w:tbl>
    <w:p w:rsidR="00C65285" w:rsidRDefault="00C65285" w:rsidP="00222FE5">
      <w:pPr>
        <w:jc w:val="center"/>
        <w:rPr>
          <w:rFonts w:ascii="Times New Roman" w:hAnsi="Times New Roman"/>
          <w:b/>
          <w:sz w:val="28"/>
          <w:szCs w:val="28"/>
        </w:rPr>
      </w:pPr>
    </w:p>
    <w:p w:rsidR="00222FE5" w:rsidRPr="00222FE5" w:rsidRDefault="00222FE5" w:rsidP="00222FE5">
      <w:pPr>
        <w:jc w:val="center"/>
        <w:rPr>
          <w:rFonts w:ascii="Times New Roman" w:hAnsi="Times New Roman"/>
          <w:b/>
          <w:sz w:val="28"/>
          <w:szCs w:val="28"/>
        </w:rPr>
      </w:pPr>
      <w:r w:rsidRPr="00222FE5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222FE5" w:rsidRPr="00222FE5" w:rsidRDefault="00222FE5" w:rsidP="00222FE5">
      <w:pPr>
        <w:jc w:val="center"/>
        <w:rPr>
          <w:rFonts w:ascii="Times New Roman" w:hAnsi="Times New Roman"/>
          <w:sz w:val="28"/>
          <w:szCs w:val="28"/>
        </w:rPr>
      </w:pPr>
      <w:r w:rsidRPr="00222FE5">
        <w:rPr>
          <w:rFonts w:ascii="Times New Roman" w:hAnsi="Times New Roman"/>
          <w:sz w:val="28"/>
          <w:szCs w:val="28"/>
        </w:rPr>
        <w:t>проекта постановления Главы муниципального округа</w:t>
      </w:r>
    </w:p>
    <w:p w:rsidR="00222FE5" w:rsidRPr="00222FE5" w:rsidRDefault="00222FE5" w:rsidP="00222FE5">
      <w:pPr>
        <w:rPr>
          <w:rFonts w:ascii="Times New Roman" w:hAnsi="Times New Roman"/>
          <w:sz w:val="28"/>
          <w:szCs w:val="28"/>
        </w:rPr>
      </w:pPr>
      <w:r w:rsidRPr="00222FE5">
        <w:rPr>
          <w:rFonts w:ascii="Times New Roman" w:hAnsi="Times New Roman"/>
          <w:sz w:val="28"/>
          <w:szCs w:val="28"/>
        </w:rPr>
        <w:t>_____________                                                                                 №__________</w:t>
      </w:r>
    </w:p>
    <w:p w:rsidR="00222FE5" w:rsidRDefault="00222FE5" w:rsidP="00222FE5">
      <w:pPr>
        <w:rPr>
          <w:rFonts w:ascii="Times New Roman" w:hAnsi="Times New Roman"/>
          <w:b/>
          <w:sz w:val="28"/>
          <w:szCs w:val="28"/>
        </w:rPr>
      </w:pPr>
    </w:p>
    <w:p w:rsidR="00222FE5" w:rsidRDefault="00222FE5" w:rsidP="00222FE5">
      <w:pPr>
        <w:spacing w:before="89"/>
        <w:ind w:right="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«Об утверждении Правил присвоение адресов объектам адресации, изменение и аннулирование адресов на территории Приазовского муниципального округа».</w:t>
      </w:r>
    </w:p>
    <w:p w:rsidR="00222FE5" w:rsidRDefault="00222FE5" w:rsidP="00222FE5">
      <w:pPr>
        <w:spacing w:before="89"/>
        <w:ind w:right="2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3964"/>
        <w:gridCol w:w="2504"/>
        <w:gridCol w:w="2876"/>
      </w:tblGrid>
      <w:tr w:rsidR="00222FE5" w:rsidRPr="00222FE5" w:rsidTr="00222FE5">
        <w:tc>
          <w:tcPr>
            <w:tcW w:w="3964" w:type="dxa"/>
            <w:hideMark/>
          </w:tcPr>
          <w:p w:rsidR="00222FE5" w:rsidRPr="00222FE5" w:rsidRDefault="00222FE5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 xml:space="preserve">Проект внесен: </w:t>
            </w: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>заместитель главы</w:t>
            </w: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 xml:space="preserve">администрации </w:t>
            </w:r>
          </w:p>
          <w:p w:rsidR="00222FE5" w:rsidRPr="00222FE5" w:rsidRDefault="00222FE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>муниципального округа</w:t>
            </w:r>
          </w:p>
        </w:tc>
        <w:tc>
          <w:tcPr>
            <w:tcW w:w="2504" w:type="dxa"/>
          </w:tcPr>
          <w:p w:rsidR="00222FE5" w:rsidRPr="00222FE5" w:rsidRDefault="00222FE5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>_______________</w:t>
            </w:r>
          </w:p>
          <w:p w:rsidR="00222FE5" w:rsidRPr="00222FE5" w:rsidRDefault="00222FE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 xml:space="preserve">   Дата, подпись</w:t>
            </w:r>
          </w:p>
        </w:tc>
        <w:tc>
          <w:tcPr>
            <w:tcW w:w="2876" w:type="dxa"/>
          </w:tcPr>
          <w:p w:rsidR="00222FE5" w:rsidRPr="00222FE5" w:rsidRDefault="00222FE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>_____________</w:t>
            </w:r>
          </w:p>
          <w:p w:rsidR="00222FE5" w:rsidRPr="00222FE5" w:rsidRDefault="00222FE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>И.О. Фамилия</w:t>
            </w:r>
          </w:p>
        </w:tc>
      </w:tr>
    </w:tbl>
    <w:p w:rsidR="00222FE5" w:rsidRPr="00222FE5" w:rsidRDefault="00222FE5" w:rsidP="00222FE5">
      <w:pPr>
        <w:spacing w:before="220"/>
        <w:rPr>
          <w:rFonts w:ascii="Arial" w:eastAsia="Times New Roman" w:hAnsi="Arial" w:cs="Arial"/>
        </w:rPr>
      </w:pPr>
    </w:p>
    <w:tbl>
      <w:tblPr>
        <w:tblW w:w="0" w:type="auto"/>
        <w:tblLayout w:type="fixed"/>
        <w:tblLook w:val="04A0"/>
      </w:tblPr>
      <w:tblGrid>
        <w:gridCol w:w="4077"/>
        <w:gridCol w:w="2391"/>
        <w:gridCol w:w="2876"/>
      </w:tblGrid>
      <w:tr w:rsidR="00222FE5" w:rsidRPr="00222FE5" w:rsidTr="00222FE5">
        <w:trPr>
          <w:trHeight w:val="1601"/>
        </w:trPr>
        <w:tc>
          <w:tcPr>
            <w:tcW w:w="4077" w:type="dxa"/>
          </w:tcPr>
          <w:p w:rsidR="00222FE5" w:rsidRPr="00222FE5" w:rsidRDefault="00222FE5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>Проект подготовлен:</w:t>
            </w: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 xml:space="preserve">главный специалист </w:t>
            </w: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>отдела архитектуры и градостроительства Администрации Приазовского муниципального округа</w:t>
            </w: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widowControl w:val="0"/>
              <w:autoSpaceDE w:val="0"/>
              <w:autoSpaceDN w:val="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391" w:type="dxa"/>
          </w:tcPr>
          <w:p w:rsidR="00222FE5" w:rsidRPr="00222FE5" w:rsidRDefault="00222FE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>_____________</w:t>
            </w:r>
          </w:p>
          <w:p w:rsidR="00222FE5" w:rsidRPr="00222FE5" w:rsidRDefault="00222FE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 xml:space="preserve"> Дата, подпись</w:t>
            </w:r>
          </w:p>
        </w:tc>
        <w:tc>
          <w:tcPr>
            <w:tcW w:w="2876" w:type="dxa"/>
          </w:tcPr>
          <w:p w:rsidR="00222FE5" w:rsidRPr="00222FE5" w:rsidRDefault="00222FE5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>______________</w:t>
            </w: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 xml:space="preserve"> И.О.Фамилия</w:t>
            </w:r>
          </w:p>
          <w:p w:rsidR="00222FE5" w:rsidRPr="00222FE5" w:rsidRDefault="00222FE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22FE5" w:rsidRPr="00222FE5" w:rsidTr="00222FE5">
        <w:tc>
          <w:tcPr>
            <w:tcW w:w="4077" w:type="dxa"/>
            <w:hideMark/>
          </w:tcPr>
          <w:p w:rsidR="00222FE5" w:rsidRPr="00222FE5" w:rsidRDefault="00222FE5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 xml:space="preserve">Проект согласован: </w:t>
            </w:r>
          </w:p>
          <w:tbl>
            <w:tblPr>
              <w:tblW w:w="20220" w:type="dxa"/>
              <w:tblLayout w:type="fixed"/>
              <w:tblLook w:val="04A0"/>
            </w:tblPr>
            <w:tblGrid>
              <w:gridCol w:w="7369"/>
              <w:gridCol w:w="5481"/>
              <w:gridCol w:w="7370"/>
            </w:tblGrid>
            <w:tr w:rsidR="00222FE5" w:rsidRPr="00222FE5">
              <w:tc>
                <w:tcPr>
                  <w:tcW w:w="7369" w:type="dxa"/>
                </w:tcPr>
                <w:p w:rsidR="00222FE5" w:rsidRPr="00222FE5" w:rsidRDefault="00222FE5">
                  <w:pPr>
                    <w:ind w:left="-108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</w:pPr>
                  <w:r w:rsidRPr="00222FE5">
                    <w:rPr>
                      <w:rFonts w:ascii="Times New Roman" w:hAnsi="Times New Roman"/>
                      <w:sz w:val="28"/>
                      <w:szCs w:val="28"/>
                    </w:rPr>
                    <w:t xml:space="preserve">начальник отдела по вопросам </w:t>
                  </w:r>
                </w:p>
                <w:p w:rsidR="00222FE5" w:rsidRPr="00222FE5" w:rsidRDefault="00222FE5">
                  <w:pPr>
                    <w:ind w:left="-108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22FE5">
                    <w:rPr>
                      <w:rFonts w:ascii="Times New Roman" w:hAnsi="Times New Roman"/>
                      <w:sz w:val="28"/>
                      <w:szCs w:val="28"/>
                    </w:rPr>
                    <w:t>муниципального имущества</w:t>
                  </w:r>
                </w:p>
                <w:p w:rsidR="00222FE5" w:rsidRPr="00222FE5" w:rsidRDefault="00222FE5">
                  <w:pPr>
                    <w:ind w:left="-108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22FE5">
                    <w:rPr>
                      <w:rFonts w:ascii="Times New Roman" w:hAnsi="Times New Roman"/>
                      <w:sz w:val="28"/>
                      <w:szCs w:val="28"/>
                    </w:rPr>
                    <w:t>и земельно-имущественных</w:t>
                  </w:r>
                </w:p>
                <w:p w:rsidR="00222FE5" w:rsidRPr="00222FE5" w:rsidRDefault="00222FE5">
                  <w:pPr>
                    <w:ind w:left="-108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22FE5">
                    <w:rPr>
                      <w:rFonts w:ascii="Times New Roman" w:hAnsi="Times New Roman"/>
                      <w:sz w:val="28"/>
                      <w:szCs w:val="28"/>
                    </w:rPr>
                    <w:t>отношений Администрации</w:t>
                  </w:r>
                </w:p>
                <w:p w:rsidR="00222FE5" w:rsidRPr="00222FE5" w:rsidRDefault="00222FE5">
                  <w:pPr>
                    <w:ind w:left="-108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22FE5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Приазовского муниципального   </w:t>
                  </w:r>
                </w:p>
                <w:p w:rsidR="00222FE5" w:rsidRPr="00222FE5" w:rsidRDefault="00222FE5">
                  <w:pPr>
                    <w:ind w:left="-108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22FE5">
                    <w:rPr>
                      <w:rFonts w:ascii="Times New Roman" w:hAnsi="Times New Roman"/>
                      <w:sz w:val="28"/>
                      <w:szCs w:val="28"/>
                    </w:rPr>
                    <w:t>округа</w:t>
                  </w:r>
                </w:p>
                <w:p w:rsidR="00222FE5" w:rsidRPr="00222FE5" w:rsidRDefault="00222FE5">
                  <w:pPr>
                    <w:widowControl w:val="0"/>
                    <w:autoSpaceDE w:val="0"/>
                    <w:autoSpaceDN w:val="0"/>
                    <w:ind w:left="-108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5481" w:type="dxa"/>
                </w:tcPr>
                <w:p w:rsidR="00222FE5" w:rsidRPr="00222FE5" w:rsidRDefault="00222FE5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222FE5" w:rsidRPr="00222FE5" w:rsidRDefault="00222FE5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22FE5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</w:t>
                  </w: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22FE5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</w:t>
                  </w: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22FE5">
                    <w:rPr>
                      <w:rFonts w:ascii="Times New Roman" w:hAnsi="Times New Roman"/>
                      <w:sz w:val="20"/>
                      <w:szCs w:val="20"/>
                    </w:rPr>
                    <w:t xml:space="preserve">   </w:t>
                  </w: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22FE5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_______________   </w:t>
                  </w:r>
                </w:p>
                <w:p w:rsidR="00222FE5" w:rsidRPr="00222FE5" w:rsidRDefault="00222FE5">
                  <w:pPr>
                    <w:widowControl w:val="0"/>
                    <w:autoSpaceDE w:val="0"/>
                    <w:autoSpaceDN w:val="0"/>
                    <w:ind w:firstLine="709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en-US"/>
                    </w:rPr>
                  </w:pPr>
                  <w:r w:rsidRPr="00222FE5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Дата, подпись</w:t>
                  </w:r>
                </w:p>
              </w:tc>
              <w:tc>
                <w:tcPr>
                  <w:tcW w:w="7370" w:type="dxa"/>
                </w:tcPr>
                <w:p w:rsidR="00222FE5" w:rsidRPr="00222FE5" w:rsidRDefault="00222FE5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222FE5" w:rsidRPr="00222FE5" w:rsidRDefault="00222FE5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22FE5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22FE5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22FE5">
                    <w:rPr>
                      <w:rFonts w:ascii="Times New Roman" w:hAnsi="Times New Roman"/>
                      <w:sz w:val="20"/>
                      <w:szCs w:val="20"/>
                    </w:rPr>
                    <w:t xml:space="preserve">  _______________</w:t>
                  </w:r>
                </w:p>
                <w:p w:rsidR="00222FE5" w:rsidRPr="00222FE5" w:rsidRDefault="00222FE5">
                  <w:pPr>
                    <w:widowControl w:val="0"/>
                    <w:autoSpaceDE w:val="0"/>
                    <w:autoSpaceDN w:val="0"/>
                    <w:ind w:left="-982" w:firstLine="982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en-US"/>
                    </w:rPr>
                  </w:pPr>
                  <w:r w:rsidRPr="00222FE5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И.О. Фамилия</w:t>
                  </w:r>
                </w:p>
              </w:tc>
            </w:tr>
          </w:tbl>
          <w:p w:rsidR="00222FE5" w:rsidRPr="00222FE5" w:rsidRDefault="00222FE5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391" w:type="dxa"/>
          </w:tcPr>
          <w:p w:rsidR="00222FE5" w:rsidRPr="00222FE5" w:rsidRDefault="00222FE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>_______________</w:t>
            </w:r>
          </w:p>
          <w:p w:rsidR="00222FE5" w:rsidRPr="00222FE5" w:rsidRDefault="00222FE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 xml:space="preserve">  Дата, подпись</w:t>
            </w:r>
          </w:p>
        </w:tc>
        <w:tc>
          <w:tcPr>
            <w:tcW w:w="2876" w:type="dxa"/>
            <w:vAlign w:val="center"/>
          </w:tcPr>
          <w:p w:rsidR="00222FE5" w:rsidRPr="00222FE5" w:rsidRDefault="00222FE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 xml:space="preserve">   _____________</w:t>
            </w:r>
          </w:p>
          <w:p w:rsidR="00222FE5" w:rsidRPr="00222FE5" w:rsidRDefault="00222FE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 xml:space="preserve">     И.О.Фамилия</w:t>
            </w:r>
          </w:p>
        </w:tc>
      </w:tr>
      <w:tr w:rsidR="00222FE5" w:rsidRPr="00222FE5" w:rsidTr="00222FE5">
        <w:tc>
          <w:tcPr>
            <w:tcW w:w="4077" w:type="dxa"/>
          </w:tcPr>
          <w:p w:rsidR="00222FE5" w:rsidRPr="00222FE5" w:rsidRDefault="00222FE5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tbl>
            <w:tblPr>
              <w:tblW w:w="12480" w:type="dxa"/>
              <w:tblLayout w:type="fixed"/>
              <w:tblLook w:val="04A0"/>
            </w:tblPr>
            <w:tblGrid>
              <w:gridCol w:w="3962"/>
              <w:gridCol w:w="2504"/>
              <w:gridCol w:w="2854"/>
              <w:gridCol w:w="1701"/>
              <w:gridCol w:w="1459"/>
            </w:tblGrid>
            <w:tr w:rsidR="00222FE5" w:rsidRPr="00222FE5">
              <w:tc>
                <w:tcPr>
                  <w:tcW w:w="3964" w:type="dxa"/>
                </w:tcPr>
                <w:p w:rsidR="00222FE5" w:rsidRPr="00222FE5" w:rsidRDefault="00222FE5">
                  <w:pPr>
                    <w:ind w:left="-108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</w:pPr>
                  <w:r w:rsidRPr="00222FE5">
                    <w:rPr>
                      <w:rFonts w:ascii="Times New Roman" w:hAnsi="Times New Roman"/>
                      <w:sz w:val="28"/>
                      <w:szCs w:val="28"/>
                    </w:rPr>
                    <w:t>начальник отдела по работе с обращением граждан, делопроизводству, архивной работе Администрации Приазовского муниципального округа</w:t>
                  </w:r>
                </w:p>
                <w:p w:rsidR="00222FE5" w:rsidRPr="00222FE5" w:rsidRDefault="00222FE5">
                  <w:pPr>
                    <w:ind w:left="-108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222FE5" w:rsidRPr="00222FE5" w:rsidRDefault="00222FE5">
                  <w:pPr>
                    <w:ind w:left="-108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222FE5" w:rsidRPr="00222FE5" w:rsidRDefault="00222FE5" w:rsidP="00222FE5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222FE5" w:rsidRPr="00222FE5" w:rsidRDefault="00222FE5" w:rsidP="00222FE5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222FE5" w:rsidRPr="00222FE5" w:rsidRDefault="00222FE5">
                  <w:pPr>
                    <w:ind w:left="-108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222FE5" w:rsidRPr="00222FE5" w:rsidRDefault="00222FE5">
                  <w:pPr>
                    <w:ind w:left="-108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222FE5" w:rsidRPr="00222FE5" w:rsidRDefault="00222FE5">
                  <w:pPr>
                    <w:widowControl w:val="0"/>
                    <w:autoSpaceDE w:val="0"/>
                    <w:autoSpaceDN w:val="0"/>
                    <w:ind w:left="-108"/>
                    <w:rPr>
                      <w:rFonts w:ascii="Times New Roman" w:eastAsia="Times New Roman" w:hAnsi="Times New Roman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2504" w:type="dxa"/>
                </w:tcPr>
                <w:p w:rsidR="00222FE5" w:rsidRPr="00222FE5" w:rsidRDefault="00222FE5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222FE5" w:rsidRPr="00222FE5" w:rsidRDefault="00222FE5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22FE5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22FE5">
                    <w:rPr>
                      <w:rFonts w:ascii="Times New Roman" w:hAnsi="Times New Roman"/>
                      <w:sz w:val="20"/>
                      <w:szCs w:val="20"/>
                    </w:rPr>
                    <w:t xml:space="preserve">   </w:t>
                  </w: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22FE5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_______________</w:t>
                  </w:r>
                </w:p>
                <w:p w:rsidR="00222FE5" w:rsidRPr="00222FE5" w:rsidRDefault="00222FE5">
                  <w:pPr>
                    <w:widowControl w:val="0"/>
                    <w:autoSpaceDE w:val="0"/>
                    <w:autoSpaceDN w:val="0"/>
                    <w:ind w:firstLine="709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en-US"/>
                    </w:rPr>
                  </w:pPr>
                  <w:r w:rsidRPr="00222FE5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Дата, подпись</w:t>
                  </w:r>
                </w:p>
              </w:tc>
              <w:tc>
                <w:tcPr>
                  <w:tcW w:w="2854" w:type="dxa"/>
                </w:tcPr>
                <w:p w:rsidR="00222FE5" w:rsidRPr="00222FE5" w:rsidRDefault="00222FE5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222FE5" w:rsidRPr="00222FE5" w:rsidRDefault="00222FE5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22FE5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</w:t>
                  </w: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22FE5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</w:t>
                  </w: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22FE5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_________________</w:t>
                  </w:r>
                </w:p>
                <w:p w:rsidR="00222FE5" w:rsidRPr="00222FE5" w:rsidRDefault="00222FE5">
                  <w:pPr>
                    <w:widowControl w:val="0"/>
                    <w:autoSpaceDE w:val="0"/>
                    <w:autoSpaceDN w:val="0"/>
                    <w:ind w:firstLine="709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en-US"/>
                    </w:rPr>
                  </w:pPr>
                  <w:r w:rsidRPr="00222FE5">
                    <w:rPr>
                      <w:rFonts w:ascii="Times New Roman" w:hAnsi="Times New Roman"/>
                      <w:sz w:val="20"/>
                      <w:szCs w:val="20"/>
                    </w:rPr>
                    <w:t>И.О. Фамилия</w:t>
                  </w:r>
                </w:p>
              </w:tc>
              <w:tc>
                <w:tcPr>
                  <w:tcW w:w="1701" w:type="dxa"/>
                </w:tcPr>
                <w:p w:rsidR="00222FE5" w:rsidRPr="00222FE5" w:rsidRDefault="00222FE5">
                  <w:pPr>
                    <w:widowControl w:val="0"/>
                    <w:autoSpaceDE w:val="0"/>
                    <w:autoSpaceDN w:val="0"/>
                    <w:ind w:firstLine="709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459" w:type="dxa"/>
                </w:tcPr>
                <w:p w:rsidR="00222FE5" w:rsidRPr="00222FE5" w:rsidRDefault="00222FE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222FE5" w:rsidRPr="00222FE5" w:rsidRDefault="00222FE5">
                  <w:pPr>
                    <w:widowControl w:val="0"/>
                    <w:autoSpaceDE w:val="0"/>
                    <w:autoSpaceDN w:val="0"/>
                    <w:ind w:left="-250" w:firstLine="250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en-US"/>
                    </w:rPr>
                  </w:pPr>
                  <w:r w:rsidRPr="00222FE5">
                    <w:rPr>
                      <w:rFonts w:ascii="Times New Roman" w:hAnsi="Times New Roman"/>
                      <w:sz w:val="20"/>
                      <w:szCs w:val="20"/>
                    </w:rPr>
                    <w:t>Фамилия</w:t>
                  </w:r>
                </w:p>
              </w:tc>
            </w:tr>
          </w:tbl>
          <w:tbl>
            <w:tblPr>
              <w:tblpPr w:leftFromText="180" w:rightFromText="180" w:vertAnchor="text" w:horzAnchor="margin" w:tblpY="-2748"/>
              <w:tblOverlap w:val="never"/>
              <w:tblW w:w="9345" w:type="dxa"/>
              <w:tblLayout w:type="fixed"/>
              <w:tblLook w:val="04A0"/>
            </w:tblPr>
            <w:tblGrid>
              <w:gridCol w:w="3965"/>
              <w:gridCol w:w="2504"/>
              <w:gridCol w:w="2876"/>
            </w:tblGrid>
            <w:tr w:rsidR="00222FE5" w:rsidRPr="00222FE5">
              <w:tc>
                <w:tcPr>
                  <w:tcW w:w="3964" w:type="dxa"/>
                  <w:hideMark/>
                </w:tcPr>
                <w:p w:rsidR="00222FE5" w:rsidRPr="00222FE5" w:rsidRDefault="00222FE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</w:pPr>
                  <w:r w:rsidRPr="00222FE5"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главный специалист отдела</w:t>
                  </w: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22FE5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правового обеспечения </w:t>
                  </w: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22FE5">
                    <w:rPr>
                      <w:rFonts w:ascii="Times New Roman" w:hAnsi="Times New Roman"/>
                      <w:sz w:val="28"/>
                      <w:szCs w:val="28"/>
                    </w:rPr>
                    <w:t xml:space="preserve">и кадровых вопросов </w:t>
                  </w: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22FE5">
                    <w:rPr>
                      <w:rFonts w:ascii="Times New Roman" w:hAnsi="Times New Roman"/>
                      <w:sz w:val="28"/>
                      <w:szCs w:val="28"/>
                    </w:rPr>
                    <w:t xml:space="preserve">Администрации </w:t>
                  </w:r>
                  <w:proofErr w:type="gramStart"/>
                  <w:r w:rsidRPr="00222FE5">
                    <w:rPr>
                      <w:rFonts w:ascii="Times New Roman" w:hAnsi="Times New Roman"/>
                      <w:sz w:val="28"/>
                      <w:szCs w:val="28"/>
                    </w:rPr>
                    <w:t>Приазовского</w:t>
                  </w:r>
                  <w:proofErr w:type="gramEnd"/>
                </w:p>
                <w:p w:rsidR="00222FE5" w:rsidRPr="00222FE5" w:rsidRDefault="00222FE5">
                  <w:pPr>
                    <w:widowControl w:val="0"/>
                    <w:autoSpaceDE w:val="0"/>
                    <w:autoSpaceDN w:val="0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eastAsia="en-US"/>
                    </w:rPr>
                  </w:pPr>
                  <w:r w:rsidRPr="00222FE5">
                    <w:rPr>
                      <w:rFonts w:ascii="Times New Roman" w:hAnsi="Times New Roman"/>
                      <w:sz w:val="28"/>
                      <w:szCs w:val="28"/>
                    </w:rPr>
                    <w:t xml:space="preserve">муниципального округа               </w:t>
                  </w:r>
                </w:p>
              </w:tc>
              <w:tc>
                <w:tcPr>
                  <w:tcW w:w="2504" w:type="dxa"/>
                </w:tcPr>
                <w:p w:rsidR="00222FE5" w:rsidRPr="00222FE5" w:rsidRDefault="00222FE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222FE5" w:rsidRPr="00222FE5" w:rsidRDefault="00222FE5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22FE5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</w:t>
                  </w: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22FE5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_______________</w:t>
                  </w:r>
                </w:p>
                <w:p w:rsidR="00222FE5" w:rsidRPr="00222FE5" w:rsidRDefault="00222FE5">
                  <w:pPr>
                    <w:widowControl w:val="0"/>
                    <w:autoSpaceDE w:val="0"/>
                    <w:autoSpaceDN w:val="0"/>
                    <w:ind w:firstLine="709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en-US"/>
                    </w:rPr>
                  </w:pPr>
                  <w:r w:rsidRPr="00222FE5">
                    <w:rPr>
                      <w:rFonts w:ascii="Times New Roman" w:hAnsi="Times New Roman"/>
                      <w:sz w:val="20"/>
                      <w:szCs w:val="20"/>
                    </w:rPr>
                    <w:t>Дата, подпись</w:t>
                  </w:r>
                </w:p>
              </w:tc>
              <w:tc>
                <w:tcPr>
                  <w:tcW w:w="2876" w:type="dxa"/>
                </w:tcPr>
                <w:p w:rsidR="00222FE5" w:rsidRPr="00222FE5" w:rsidRDefault="00222FE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222FE5" w:rsidRPr="00222FE5" w:rsidRDefault="00222FE5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22FE5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</w:t>
                  </w: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22FE5" w:rsidRPr="00222FE5" w:rsidRDefault="00222FE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22FE5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___________________</w:t>
                  </w:r>
                </w:p>
                <w:p w:rsidR="00222FE5" w:rsidRPr="00222FE5" w:rsidRDefault="00222FE5">
                  <w:pPr>
                    <w:widowControl w:val="0"/>
                    <w:autoSpaceDE w:val="0"/>
                    <w:autoSpaceDN w:val="0"/>
                    <w:ind w:firstLine="709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en-US"/>
                    </w:rPr>
                  </w:pPr>
                  <w:r w:rsidRPr="00222FE5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     И.О. Фамилия</w:t>
                  </w:r>
                </w:p>
              </w:tc>
            </w:tr>
          </w:tbl>
          <w:p w:rsidR="00222FE5" w:rsidRPr="00222FE5" w:rsidRDefault="00222F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222FE5" w:rsidRPr="00222FE5" w:rsidRDefault="00222FE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391" w:type="dxa"/>
          </w:tcPr>
          <w:p w:rsidR="00222FE5" w:rsidRPr="00222FE5" w:rsidRDefault="00222FE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 xml:space="preserve">   _____________</w:t>
            </w: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 xml:space="preserve">    Дата, подпись</w:t>
            </w: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 xml:space="preserve"> _______________</w:t>
            </w:r>
          </w:p>
          <w:p w:rsidR="00222FE5" w:rsidRPr="00222FE5" w:rsidRDefault="00222FE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 xml:space="preserve">     Дата, подпись</w:t>
            </w:r>
          </w:p>
        </w:tc>
        <w:tc>
          <w:tcPr>
            <w:tcW w:w="2876" w:type="dxa"/>
            <w:vAlign w:val="center"/>
          </w:tcPr>
          <w:p w:rsidR="00222FE5" w:rsidRPr="00222FE5" w:rsidRDefault="00222FE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 xml:space="preserve">  _____________</w:t>
            </w: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 xml:space="preserve">   И.О.Фамилия</w:t>
            </w: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222FE5" w:rsidRPr="00222FE5" w:rsidRDefault="00222FE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 xml:space="preserve">       _____________</w:t>
            </w:r>
          </w:p>
          <w:p w:rsidR="00222FE5" w:rsidRPr="00222FE5" w:rsidRDefault="00222FE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22FE5">
              <w:rPr>
                <w:rFonts w:ascii="Times New Roman" w:eastAsia="Calibri" w:hAnsi="Times New Roman"/>
                <w:sz w:val="28"/>
                <w:szCs w:val="28"/>
              </w:rPr>
              <w:t xml:space="preserve">       И.О.Фамилия</w:t>
            </w:r>
          </w:p>
        </w:tc>
      </w:tr>
    </w:tbl>
    <w:p w:rsidR="00222FE5" w:rsidRDefault="00222FE5" w:rsidP="00222FE5">
      <w:pPr>
        <w:spacing w:before="220"/>
        <w:rPr>
          <w:rFonts w:ascii="Arial" w:eastAsia="Times New Roman" w:hAnsi="Arial" w:cs="Arial"/>
          <w:b/>
        </w:rPr>
      </w:pPr>
    </w:p>
    <w:p w:rsidR="00222FE5" w:rsidRDefault="00222FE5" w:rsidP="00222FE5">
      <w:pPr>
        <w:spacing w:before="220"/>
        <w:rPr>
          <w:rFonts w:ascii="Arial" w:hAnsi="Arial" w:cs="Arial"/>
          <w:b/>
        </w:rPr>
      </w:pPr>
    </w:p>
    <w:p w:rsidR="00222FE5" w:rsidRDefault="00222FE5" w:rsidP="00222FE5">
      <w:pPr>
        <w:spacing w:before="220"/>
        <w:rPr>
          <w:rFonts w:ascii="Arial" w:hAnsi="Arial" w:cs="Arial"/>
          <w:b/>
        </w:rPr>
      </w:pPr>
    </w:p>
    <w:p w:rsidR="00222FE5" w:rsidRDefault="00222FE5" w:rsidP="00222FE5">
      <w:pPr>
        <w:spacing w:before="220"/>
        <w:rPr>
          <w:rFonts w:ascii="Arial" w:hAnsi="Arial" w:cs="Arial"/>
          <w:b/>
        </w:rPr>
      </w:pPr>
    </w:p>
    <w:p w:rsidR="00222FE5" w:rsidRDefault="00222FE5" w:rsidP="00222FE5">
      <w:pPr>
        <w:spacing w:before="220"/>
        <w:rPr>
          <w:rFonts w:ascii="Arial" w:hAnsi="Arial" w:cs="Arial"/>
          <w:b/>
        </w:rPr>
      </w:pPr>
    </w:p>
    <w:p w:rsidR="00222FE5" w:rsidRDefault="00222FE5" w:rsidP="00222FE5">
      <w:pPr>
        <w:spacing w:before="220"/>
        <w:rPr>
          <w:rFonts w:ascii="Arial" w:hAnsi="Arial" w:cs="Arial"/>
          <w:b/>
        </w:rPr>
      </w:pPr>
    </w:p>
    <w:p w:rsidR="00222FE5" w:rsidRDefault="00222FE5" w:rsidP="00222FE5">
      <w:pPr>
        <w:spacing w:before="220"/>
        <w:rPr>
          <w:rFonts w:ascii="Arial" w:hAnsi="Arial" w:cs="Arial"/>
          <w:b/>
        </w:rPr>
      </w:pPr>
    </w:p>
    <w:p w:rsidR="00222FE5" w:rsidRDefault="00222FE5" w:rsidP="00222FE5">
      <w:pPr>
        <w:spacing w:before="220"/>
        <w:rPr>
          <w:rFonts w:ascii="Arial" w:hAnsi="Arial" w:cs="Arial"/>
          <w:b/>
        </w:rPr>
      </w:pPr>
    </w:p>
    <w:p w:rsidR="00222FE5" w:rsidRDefault="00222FE5" w:rsidP="00222FE5">
      <w:pPr>
        <w:spacing w:before="220"/>
        <w:rPr>
          <w:rFonts w:ascii="Arial" w:hAnsi="Arial" w:cs="Arial"/>
          <w:b/>
        </w:rPr>
      </w:pPr>
    </w:p>
    <w:p w:rsidR="00222FE5" w:rsidRDefault="00222FE5" w:rsidP="00222FE5">
      <w:pPr>
        <w:spacing w:before="220"/>
        <w:rPr>
          <w:rFonts w:ascii="Arial" w:hAnsi="Arial" w:cs="Arial"/>
          <w:b/>
        </w:rPr>
      </w:pPr>
    </w:p>
    <w:p w:rsidR="00222FE5" w:rsidRDefault="00222FE5" w:rsidP="00222FE5">
      <w:pPr>
        <w:spacing w:before="220"/>
        <w:rPr>
          <w:rFonts w:ascii="Arial" w:hAnsi="Arial" w:cs="Arial"/>
          <w:b/>
        </w:rPr>
      </w:pPr>
    </w:p>
    <w:p w:rsidR="00222FE5" w:rsidRDefault="00222FE5" w:rsidP="00222FE5">
      <w:pPr>
        <w:spacing w:before="220"/>
        <w:rPr>
          <w:rFonts w:ascii="Arial" w:hAnsi="Arial" w:cs="Arial"/>
          <w:b/>
        </w:rPr>
      </w:pPr>
    </w:p>
    <w:p w:rsidR="00222FE5" w:rsidRDefault="00222FE5" w:rsidP="00222FE5">
      <w:pPr>
        <w:spacing w:before="220"/>
        <w:rPr>
          <w:rFonts w:ascii="Arial" w:hAnsi="Arial" w:cs="Arial"/>
          <w:b/>
        </w:rPr>
      </w:pPr>
    </w:p>
    <w:p w:rsidR="00222FE5" w:rsidRDefault="00222FE5" w:rsidP="00222FE5">
      <w:pPr>
        <w:spacing w:before="220"/>
        <w:rPr>
          <w:rFonts w:ascii="Arial" w:hAnsi="Arial" w:cs="Arial"/>
          <w:b/>
        </w:rPr>
      </w:pPr>
    </w:p>
    <w:p w:rsidR="00222FE5" w:rsidRDefault="00222FE5" w:rsidP="00222FE5">
      <w:pPr>
        <w:spacing w:before="220"/>
        <w:rPr>
          <w:rFonts w:ascii="Arial" w:hAnsi="Arial" w:cs="Arial"/>
          <w:b/>
        </w:rPr>
      </w:pPr>
    </w:p>
    <w:p w:rsidR="00222FE5" w:rsidRDefault="00222FE5" w:rsidP="00222FE5">
      <w:pPr>
        <w:spacing w:before="220"/>
        <w:rPr>
          <w:rFonts w:ascii="Arial" w:hAnsi="Arial" w:cs="Arial"/>
          <w:b/>
        </w:rPr>
      </w:pPr>
    </w:p>
    <w:p w:rsidR="00C65285" w:rsidRDefault="00C65285" w:rsidP="00222FE5">
      <w:pPr>
        <w:spacing w:before="220"/>
        <w:rPr>
          <w:rFonts w:ascii="Arial" w:hAnsi="Arial" w:cs="Arial"/>
          <w:b/>
        </w:rPr>
      </w:pPr>
    </w:p>
    <w:p w:rsidR="00222FE5" w:rsidRDefault="00222FE5" w:rsidP="00222FE5">
      <w:pPr>
        <w:spacing w:before="220"/>
        <w:rPr>
          <w:rFonts w:ascii="Arial" w:hAnsi="Arial" w:cs="Arial"/>
          <w:b/>
        </w:rPr>
      </w:pPr>
    </w:p>
    <w:p w:rsidR="00222FE5" w:rsidRPr="00222FE5" w:rsidRDefault="00222FE5" w:rsidP="00222FE5">
      <w:pPr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222FE5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222FE5" w:rsidRPr="00222FE5" w:rsidRDefault="00222FE5" w:rsidP="00222FE5">
      <w:pPr>
        <w:jc w:val="center"/>
        <w:rPr>
          <w:rFonts w:ascii="Times New Roman" w:hAnsi="Times New Roman"/>
          <w:sz w:val="28"/>
          <w:szCs w:val="28"/>
        </w:rPr>
      </w:pPr>
      <w:r w:rsidRPr="00222FE5">
        <w:rPr>
          <w:rFonts w:ascii="Times New Roman" w:hAnsi="Times New Roman"/>
          <w:sz w:val="28"/>
          <w:szCs w:val="28"/>
        </w:rPr>
        <w:t>к проекту постановления Главы муниципального округа</w:t>
      </w:r>
    </w:p>
    <w:p w:rsidR="00222FE5" w:rsidRPr="00222FE5" w:rsidRDefault="00222FE5" w:rsidP="00222FE5">
      <w:pPr>
        <w:spacing w:before="89"/>
        <w:ind w:right="2"/>
        <w:jc w:val="center"/>
        <w:rPr>
          <w:rFonts w:ascii="Times New Roman" w:hAnsi="Times New Roman"/>
          <w:sz w:val="28"/>
          <w:szCs w:val="28"/>
        </w:rPr>
      </w:pPr>
      <w:r w:rsidRPr="00222FE5">
        <w:rPr>
          <w:rFonts w:ascii="Times New Roman" w:hAnsi="Times New Roman"/>
          <w:sz w:val="28"/>
          <w:szCs w:val="28"/>
        </w:rPr>
        <w:t xml:space="preserve">«Об утверждении </w:t>
      </w:r>
      <w:r>
        <w:rPr>
          <w:rFonts w:ascii="Times New Roman" w:hAnsi="Times New Roman"/>
          <w:sz w:val="28"/>
          <w:szCs w:val="28"/>
        </w:rPr>
        <w:t xml:space="preserve">Правил </w:t>
      </w:r>
      <w:r w:rsidR="00CD2695">
        <w:rPr>
          <w:rFonts w:ascii="Times New Roman" w:hAnsi="Times New Roman"/>
          <w:sz w:val="28"/>
          <w:szCs w:val="28"/>
        </w:rPr>
        <w:t>п</w:t>
      </w:r>
      <w:r w:rsidRPr="00222FE5">
        <w:rPr>
          <w:rFonts w:ascii="Times New Roman" w:hAnsi="Times New Roman"/>
          <w:sz w:val="28"/>
          <w:szCs w:val="28"/>
        </w:rPr>
        <w:t xml:space="preserve">рисвоение адресов объектам адресации, изменение и аннулирование </w:t>
      </w:r>
      <w:r>
        <w:rPr>
          <w:rFonts w:ascii="Times New Roman" w:hAnsi="Times New Roman"/>
          <w:sz w:val="28"/>
          <w:szCs w:val="28"/>
        </w:rPr>
        <w:t>адресов</w:t>
      </w:r>
      <w:r w:rsidRPr="00222FE5">
        <w:rPr>
          <w:rFonts w:ascii="Times New Roman" w:hAnsi="Times New Roman"/>
          <w:sz w:val="28"/>
          <w:szCs w:val="28"/>
        </w:rPr>
        <w:t xml:space="preserve"> на территории Приазовского муниципального округа».</w:t>
      </w:r>
    </w:p>
    <w:p w:rsidR="00222FE5" w:rsidRPr="00222FE5" w:rsidRDefault="00222FE5" w:rsidP="00222FE5">
      <w:pPr>
        <w:rPr>
          <w:rFonts w:ascii="Times New Roman" w:hAnsi="Times New Roman"/>
          <w:spacing w:val="1"/>
          <w:sz w:val="28"/>
          <w:szCs w:val="28"/>
        </w:rPr>
      </w:pPr>
    </w:p>
    <w:p w:rsidR="00222FE5" w:rsidRPr="00222FE5" w:rsidRDefault="00222FE5" w:rsidP="00222FE5">
      <w:pPr>
        <w:spacing w:before="89"/>
        <w:ind w:right="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222FE5">
        <w:rPr>
          <w:rFonts w:ascii="Times New Roman" w:hAnsi="Times New Roman"/>
          <w:sz w:val="28"/>
          <w:szCs w:val="28"/>
        </w:rPr>
        <w:t xml:space="preserve">Проект         постановления         Главы       муниципального      округа  «Об утверждении </w:t>
      </w:r>
      <w:r>
        <w:rPr>
          <w:rFonts w:ascii="Times New Roman" w:hAnsi="Times New Roman"/>
          <w:sz w:val="28"/>
          <w:szCs w:val="28"/>
        </w:rPr>
        <w:t>Правил п</w:t>
      </w:r>
      <w:r w:rsidRPr="00222FE5">
        <w:rPr>
          <w:rFonts w:ascii="Times New Roman" w:hAnsi="Times New Roman"/>
          <w:sz w:val="28"/>
          <w:szCs w:val="28"/>
        </w:rPr>
        <w:t xml:space="preserve">рисвоение адресов объектам адресации, изменение и аннулирование </w:t>
      </w:r>
      <w:r>
        <w:rPr>
          <w:rFonts w:ascii="Times New Roman" w:hAnsi="Times New Roman"/>
          <w:sz w:val="28"/>
          <w:szCs w:val="28"/>
        </w:rPr>
        <w:t>адресов</w:t>
      </w:r>
      <w:r w:rsidRPr="00222FE5">
        <w:rPr>
          <w:rFonts w:ascii="Times New Roman" w:hAnsi="Times New Roman"/>
          <w:sz w:val="28"/>
          <w:szCs w:val="28"/>
        </w:rPr>
        <w:t xml:space="preserve"> на территории Приазовского муниципального округа» подготовлен отделом архитектуры и градостроительства Администрации Приазовского муниципального округа.</w:t>
      </w:r>
    </w:p>
    <w:p w:rsidR="00222FE5" w:rsidRDefault="00222FE5" w:rsidP="00222FE5">
      <w:pPr>
        <w:pStyle w:val="a6"/>
        <w:tabs>
          <w:tab w:val="left" w:pos="1134"/>
        </w:tabs>
        <w:ind w:left="0" w:firstLine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Цель проекта </w:t>
      </w:r>
      <w:r>
        <w:rPr>
          <w:rFonts w:ascii="Times New Roman" w:hAnsi="Times New Roman"/>
          <w:b w:val="0"/>
          <w:sz w:val="28"/>
          <w:szCs w:val="28"/>
          <w:shd w:val="clear" w:color="auto" w:fill="FFFFFF"/>
        </w:rPr>
        <w:t>установление</w:t>
      </w:r>
      <w:r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правил и стандартов по присвоению</w:t>
      </w:r>
      <w:r>
        <w:rPr>
          <w:rFonts w:ascii="Times New Roman" w:eastAsia="Calibri" w:hAnsi="Times New Roman"/>
          <w:b w:val="0"/>
        </w:rPr>
        <w:t xml:space="preserve">, </w:t>
      </w:r>
      <w:r>
        <w:rPr>
          <w:rFonts w:ascii="Times New Roman" w:eastAsia="Calibri" w:hAnsi="Times New Roman"/>
          <w:b w:val="0"/>
          <w:sz w:val="28"/>
          <w:szCs w:val="28"/>
        </w:rPr>
        <w:t>изменения и аннулирования адресов объектов недвижимости на территории Приазовского муниципального округа.</w:t>
      </w:r>
    </w:p>
    <w:p w:rsidR="00222FE5" w:rsidRDefault="00222FE5" w:rsidP="00222FE5">
      <w:pPr>
        <w:spacing w:before="1"/>
        <w:ind w:right="430"/>
        <w:rPr>
          <w:rFonts w:ascii="Times New Roman" w:hAnsi="Times New Roman"/>
          <w:b/>
          <w:sz w:val="28"/>
          <w:szCs w:val="28"/>
          <w:lang w:eastAsia="uk-UA"/>
        </w:rPr>
      </w:pPr>
    </w:p>
    <w:p w:rsidR="00222FE5" w:rsidRDefault="00222FE5" w:rsidP="00222FE5">
      <w:pPr>
        <w:spacing w:before="1"/>
        <w:ind w:right="430"/>
        <w:rPr>
          <w:rFonts w:ascii="Times New Roman" w:hAnsi="Times New Roman"/>
          <w:sz w:val="28"/>
          <w:szCs w:val="28"/>
          <w:lang w:eastAsia="uk-UA"/>
        </w:rPr>
      </w:pPr>
    </w:p>
    <w:p w:rsidR="00222FE5" w:rsidRDefault="00222FE5" w:rsidP="00222FE5">
      <w:pPr>
        <w:ind w:firstLine="567"/>
        <w:rPr>
          <w:rFonts w:ascii="Times New Roman" w:hAnsi="Times New Roman"/>
          <w:sz w:val="28"/>
          <w:szCs w:val="28"/>
          <w:lang w:eastAsia="en-US"/>
        </w:rPr>
      </w:pPr>
    </w:p>
    <w:p w:rsidR="00222FE5" w:rsidRDefault="00C65285" w:rsidP="00222FE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222FE5">
        <w:rPr>
          <w:rFonts w:ascii="Times New Roman" w:hAnsi="Times New Roman"/>
          <w:sz w:val="28"/>
          <w:szCs w:val="28"/>
        </w:rPr>
        <w:t>лавный специалист</w:t>
      </w:r>
    </w:p>
    <w:p w:rsidR="00222FE5" w:rsidRDefault="00222FE5" w:rsidP="00222FE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отдела архитектуры </w:t>
      </w:r>
    </w:p>
    <w:p w:rsidR="00222FE5" w:rsidRDefault="00222FE5" w:rsidP="00222FE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градостроительства </w:t>
      </w:r>
    </w:p>
    <w:p w:rsidR="00222FE5" w:rsidRPr="00222FE5" w:rsidRDefault="00222FE5" w:rsidP="00222FE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222FE5">
        <w:rPr>
          <w:rFonts w:ascii="Times New Roman" w:hAnsi="Times New Roman"/>
          <w:sz w:val="28"/>
          <w:szCs w:val="28"/>
        </w:rPr>
        <w:t>дминистрации</w:t>
      </w:r>
      <w:r w:rsidR="00CD26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Приазовского</w:t>
      </w:r>
    </w:p>
    <w:p w:rsidR="00222FE5" w:rsidRPr="00222FE5" w:rsidRDefault="00222FE5" w:rsidP="00222FE5">
      <w:pPr>
        <w:rPr>
          <w:rFonts w:ascii="Times New Roman" w:hAnsi="Times New Roman"/>
          <w:sz w:val="28"/>
          <w:szCs w:val="28"/>
          <w:shd w:val="clear" w:color="auto" w:fill="FFFFFF"/>
        </w:rPr>
      </w:pPr>
      <w:r w:rsidRPr="00222FE5">
        <w:rPr>
          <w:rFonts w:ascii="Times New Roman" w:hAnsi="Times New Roman"/>
          <w:sz w:val="28"/>
          <w:szCs w:val="28"/>
        </w:rPr>
        <w:t xml:space="preserve">муниципального округа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Л.В</w:t>
      </w:r>
      <w:r w:rsidRPr="00222FE5"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Иванчевская</w:t>
      </w:r>
      <w:proofErr w:type="spellEnd"/>
    </w:p>
    <w:p w:rsidR="00222FE5" w:rsidRPr="00222FE5" w:rsidRDefault="00222FE5" w:rsidP="00222FE5">
      <w:pPr>
        <w:rPr>
          <w:rFonts w:ascii="Times New Roman" w:hAnsi="Times New Roman"/>
          <w:sz w:val="28"/>
          <w:szCs w:val="28"/>
        </w:rPr>
      </w:pPr>
    </w:p>
    <w:p w:rsidR="00222FE5" w:rsidRDefault="00222FE5" w:rsidP="00222FE5">
      <w:pPr>
        <w:rPr>
          <w:rFonts w:ascii="Times New Roman" w:hAnsi="Times New Roman"/>
          <w:sz w:val="28"/>
          <w:szCs w:val="28"/>
        </w:rPr>
      </w:pPr>
    </w:p>
    <w:p w:rsidR="00222FE5" w:rsidRDefault="00222FE5" w:rsidP="00222FE5">
      <w:pPr>
        <w:spacing w:before="220"/>
        <w:rPr>
          <w:rFonts w:ascii="Arial" w:hAnsi="Arial" w:cs="Arial"/>
        </w:rPr>
      </w:pPr>
    </w:p>
    <w:p w:rsidR="00222FE5" w:rsidRDefault="00222FE5" w:rsidP="00222FE5">
      <w:pPr>
        <w:spacing w:before="220"/>
        <w:rPr>
          <w:rFonts w:ascii="Arial" w:hAnsi="Arial" w:cs="Arial"/>
          <w:b/>
        </w:rPr>
      </w:pPr>
    </w:p>
    <w:p w:rsidR="00222FE5" w:rsidRDefault="00222FE5" w:rsidP="00222FE5">
      <w:pPr>
        <w:spacing w:before="220"/>
        <w:rPr>
          <w:rFonts w:ascii="Arial" w:hAnsi="Arial" w:cs="Arial"/>
          <w:b/>
        </w:rPr>
      </w:pPr>
    </w:p>
    <w:p w:rsidR="008D565A" w:rsidRPr="00AD57C9" w:rsidRDefault="008D565A" w:rsidP="00DE0B97">
      <w:pPr>
        <w:rPr>
          <w:rFonts w:ascii="Times New Roman" w:hAnsi="Times New Roman" w:cs="Times New Roman"/>
          <w:sz w:val="28"/>
          <w:szCs w:val="28"/>
        </w:rPr>
      </w:pPr>
    </w:p>
    <w:sectPr w:rsidR="008D565A" w:rsidRPr="00AD57C9" w:rsidSect="00C65285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FF5A21"/>
    <w:rsid w:val="00222FE5"/>
    <w:rsid w:val="00697626"/>
    <w:rsid w:val="006F16F2"/>
    <w:rsid w:val="00742389"/>
    <w:rsid w:val="007B5020"/>
    <w:rsid w:val="00865E92"/>
    <w:rsid w:val="008D565A"/>
    <w:rsid w:val="00A84F51"/>
    <w:rsid w:val="00AD57C9"/>
    <w:rsid w:val="00B37A6C"/>
    <w:rsid w:val="00BE4420"/>
    <w:rsid w:val="00C65285"/>
    <w:rsid w:val="00CD2695"/>
    <w:rsid w:val="00DE0B97"/>
    <w:rsid w:val="00FF5A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D57C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23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2389"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customStyle="1" w:styleId="a5">
    <w:name w:val="Абзац списка Знак"/>
    <w:basedOn w:val="a0"/>
    <w:link w:val="a6"/>
    <w:uiPriority w:val="1"/>
    <w:locked/>
    <w:rsid w:val="00222FE5"/>
    <w:rPr>
      <w:rFonts w:ascii="PT Astra Serif" w:eastAsia="Times New Roman" w:hAnsi="PT Astra Serif"/>
      <w:b/>
      <w:sz w:val="24"/>
      <w:szCs w:val="24"/>
    </w:rPr>
  </w:style>
  <w:style w:type="paragraph" w:styleId="a6">
    <w:name w:val="List Paragraph"/>
    <w:basedOn w:val="a"/>
    <w:link w:val="a5"/>
    <w:uiPriority w:val="1"/>
    <w:qFormat/>
    <w:rsid w:val="00222FE5"/>
    <w:pPr>
      <w:widowControl w:val="0"/>
      <w:autoSpaceDE w:val="0"/>
      <w:autoSpaceDN w:val="0"/>
      <w:ind w:left="1046" w:firstLine="707"/>
      <w:jc w:val="both"/>
    </w:pPr>
    <w:rPr>
      <w:rFonts w:ascii="PT Astra Serif" w:eastAsia="Times New Roman" w:hAnsi="PT Astra Serif" w:cstheme="minorBidi"/>
      <w:b/>
      <w:color w:val="auto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3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2024-09-24T08:49:00Z</cp:lastPrinted>
  <dcterms:created xsi:type="dcterms:W3CDTF">2024-04-23T12:22:00Z</dcterms:created>
  <dcterms:modified xsi:type="dcterms:W3CDTF">2024-09-24T08:49:00Z</dcterms:modified>
</cp:coreProperties>
</file>