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BE0" w:rsidRDefault="00790BE0" w:rsidP="00790BE0">
      <w:pPr>
        <w:ind w:left="-142"/>
        <w:jc w:val="center"/>
        <w:rPr>
          <w:b/>
          <w:szCs w:val="28"/>
        </w:rPr>
      </w:pPr>
      <w:bookmarkStart w:id="0" w:name="_GoBack"/>
      <w:bookmarkEnd w:id="0"/>
      <w:r w:rsidRPr="00CA23E2">
        <w:rPr>
          <w:b/>
          <w:noProof/>
          <w:szCs w:val="28"/>
          <w:lang w:eastAsia="ru-RU"/>
        </w:rPr>
        <w:drawing>
          <wp:inline distT="0" distB="0" distL="0" distR="0" wp14:anchorId="20908C50" wp14:editId="64638AE3">
            <wp:extent cx="704850" cy="1123950"/>
            <wp:effectExtent l="1905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BE0" w:rsidRPr="00150CC2" w:rsidRDefault="00790BE0" w:rsidP="00790BE0">
      <w:pPr>
        <w:ind w:left="-142"/>
        <w:rPr>
          <w:b/>
          <w:szCs w:val="28"/>
        </w:rPr>
      </w:pPr>
      <w:r w:rsidRPr="00150CC2">
        <w:rPr>
          <w:b/>
          <w:szCs w:val="28"/>
        </w:rPr>
        <w:t>АДМИНИСТРАЦИЯ ПРИАЗОВСКОГО МУНИЦИПАЛЬНОГО ОКРУГА</w:t>
      </w:r>
    </w:p>
    <w:p w:rsidR="00790BE0" w:rsidRDefault="00790BE0" w:rsidP="00790B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1D9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90BE0" w:rsidRDefault="00790BE0" w:rsidP="00790B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90BE0" w:rsidRPr="00F11D97" w:rsidRDefault="00790BE0" w:rsidP="00790B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1D97">
        <w:rPr>
          <w:rFonts w:ascii="Times New Roman" w:hAnsi="Times New Roman" w:cs="Times New Roman"/>
          <w:sz w:val="28"/>
          <w:szCs w:val="28"/>
        </w:rPr>
        <w:t xml:space="preserve">от __ _______ 2024 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F11D9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790BE0" w:rsidRDefault="00790BE0" w:rsidP="00790BE0">
      <w:pPr>
        <w:spacing w:line="240" w:lineRule="auto"/>
        <w:jc w:val="center"/>
        <w:rPr>
          <w:rFonts w:eastAsia="Times New Roman"/>
          <w:b/>
          <w:bCs/>
          <w:szCs w:val="28"/>
        </w:rPr>
      </w:pPr>
    </w:p>
    <w:p w:rsidR="00790BE0" w:rsidRDefault="00790BE0" w:rsidP="00790BE0">
      <w:pPr>
        <w:spacing w:line="240" w:lineRule="auto"/>
        <w:jc w:val="left"/>
      </w:pPr>
    </w:p>
    <w:p w:rsidR="00790BE0" w:rsidRDefault="002C1672" w:rsidP="00790BE0">
      <w:pPr>
        <w:spacing w:line="240" w:lineRule="auto"/>
        <w:jc w:val="center"/>
        <w:rPr>
          <w:b/>
          <w:bCs/>
        </w:rPr>
      </w:pPr>
      <w:r>
        <w:rPr>
          <w:b/>
          <w:bCs/>
        </w:rPr>
        <w:t>«</w:t>
      </w:r>
      <w:r w:rsidR="00790BE0">
        <w:rPr>
          <w:b/>
          <w:bCs/>
        </w:rPr>
        <w:t>О внесении изменений в постановление</w:t>
      </w:r>
    </w:p>
    <w:p w:rsidR="00790BE0" w:rsidRPr="00790BE0" w:rsidRDefault="00790BE0" w:rsidP="00790BE0">
      <w:pPr>
        <w:spacing w:line="240" w:lineRule="auto"/>
        <w:jc w:val="center"/>
        <w:rPr>
          <w:b/>
          <w:bCs/>
        </w:rPr>
      </w:pPr>
      <w:r>
        <w:rPr>
          <w:b/>
          <w:bCs/>
        </w:rPr>
        <w:t>главы Приазовского муниципального округа от 14.08.2024 № 55 «</w:t>
      </w:r>
      <w:r>
        <w:rPr>
          <w:b/>
          <w:szCs w:val="28"/>
        </w:rPr>
        <w:t>Об утверждении Положения о комиссии по соблюдению требований к служебному поведению лиц, замещающих муниципальные должности в Администрации Приазовского муниципального округа и урегулированию конфликта интересов»</w:t>
      </w:r>
    </w:p>
    <w:p w:rsidR="00790BE0" w:rsidRDefault="00790BE0" w:rsidP="00790BE0">
      <w:pPr>
        <w:spacing w:line="240" w:lineRule="auto"/>
        <w:rPr>
          <w:b/>
          <w:szCs w:val="28"/>
        </w:rPr>
      </w:pPr>
    </w:p>
    <w:p w:rsidR="00790BE0" w:rsidRDefault="00790BE0" w:rsidP="00790BE0">
      <w:pPr>
        <w:spacing w:line="240" w:lineRule="auto"/>
        <w:ind w:firstLine="709"/>
        <w:rPr>
          <w:szCs w:val="28"/>
        </w:rPr>
      </w:pPr>
      <w:r>
        <w:rPr>
          <w:szCs w:val="28"/>
        </w:rPr>
        <w:t>В соответствии с Федеральными законами от 6 октября 2003 года № 131-ФЗ «Об общих принципах организации местного самоуправления в Российской Федерации», от 25 декабря 2008 года № 273-ФЗ «О противодействии коррупции», Указом Президента Российской Федерации  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Уставом Приазовского муниципального округа Запорожской области, Положением об Администрации Приазовского муниципального округа,</w:t>
      </w:r>
    </w:p>
    <w:p w:rsidR="00790BE0" w:rsidRDefault="00790BE0" w:rsidP="00790BE0">
      <w:pPr>
        <w:spacing w:line="240" w:lineRule="auto"/>
        <w:ind w:firstLine="709"/>
        <w:rPr>
          <w:szCs w:val="28"/>
        </w:rPr>
      </w:pPr>
    </w:p>
    <w:p w:rsidR="00790BE0" w:rsidRDefault="00790BE0" w:rsidP="00E91DAA">
      <w:pPr>
        <w:spacing w:line="240" w:lineRule="auto"/>
        <w:ind w:firstLine="709"/>
        <w:rPr>
          <w:szCs w:val="28"/>
        </w:rPr>
      </w:pPr>
      <w:r w:rsidRPr="00F44A48">
        <w:rPr>
          <w:b/>
          <w:szCs w:val="28"/>
        </w:rPr>
        <w:t>ПОСТАНОВЛЯЕТ</w:t>
      </w:r>
      <w:r>
        <w:rPr>
          <w:szCs w:val="28"/>
        </w:rPr>
        <w:t>:</w:t>
      </w:r>
    </w:p>
    <w:p w:rsidR="00790BE0" w:rsidRPr="00E91DAA" w:rsidRDefault="00790BE0" w:rsidP="00E91DAA">
      <w:pPr>
        <w:spacing w:line="240" w:lineRule="auto"/>
        <w:ind w:firstLine="709"/>
        <w:rPr>
          <w:b/>
          <w:bCs/>
        </w:rPr>
      </w:pPr>
      <w:r>
        <w:rPr>
          <w:szCs w:val="28"/>
        </w:rPr>
        <w:t xml:space="preserve">1. </w:t>
      </w:r>
      <w:r w:rsidR="00E91DAA">
        <w:rPr>
          <w:rFonts w:eastAsia="Times New Roman" w:cs="Times New Roman"/>
          <w:szCs w:val="28"/>
          <w:lang w:eastAsia="ru-RU"/>
        </w:rPr>
        <w:t xml:space="preserve">Внести изменения в приложение 1 </w:t>
      </w:r>
      <w:r w:rsidR="00E91DAA">
        <w:t xml:space="preserve">к постановлению главы </w:t>
      </w:r>
      <w:r w:rsidR="00E91DAA" w:rsidRPr="00E91DAA">
        <w:rPr>
          <w:bCs/>
        </w:rPr>
        <w:t>Приазовского муниципального округа от 14.08.2024 № 55 «</w:t>
      </w:r>
      <w:r w:rsidR="00E91DAA" w:rsidRPr="00E91DAA">
        <w:rPr>
          <w:szCs w:val="28"/>
        </w:rPr>
        <w:t>Об утверждении Положения о комиссии по соблюдению требований к служебному поведению лиц, замещающих муниципальные должности в Администрации Приазовского муниципального округа и урегулированию конфликта интересов»</w:t>
      </w:r>
      <w:r w:rsidR="00E91DAA">
        <w:rPr>
          <w:szCs w:val="28"/>
        </w:rPr>
        <w:t xml:space="preserve"> и изложить в новой редакции.</w:t>
      </w:r>
    </w:p>
    <w:p w:rsidR="00790BE0" w:rsidRDefault="00790BE0" w:rsidP="00790B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постановление на официальном сайте </w:t>
      </w:r>
      <w:r w:rsidRPr="006369E0">
        <w:rPr>
          <w:rFonts w:ascii="Times New Roman" w:hAnsi="Times New Roman" w:cs="Times New Roman"/>
          <w:sz w:val="28"/>
          <w:szCs w:val="28"/>
        </w:rPr>
        <w:t>Администрации Приазовского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0BE0" w:rsidRPr="006369E0" w:rsidRDefault="00790BE0" w:rsidP="00790B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790BE0" w:rsidRPr="006369E0" w:rsidRDefault="00790BE0" w:rsidP="00790B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369E0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подписания. </w:t>
      </w:r>
    </w:p>
    <w:p w:rsidR="00790BE0" w:rsidRDefault="00790BE0" w:rsidP="00790BE0">
      <w:pPr>
        <w:pStyle w:val="a3"/>
        <w:spacing w:line="240" w:lineRule="auto"/>
        <w:rPr>
          <w:rFonts w:cs="Times New Roman"/>
          <w:szCs w:val="28"/>
        </w:rPr>
      </w:pPr>
    </w:p>
    <w:p w:rsidR="00790BE0" w:rsidRDefault="00790BE0" w:rsidP="00790BE0">
      <w:pPr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Глава </w:t>
      </w:r>
    </w:p>
    <w:p w:rsidR="00790BE0" w:rsidRDefault="00790BE0" w:rsidP="00790BE0">
      <w:pPr>
        <w:spacing w:line="240" w:lineRule="auto"/>
        <w:rPr>
          <w:rFonts w:cs="Times New Roman"/>
          <w:szCs w:val="28"/>
        </w:rPr>
      </w:pPr>
      <w:r>
        <w:rPr>
          <w:rFonts w:eastAsia="Times New Roman"/>
          <w:szCs w:val="28"/>
        </w:rPr>
        <w:t>муниципального округа</w:t>
      </w:r>
      <w:r>
        <w:rPr>
          <w:rFonts w:cs="Times New Roman"/>
          <w:szCs w:val="28"/>
        </w:rPr>
        <w:tab/>
        <w:t xml:space="preserve">                                                     А.С. Диковченко</w:t>
      </w:r>
    </w:p>
    <w:p w:rsidR="00E91DAA" w:rsidRDefault="00E91DAA" w:rsidP="00E91DAA">
      <w:pPr>
        <w:spacing w:line="24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ЛИСТ СОГЛАСОВАНИЯ</w:t>
      </w:r>
    </w:p>
    <w:p w:rsidR="00E91DAA" w:rsidRDefault="00E91DAA" w:rsidP="00E91DAA">
      <w:pPr>
        <w:spacing w:line="240" w:lineRule="auto"/>
        <w:jc w:val="left"/>
        <w:rPr>
          <w:rFonts w:cs="Times New Roman"/>
          <w:szCs w:val="28"/>
        </w:rPr>
      </w:pPr>
    </w:p>
    <w:p w:rsidR="00E91DAA" w:rsidRDefault="00E91DAA" w:rsidP="00E91DAA">
      <w:pPr>
        <w:spacing w:line="240" w:lineRule="auto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проекта постановления Главы муниципального округа </w:t>
      </w:r>
    </w:p>
    <w:p w:rsidR="002C1672" w:rsidRDefault="002C1672" w:rsidP="002C1672">
      <w:pPr>
        <w:spacing w:line="240" w:lineRule="auto"/>
        <w:jc w:val="center"/>
        <w:rPr>
          <w:b/>
          <w:bCs/>
        </w:rPr>
      </w:pPr>
      <w:r>
        <w:rPr>
          <w:b/>
          <w:bCs/>
        </w:rPr>
        <w:t>«О внесении изменений в постановление</w:t>
      </w:r>
    </w:p>
    <w:p w:rsidR="002C1672" w:rsidRPr="00790BE0" w:rsidRDefault="002C1672" w:rsidP="002C1672">
      <w:pPr>
        <w:spacing w:line="240" w:lineRule="auto"/>
        <w:jc w:val="center"/>
        <w:rPr>
          <w:b/>
          <w:bCs/>
        </w:rPr>
      </w:pPr>
      <w:r>
        <w:rPr>
          <w:b/>
          <w:bCs/>
        </w:rPr>
        <w:t>главы Приазовского муниципального округа от 14.08.2024 № 55 «</w:t>
      </w:r>
      <w:r>
        <w:rPr>
          <w:b/>
          <w:szCs w:val="28"/>
        </w:rPr>
        <w:t>Об утверждении Положения о комиссии по соблюдению требований к служебному поведению лиц, замещающих муниципальные должности в Администрации Приазовского муниципального округа и урегулированию конфликта интересов»</w:t>
      </w:r>
    </w:p>
    <w:p w:rsidR="00E91DAA" w:rsidRDefault="00E91DAA" w:rsidP="00E91DAA">
      <w:pPr>
        <w:spacing w:line="240" w:lineRule="auto"/>
        <w:jc w:val="center"/>
        <w:rPr>
          <w:rFonts w:cs="Times New Roman"/>
          <w:b/>
          <w:szCs w:val="28"/>
        </w:rPr>
      </w:pPr>
    </w:p>
    <w:p w:rsidR="00E91DAA" w:rsidRDefault="00E91DAA" w:rsidP="00E91DAA">
      <w:pPr>
        <w:spacing w:line="240" w:lineRule="auto"/>
        <w:rPr>
          <w:rFonts w:eastAsia="Times New Roman" w:cs="Times New Roman"/>
          <w:b/>
          <w:szCs w:val="28"/>
        </w:rPr>
      </w:pPr>
    </w:p>
    <w:p w:rsidR="00E91DAA" w:rsidRDefault="00E91DAA" w:rsidP="00E91DAA">
      <w:pPr>
        <w:spacing w:line="240" w:lineRule="auto"/>
        <w:rPr>
          <w:rFonts w:eastAsia="Times New Roman" w:cs="Times New Roman"/>
          <w:b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2391"/>
        <w:gridCol w:w="2876"/>
      </w:tblGrid>
      <w:tr w:rsidR="00E91DAA" w:rsidTr="00A37FA8">
        <w:tc>
          <w:tcPr>
            <w:tcW w:w="4077" w:type="dxa"/>
            <w:shd w:val="clear" w:color="auto" w:fill="auto"/>
          </w:tcPr>
          <w:p w:rsidR="00E91DAA" w:rsidRPr="004C1894" w:rsidRDefault="00E91DAA" w:rsidP="00A37FA8">
            <w:pPr>
              <w:spacing w:line="240" w:lineRule="auto"/>
              <w:rPr>
                <w:szCs w:val="28"/>
              </w:rPr>
            </w:pPr>
            <w:r w:rsidRPr="004C1894">
              <w:rPr>
                <w:szCs w:val="28"/>
              </w:rPr>
              <w:t xml:space="preserve">Проект внесен: </w:t>
            </w:r>
          </w:p>
          <w:p w:rsidR="00E91DAA" w:rsidRPr="004C1894" w:rsidRDefault="00E91DAA" w:rsidP="00A37FA8">
            <w:pPr>
              <w:spacing w:line="240" w:lineRule="auto"/>
              <w:rPr>
                <w:szCs w:val="28"/>
              </w:rPr>
            </w:pPr>
            <w:r w:rsidRPr="0006381A">
              <w:rPr>
                <w:szCs w:val="28"/>
              </w:rPr>
              <w:t>начальник отдела по вопросам противодействия коррупции, чрезвычайных ситуаций, гражданской обороны населения, взаимодействия с правоохранительными органами и мобилизационной работы</w:t>
            </w:r>
            <w:r w:rsidRPr="00D448CF">
              <w:rPr>
                <w:rFonts w:cs="Times New Roman"/>
                <w:szCs w:val="28"/>
              </w:rPr>
              <w:t>;</w:t>
            </w:r>
          </w:p>
          <w:p w:rsidR="00E91DAA" w:rsidRPr="004C1894" w:rsidRDefault="00E91DAA" w:rsidP="00A37FA8">
            <w:pPr>
              <w:spacing w:line="240" w:lineRule="auto"/>
              <w:rPr>
                <w:szCs w:val="28"/>
              </w:rPr>
            </w:pPr>
          </w:p>
        </w:tc>
        <w:tc>
          <w:tcPr>
            <w:tcW w:w="2391" w:type="dxa"/>
            <w:shd w:val="clear" w:color="auto" w:fill="auto"/>
          </w:tcPr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F03B6F" w:rsidRDefault="00F03B6F" w:rsidP="00A37FA8">
            <w:pPr>
              <w:spacing w:line="240" w:lineRule="auto"/>
              <w:rPr>
                <w:szCs w:val="28"/>
              </w:rPr>
            </w:pPr>
          </w:p>
          <w:p w:rsidR="00F03B6F" w:rsidRDefault="00F03B6F" w:rsidP="00A37FA8">
            <w:pPr>
              <w:spacing w:line="240" w:lineRule="auto"/>
              <w:rPr>
                <w:szCs w:val="28"/>
              </w:rPr>
            </w:pPr>
          </w:p>
          <w:p w:rsidR="00F03B6F" w:rsidRDefault="00F03B6F" w:rsidP="00A37FA8">
            <w:pPr>
              <w:spacing w:line="240" w:lineRule="auto"/>
              <w:rPr>
                <w:szCs w:val="28"/>
              </w:rPr>
            </w:pPr>
          </w:p>
          <w:p w:rsidR="00F03B6F" w:rsidRDefault="00F03B6F" w:rsidP="00A37FA8">
            <w:pPr>
              <w:spacing w:line="240" w:lineRule="auto"/>
              <w:rPr>
                <w:szCs w:val="28"/>
              </w:rPr>
            </w:pPr>
          </w:p>
          <w:p w:rsidR="00F03B6F" w:rsidRDefault="00F03B6F" w:rsidP="00A37FA8">
            <w:pPr>
              <w:spacing w:line="240" w:lineRule="auto"/>
              <w:rPr>
                <w:szCs w:val="28"/>
              </w:rPr>
            </w:pPr>
          </w:p>
          <w:p w:rsidR="00F03B6F" w:rsidRDefault="00F03B6F" w:rsidP="00A37FA8">
            <w:pPr>
              <w:spacing w:line="240" w:lineRule="auto"/>
              <w:rPr>
                <w:szCs w:val="28"/>
              </w:rPr>
            </w:pPr>
          </w:p>
          <w:p w:rsidR="00F03B6F" w:rsidRDefault="00F03B6F" w:rsidP="00A37FA8">
            <w:pPr>
              <w:spacing w:line="240" w:lineRule="auto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rPr>
                <w:szCs w:val="28"/>
              </w:rPr>
            </w:pPr>
            <w:r w:rsidRPr="004C1894">
              <w:rPr>
                <w:szCs w:val="28"/>
              </w:rPr>
              <w:t>_______________</w:t>
            </w: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  <w:r w:rsidRPr="004C1894">
              <w:rPr>
                <w:szCs w:val="28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F03B6F" w:rsidRDefault="00F03B6F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F03B6F" w:rsidRDefault="00F03B6F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F03B6F" w:rsidRDefault="00F03B6F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F03B6F" w:rsidRDefault="00F03B6F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F03B6F" w:rsidRDefault="00F03B6F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F03B6F" w:rsidRDefault="00F03B6F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F03B6F" w:rsidRDefault="00F03B6F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  <w:r w:rsidRPr="004C1894">
              <w:rPr>
                <w:szCs w:val="28"/>
              </w:rPr>
              <w:t>___________</w:t>
            </w:r>
          </w:p>
        </w:tc>
      </w:tr>
      <w:tr w:rsidR="00E91DAA" w:rsidTr="00A37FA8">
        <w:trPr>
          <w:trHeight w:val="1601"/>
        </w:trPr>
        <w:tc>
          <w:tcPr>
            <w:tcW w:w="4077" w:type="dxa"/>
            <w:shd w:val="clear" w:color="auto" w:fill="auto"/>
          </w:tcPr>
          <w:p w:rsidR="00E91DAA" w:rsidRPr="004C1894" w:rsidRDefault="00E91DAA" w:rsidP="00A37FA8">
            <w:pPr>
              <w:spacing w:line="240" w:lineRule="auto"/>
              <w:rPr>
                <w:szCs w:val="28"/>
              </w:rPr>
            </w:pPr>
            <w:r w:rsidRPr="004C1894">
              <w:rPr>
                <w:szCs w:val="28"/>
              </w:rPr>
              <w:t>Проект подготовлен:</w:t>
            </w:r>
          </w:p>
          <w:p w:rsidR="00E91DAA" w:rsidRPr="004C1894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4C1894">
              <w:rPr>
                <w:szCs w:val="28"/>
              </w:rPr>
              <w:t xml:space="preserve">ачальник отдела правового обеспечения и кадровых вопросов </w:t>
            </w:r>
          </w:p>
        </w:tc>
        <w:tc>
          <w:tcPr>
            <w:tcW w:w="2391" w:type="dxa"/>
            <w:shd w:val="clear" w:color="auto" w:fill="auto"/>
          </w:tcPr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  <w:r w:rsidRPr="004C1894">
              <w:rPr>
                <w:szCs w:val="28"/>
              </w:rPr>
              <w:t>_______________</w:t>
            </w: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  <w:r w:rsidRPr="004C1894">
              <w:rPr>
                <w:szCs w:val="28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E91DAA" w:rsidRPr="004C1894" w:rsidRDefault="00E91DAA" w:rsidP="00A37FA8">
            <w:pPr>
              <w:spacing w:line="240" w:lineRule="auto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  <w:r w:rsidRPr="004C1894">
              <w:rPr>
                <w:szCs w:val="28"/>
              </w:rPr>
              <w:t>___________</w:t>
            </w: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</w:tc>
      </w:tr>
      <w:tr w:rsidR="00E91DAA" w:rsidRPr="002B574F" w:rsidTr="00A37FA8">
        <w:tc>
          <w:tcPr>
            <w:tcW w:w="4077" w:type="dxa"/>
            <w:hideMark/>
          </w:tcPr>
          <w:p w:rsidR="00E91DAA" w:rsidRPr="004C1894" w:rsidRDefault="00E91DAA" w:rsidP="00A37FA8">
            <w:pPr>
              <w:spacing w:line="240" w:lineRule="auto"/>
              <w:rPr>
                <w:szCs w:val="28"/>
              </w:rPr>
            </w:pPr>
            <w:r w:rsidRPr="004C1894">
              <w:rPr>
                <w:szCs w:val="28"/>
              </w:rPr>
              <w:t xml:space="preserve">Проект согласован: </w:t>
            </w:r>
          </w:p>
          <w:p w:rsidR="00E91DAA" w:rsidRPr="004C1894" w:rsidRDefault="00E91DAA" w:rsidP="00A37FA8">
            <w:pPr>
              <w:spacing w:line="240" w:lineRule="auto"/>
              <w:rPr>
                <w:szCs w:val="28"/>
              </w:rPr>
            </w:pPr>
            <w:r w:rsidRPr="004C1894">
              <w:rPr>
                <w:szCs w:val="28"/>
              </w:rPr>
              <w:t>начальник отдела по работе с обращением граждан, делопроизводству, архивной работе</w:t>
            </w:r>
          </w:p>
        </w:tc>
        <w:tc>
          <w:tcPr>
            <w:tcW w:w="2391" w:type="dxa"/>
          </w:tcPr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  <w:r w:rsidRPr="004C1894">
              <w:rPr>
                <w:szCs w:val="28"/>
              </w:rPr>
              <w:t>_______________</w:t>
            </w: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  <w:r w:rsidRPr="004C1894">
              <w:rPr>
                <w:szCs w:val="28"/>
              </w:rPr>
              <w:t>Дата, подпись</w:t>
            </w:r>
          </w:p>
        </w:tc>
        <w:tc>
          <w:tcPr>
            <w:tcW w:w="2876" w:type="dxa"/>
            <w:vAlign w:val="center"/>
          </w:tcPr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  <w:r w:rsidRPr="004C1894">
              <w:rPr>
                <w:szCs w:val="28"/>
              </w:rPr>
              <w:t>____________</w:t>
            </w: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</w:tc>
      </w:tr>
      <w:tr w:rsidR="00E91DAA" w:rsidTr="00A37FA8">
        <w:tc>
          <w:tcPr>
            <w:tcW w:w="4077" w:type="dxa"/>
            <w:shd w:val="clear" w:color="auto" w:fill="auto"/>
          </w:tcPr>
          <w:p w:rsidR="00E91DAA" w:rsidRPr="004C1894" w:rsidRDefault="00E91DAA" w:rsidP="00A37FA8">
            <w:pPr>
              <w:spacing w:line="240" w:lineRule="auto"/>
              <w:rPr>
                <w:szCs w:val="28"/>
              </w:rPr>
            </w:pPr>
            <w:r w:rsidRPr="004C1894">
              <w:rPr>
                <w:szCs w:val="28"/>
              </w:rPr>
              <w:t>Проект согласован:</w:t>
            </w:r>
          </w:p>
          <w:p w:rsidR="00E91DAA" w:rsidRPr="004C1894" w:rsidRDefault="00E91DAA" w:rsidP="00A37FA8">
            <w:pPr>
              <w:spacing w:line="240" w:lineRule="auto"/>
              <w:rPr>
                <w:szCs w:val="28"/>
              </w:rPr>
            </w:pPr>
            <w:r w:rsidRPr="004C1894">
              <w:rPr>
                <w:szCs w:val="28"/>
              </w:rPr>
              <w:t>главный специалист отдела правового обеспечения и кадровых вопросов</w:t>
            </w:r>
          </w:p>
          <w:p w:rsidR="00E91DAA" w:rsidRPr="004C1894" w:rsidRDefault="00E91DAA" w:rsidP="00A37FA8">
            <w:pPr>
              <w:spacing w:line="240" w:lineRule="auto"/>
              <w:rPr>
                <w:szCs w:val="28"/>
              </w:rPr>
            </w:pPr>
          </w:p>
        </w:tc>
        <w:tc>
          <w:tcPr>
            <w:tcW w:w="2391" w:type="dxa"/>
            <w:shd w:val="clear" w:color="auto" w:fill="auto"/>
          </w:tcPr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  <w:r w:rsidRPr="004C1894">
              <w:rPr>
                <w:szCs w:val="28"/>
              </w:rPr>
              <w:t>_______________</w:t>
            </w: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  <w:r w:rsidRPr="004C1894">
              <w:rPr>
                <w:szCs w:val="28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  <w:r w:rsidRPr="004C1894">
              <w:rPr>
                <w:szCs w:val="28"/>
              </w:rPr>
              <w:t>______</w:t>
            </w:r>
            <w:r>
              <w:rPr>
                <w:szCs w:val="28"/>
              </w:rPr>
              <w:t>_</w:t>
            </w:r>
            <w:r w:rsidRPr="004C1894">
              <w:rPr>
                <w:szCs w:val="28"/>
              </w:rPr>
              <w:t>___</w:t>
            </w:r>
          </w:p>
          <w:p w:rsidR="00E91DAA" w:rsidRPr="004C1894" w:rsidRDefault="00E91DAA" w:rsidP="00A37FA8">
            <w:pPr>
              <w:spacing w:line="240" w:lineRule="auto"/>
              <w:jc w:val="center"/>
              <w:rPr>
                <w:szCs w:val="28"/>
              </w:rPr>
            </w:pPr>
          </w:p>
        </w:tc>
      </w:tr>
    </w:tbl>
    <w:p w:rsidR="00E91DAA" w:rsidRDefault="00E91DAA" w:rsidP="00E91DAA">
      <w:pPr>
        <w:spacing w:line="240" w:lineRule="auto"/>
        <w:jc w:val="left"/>
        <w:rPr>
          <w:rFonts w:eastAsia="Times New Roman" w:cs="Times New Roman"/>
          <w:sz w:val="24"/>
          <w:szCs w:val="24"/>
        </w:rPr>
      </w:pPr>
    </w:p>
    <w:p w:rsidR="00E91DAA" w:rsidRDefault="00E91DAA" w:rsidP="00E91DAA">
      <w:pPr>
        <w:spacing w:line="240" w:lineRule="auto"/>
        <w:jc w:val="left"/>
        <w:rPr>
          <w:rFonts w:eastAsia="Times New Roman" w:cs="Times New Roman"/>
          <w:sz w:val="24"/>
          <w:szCs w:val="24"/>
        </w:rPr>
      </w:pPr>
    </w:p>
    <w:p w:rsidR="008048E2" w:rsidRDefault="005C1083"/>
    <w:p w:rsidR="00E91DAA" w:rsidRDefault="00E91DAA"/>
    <w:p w:rsidR="00E91DAA" w:rsidRDefault="00E91DAA"/>
    <w:p w:rsidR="00E91DAA" w:rsidRDefault="00E91DAA"/>
    <w:p w:rsidR="00E91DAA" w:rsidRPr="00D448CF" w:rsidRDefault="00E91DAA" w:rsidP="00E91DAA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448CF">
        <w:rPr>
          <w:rFonts w:eastAsia="Times New Roman" w:cs="Times New Roman"/>
          <w:szCs w:val="28"/>
          <w:lang w:eastAsia="ru-RU"/>
        </w:rPr>
        <w:lastRenderedPageBreak/>
        <w:t xml:space="preserve">                                                  </w:t>
      </w:r>
      <w:proofErr w:type="gramStart"/>
      <w:r>
        <w:rPr>
          <w:rFonts w:eastAsia="Times New Roman" w:cs="Times New Roman"/>
          <w:szCs w:val="28"/>
          <w:lang w:eastAsia="ru-RU"/>
        </w:rPr>
        <w:t>Приложение  1</w:t>
      </w:r>
      <w:proofErr w:type="gramEnd"/>
      <w:r w:rsidRPr="00D448CF">
        <w:rPr>
          <w:rFonts w:eastAsia="Times New Roman" w:cs="Times New Roman"/>
          <w:szCs w:val="28"/>
          <w:lang w:eastAsia="ru-RU"/>
        </w:rPr>
        <w:t xml:space="preserve"> </w:t>
      </w:r>
    </w:p>
    <w:p w:rsidR="00E91DAA" w:rsidRPr="00D448CF" w:rsidRDefault="00E91DAA" w:rsidP="00E91DAA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D448CF">
        <w:rPr>
          <w:rFonts w:eastAsia="Times New Roman" w:cs="Times New Roman"/>
          <w:szCs w:val="28"/>
          <w:lang w:eastAsia="ru-RU"/>
        </w:rPr>
        <w:t xml:space="preserve">          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                          УТВЕРЖДЕНО</w:t>
      </w:r>
    </w:p>
    <w:p w:rsidR="00E91DAA" w:rsidRPr="00D448CF" w:rsidRDefault="00E91DAA" w:rsidP="00E91DAA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D448CF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 постановлением Г</w:t>
      </w:r>
      <w:r w:rsidRPr="00D448CF">
        <w:rPr>
          <w:rFonts w:eastAsia="Times New Roman" w:cs="Times New Roman"/>
          <w:szCs w:val="28"/>
          <w:lang w:eastAsia="ru-RU"/>
        </w:rPr>
        <w:t>лавы</w:t>
      </w:r>
    </w:p>
    <w:p w:rsidR="00E91DAA" w:rsidRDefault="00E91DAA" w:rsidP="00E91DAA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D448CF">
        <w:rPr>
          <w:rFonts w:eastAsia="Times New Roman" w:cs="Times New Roman"/>
          <w:szCs w:val="28"/>
          <w:lang w:eastAsia="ru-RU"/>
        </w:rPr>
        <w:t xml:space="preserve">   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 муниципального округа </w:t>
      </w:r>
    </w:p>
    <w:p w:rsidR="00E91DAA" w:rsidRDefault="00E91DAA" w:rsidP="00E91DAA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от «__</w:t>
      </w:r>
      <w:proofErr w:type="gramStart"/>
      <w:r>
        <w:rPr>
          <w:rFonts w:eastAsia="Times New Roman" w:cs="Times New Roman"/>
          <w:szCs w:val="28"/>
          <w:lang w:eastAsia="ru-RU"/>
        </w:rPr>
        <w:t>_»_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____2024г. </w:t>
      </w:r>
      <w:r w:rsidRPr="00D448CF">
        <w:rPr>
          <w:rFonts w:eastAsia="Times New Roman" w:cs="Times New Roman"/>
          <w:szCs w:val="28"/>
          <w:lang w:eastAsia="ru-RU"/>
        </w:rPr>
        <w:t xml:space="preserve">№___ </w:t>
      </w:r>
    </w:p>
    <w:p w:rsidR="002C1672" w:rsidRPr="00D448CF" w:rsidRDefault="002C1672" w:rsidP="00E91DAA">
      <w:pPr>
        <w:spacing w:line="240" w:lineRule="auto"/>
        <w:rPr>
          <w:rFonts w:eastAsia="Times New Roman" w:cs="Times New Roman"/>
          <w:szCs w:val="28"/>
          <w:lang w:eastAsia="ru-RU"/>
        </w:rPr>
      </w:pPr>
    </w:p>
    <w:p w:rsidR="00E91DAA" w:rsidRPr="00D448CF" w:rsidRDefault="00E91DAA" w:rsidP="00E91DAA">
      <w:pPr>
        <w:keepNext/>
        <w:spacing w:line="240" w:lineRule="auto"/>
        <w:contextualSpacing/>
        <w:jc w:val="center"/>
        <w:outlineLvl w:val="0"/>
        <w:rPr>
          <w:rFonts w:cs="Times New Roman"/>
          <w:b/>
          <w:szCs w:val="28"/>
        </w:rPr>
      </w:pPr>
      <w:r w:rsidRPr="00D448CF">
        <w:rPr>
          <w:rFonts w:cs="Times New Roman"/>
          <w:b/>
          <w:bCs/>
          <w:szCs w:val="28"/>
        </w:rPr>
        <w:t xml:space="preserve">Состав комиссии </w:t>
      </w:r>
      <w:r w:rsidRPr="00D448CF">
        <w:rPr>
          <w:rFonts w:cs="Times New Roman"/>
          <w:b/>
          <w:szCs w:val="28"/>
        </w:rPr>
        <w:t>по соблюдению требований к служебному поведению лиц, замещающих муниципальные дол</w:t>
      </w:r>
      <w:r>
        <w:rPr>
          <w:rFonts w:cs="Times New Roman"/>
          <w:b/>
          <w:szCs w:val="28"/>
        </w:rPr>
        <w:t>жности в А</w:t>
      </w:r>
      <w:r w:rsidRPr="00D448CF">
        <w:rPr>
          <w:rFonts w:cs="Times New Roman"/>
          <w:b/>
          <w:szCs w:val="28"/>
        </w:rPr>
        <w:t xml:space="preserve">дминистрации </w:t>
      </w:r>
      <w:r>
        <w:rPr>
          <w:rFonts w:cs="Times New Roman"/>
          <w:b/>
          <w:szCs w:val="28"/>
        </w:rPr>
        <w:t>Приазовского</w:t>
      </w:r>
      <w:r w:rsidRPr="00D448CF">
        <w:rPr>
          <w:rFonts w:cs="Times New Roman"/>
          <w:b/>
          <w:szCs w:val="28"/>
        </w:rPr>
        <w:t xml:space="preserve"> муниципального округа, и урегулированию </w:t>
      </w:r>
    </w:p>
    <w:p w:rsidR="00E91DAA" w:rsidRPr="00D448CF" w:rsidRDefault="00E91DAA" w:rsidP="00E91DAA">
      <w:pPr>
        <w:keepNext/>
        <w:spacing w:line="240" w:lineRule="auto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D448CF">
        <w:rPr>
          <w:rFonts w:cs="Times New Roman"/>
          <w:b/>
          <w:szCs w:val="28"/>
        </w:rPr>
        <w:t>конфликта интересов</w:t>
      </w:r>
    </w:p>
    <w:tbl>
      <w:tblPr>
        <w:tblStyle w:val="1"/>
        <w:tblW w:w="9464" w:type="dxa"/>
        <w:tblLook w:val="04A0" w:firstRow="1" w:lastRow="0" w:firstColumn="1" w:lastColumn="0" w:noHBand="0" w:noVBand="1"/>
      </w:tblPr>
      <w:tblGrid>
        <w:gridCol w:w="3369"/>
        <w:gridCol w:w="425"/>
        <w:gridCol w:w="5670"/>
      </w:tblGrid>
      <w:tr w:rsidR="00E91DAA" w:rsidRPr="00D448CF" w:rsidTr="00A37FA8">
        <w:trPr>
          <w:cantSplit/>
          <w:tblHeader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2C1672" w:rsidRDefault="002C1672" w:rsidP="002C1672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Осин </w:t>
            </w:r>
          </w:p>
          <w:p w:rsidR="00E91DAA" w:rsidRPr="00D448CF" w:rsidRDefault="002C1672" w:rsidP="002C1672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Роман Александрович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 w:rsidRPr="00D448CF">
              <w:rPr>
                <w:szCs w:val="28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2C1672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D448CF">
              <w:rPr>
                <w:szCs w:val="28"/>
              </w:rPr>
              <w:t xml:space="preserve">ервый заместитель главы администрации муниципального округа </w:t>
            </w:r>
            <w:r w:rsidR="00E91DAA" w:rsidRPr="00D448CF">
              <w:rPr>
                <w:szCs w:val="28"/>
              </w:rPr>
              <w:t xml:space="preserve">Глава муниципального округа, </w:t>
            </w:r>
            <w:r w:rsidRPr="00D448CF">
              <w:rPr>
                <w:szCs w:val="28"/>
              </w:rPr>
              <w:t>председатель комиссии</w:t>
            </w:r>
            <w:r w:rsidR="00E91DAA" w:rsidRPr="00D448CF">
              <w:rPr>
                <w:szCs w:val="28"/>
              </w:rPr>
              <w:t>;</w:t>
            </w:r>
          </w:p>
        </w:tc>
      </w:tr>
      <w:tr w:rsidR="00E91DAA" w:rsidRPr="00D448CF" w:rsidTr="00A37FA8">
        <w:trPr>
          <w:cantSplit/>
          <w:tblHeader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E91DAA" w:rsidRDefault="002C1672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Беда Александр</w:t>
            </w:r>
          </w:p>
          <w:p w:rsidR="002C1672" w:rsidRPr="00D448CF" w:rsidRDefault="002C1672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Александрович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 w:rsidRPr="00D448CF">
              <w:rPr>
                <w:szCs w:val="28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 w:rsidRPr="00D448CF">
              <w:rPr>
                <w:szCs w:val="28"/>
              </w:rPr>
              <w:t>заместитель главы администрации муниципального округа, заместитель председателя комиссии;</w:t>
            </w:r>
          </w:p>
        </w:tc>
      </w:tr>
      <w:tr w:rsidR="00E91DAA" w:rsidRPr="00D448CF" w:rsidTr="00A37FA8">
        <w:trPr>
          <w:cantSplit/>
          <w:tblHeader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E91DAA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Бойко </w:t>
            </w:r>
          </w:p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Юрий Анатольевич</w:t>
            </w:r>
          </w:p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 w:rsidRPr="00D448CF">
              <w:rPr>
                <w:szCs w:val="28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06381A">
              <w:rPr>
                <w:szCs w:val="28"/>
              </w:rPr>
              <w:t>ачальник отдела по вопросам противодействия коррупции, чрезвычайных ситуаций, гражданской обороны населения, взаимодействия с правоохранительными органами и мобилизационной работы</w:t>
            </w:r>
            <w:r>
              <w:rPr>
                <w:szCs w:val="28"/>
              </w:rPr>
              <w:t>,</w:t>
            </w:r>
            <w:r w:rsidRPr="00D448CF">
              <w:rPr>
                <w:szCs w:val="28"/>
              </w:rPr>
              <w:t xml:space="preserve"> секретарь комиссии;</w:t>
            </w:r>
          </w:p>
        </w:tc>
      </w:tr>
      <w:tr w:rsidR="00E91DAA" w:rsidRPr="00D448CF" w:rsidTr="00A37FA8">
        <w:trPr>
          <w:cantSplit/>
          <w:tblHeader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</w:p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 w:rsidRPr="00D448CF">
              <w:rPr>
                <w:szCs w:val="28"/>
              </w:rPr>
              <w:t>Члены комиссии:</w:t>
            </w:r>
          </w:p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</w:p>
        </w:tc>
      </w:tr>
      <w:tr w:rsidR="00E91DAA" w:rsidRPr="00D448CF" w:rsidTr="00A37FA8">
        <w:trPr>
          <w:cantSplit/>
          <w:tblHeader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E91DAA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Белоножко </w:t>
            </w:r>
          </w:p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Анастасия Алексеевна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_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D448CF">
              <w:rPr>
                <w:szCs w:val="28"/>
              </w:rPr>
              <w:t>аместитель главы администрации муниципального округа</w:t>
            </w:r>
            <w:r>
              <w:rPr>
                <w:szCs w:val="28"/>
              </w:rPr>
              <w:t>;</w:t>
            </w:r>
          </w:p>
        </w:tc>
      </w:tr>
      <w:tr w:rsidR="00E91DAA" w:rsidRPr="00D448CF" w:rsidTr="00A37FA8">
        <w:trPr>
          <w:cantSplit/>
          <w:tblHeader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E91DAA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Калугина </w:t>
            </w:r>
          </w:p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Марина Владимировна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 w:rsidRPr="00D448CF">
              <w:rPr>
                <w:szCs w:val="28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D448CF">
              <w:rPr>
                <w:szCs w:val="28"/>
              </w:rPr>
              <w:t xml:space="preserve">ачальник отдела </w:t>
            </w:r>
            <w:r>
              <w:rPr>
                <w:szCs w:val="28"/>
              </w:rPr>
              <w:t>правового обеспечения и кадровых вопросов</w:t>
            </w:r>
            <w:r w:rsidRPr="00D448CF">
              <w:rPr>
                <w:szCs w:val="28"/>
              </w:rPr>
              <w:t xml:space="preserve">, </w:t>
            </w:r>
          </w:p>
        </w:tc>
      </w:tr>
      <w:tr w:rsidR="00E91DAA" w:rsidRPr="00D448CF" w:rsidTr="00A37FA8">
        <w:trPr>
          <w:cantSplit/>
          <w:tblHeader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E91DAA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Воронцова </w:t>
            </w:r>
          </w:p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Елена Владимировна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 w:rsidRPr="00D448CF">
              <w:rPr>
                <w:szCs w:val="28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Главный специалист</w:t>
            </w:r>
            <w:r w:rsidRPr="00D448CF">
              <w:rPr>
                <w:szCs w:val="28"/>
              </w:rPr>
              <w:t xml:space="preserve"> отдела </w:t>
            </w:r>
            <w:r>
              <w:rPr>
                <w:szCs w:val="28"/>
              </w:rPr>
              <w:t>правового обеспечения и кадровых вопросов</w:t>
            </w:r>
          </w:p>
        </w:tc>
      </w:tr>
      <w:tr w:rsidR="00E91DAA" w:rsidRPr="00D448CF" w:rsidTr="00A37FA8">
        <w:trPr>
          <w:cantSplit/>
          <w:tblHeader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E91DAA" w:rsidRDefault="00E91DAA" w:rsidP="00A37FA8">
            <w:pPr>
              <w:spacing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Ермалюга</w:t>
            </w:r>
            <w:proofErr w:type="spellEnd"/>
            <w:r>
              <w:rPr>
                <w:szCs w:val="28"/>
              </w:rPr>
              <w:t xml:space="preserve"> Игорь Николаевич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 w:rsidRPr="00D448CF">
              <w:rPr>
                <w:szCs w:val="28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91DAA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Заведующий сектором анализа и оценки антикоррупционных материалов отдела по профилактике коррупционных и иных правонарушений Комитета по противодействию коррупции администрации Губернатора и Правительства Запорожской области</w:t>
            </w:r>
          </w:p>
        </w:tc>
      </w:tr>
      <w:tr w:rsidR="00E91DAA" w:rsidRPr="00D448CF" w:rsidTr="00A37FA8">
        <w:trPr>
          <w:cantSplit/>
          <w:tblHeader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E91DAA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Гололобова Марина Михайловна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 w:rsidRPr="00D448CF">
              <w:rPr>
                <w:szCs w:val="28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91DAA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Директор МБУ «Приазовская централизованная библиотечная система» (по согласованию) </w:t>
            </w:r>
          </w:p>
        </w:tc>
      </w:tr>
      <w:tr w:rsidR="00E91DAA" w:rsidRPr="00D448CF" w:rsidTr="00A37FA8">
        <w:trPr>
          <w:cantSplit/>
          <w:tblHeader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E91DAA" w:rsidRDefault="00E91DAA" w:rsidP="00A37FA8">
            <w:pPr>
              <w:spacing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Кирпик</w:t>
            </w:r>
            <w:proofErr w:type="spellEnd"/>
            <w:r>
              <w:rPr>
                <w:szCs w:val="28"/>
              </w:rPr>
              <w:t xml:space="preserve"> Елена Антоновна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91DAA" w:rsidRPr="00D448CF" w:rsidRDefault="00E91DAA" w:rsidP="00A37FA8">
            <w:pPr>
              <w:spacing w:line="240" w:lineRule="auto"/>
              <w:rPr>
                <w:szCs w:val="28"/>
              </w:rPr>
            </w:pPr>
            <w:r w:rsidRPr="00D448CF">
              <w:rPr>
                <w:szCs w:val="28"/>
              </w:rPr>
              <w:t>–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91DAA" w:rsidRDefault="00E91DAA" w:rsidP="00A37FA8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Директор МБУ «Приазовский краеведческий музей» (по согласованию) </w:t>
            </w:r>
          </w:p>
        </w:tc>
      </w:tr>
    </w:tbl>
    <w:p w:rsidR="00E91DAA" w:rsidRPr="00D448CF" w:rsidRDefault="00E91DAA" w:rsidP="00E91DAA">
      <w:pPr>
        <w:spacing w:line="240" w:lineRule="auto"/>
        <w:rPr>
          <w:rFonts w:cs="Times New Roman"/>
          <w:szCs w:val="28"/>
        </w:rPr>
      </w:pPr>
    </w:p>
    <w:tbl>
      <w:tblPr>
        <w:tblW w:w="14029" w:type="dxa"/>
        <w:tblLook w:val="04A0" w:firstRow="1" w:lastRow="0" w:firstColumn="1" w:lastColumn="0" w:noHBand="0" w:noVBand="1"/>
      </w:tblPr>
      <w:tblGrid>
        <w:gridCol w:w="9356"/>
        <w:gridCol w:w="4673"/>
      </w:tblGrid>
      <w:tr w:rsidR="00F4618F" w:rsidRPr="00FF6DB2" w:rsidTr="00A37FA8">
        <w:tc>
          <w:tcPr>
            <w:tcW w:w="9356" w:type="dxa"/>
          </w:tcPr>
          <w:p w:rsidR="00F4618F" w:rsidRPr="00FF6DB2" w:rsidRDefault="00F4618F" w:rsidP="00A37FA8">
            <w:pPr>
              <w:spacing w:line="240" w:lineRule="auto"/>
              <w:jc w:val="center"/>
              <w:rPr>
                <w:rFonts w:cs="Times New Roman"/>
                <w:b/>
                <w:lang w:eastAsia="ru-RU"/>
              </w:rPr>
            </w:pPr>
            <w:r w:rsidRPr="00FF6DB2">
              <w:rPr>
                <w:rFonts w:cs="Times New Roman"/>
                <w:b/>
                <w:lang w:eastAsia="ru-RU"/>
              </w:rPr>
              <w:lastRenderedPageBreak/>
              <w:t>ПОЯСНИТЕЛЬНАЯ ЗАПИСКА</w:t>
            </w:r>
          </w:p>
          <w:p w:rsidR="00F4618F" w:rsidRPr="00FF6DB2" w:rsidRDefault="00F4618F" w:rsidP="00A37FA8">
            <w:pPr>
              <w:spacing w:line="240" w:lineRule="auto"/>
              <w:jc w:val="center"/>
              <w:rPr>
                <w:rFonts w:cs="Times New Roman"/>
                <w:lang w:eastAsia="ru-RU"/>
              </w:rPr>
            </w:pPr>
            <w:r w:rsidRPr="00FF6DB2">
              <w:rPr>
                <w:rFonts w:cs="Times New Roman"/>
                <w:lang w:eastAsia="ru-RU"/>
              </w:rPr>
              <w:t>к проекту распоряжения главы Приазовского муниципального округа</w:t>
            </w:r>
          </w:p>
          <w:p w:rsidR="00F4618F" w:rsidRPr="00F4618F" w:rsidRDefault="00F4618F" w:rsidP="00F4618F">
            <w:pPr>
              <w:spacing w:line="240" w:lineRule="auto"/>
              <w:jc w:val="center"/>
              <w:rPr>
                <w:bCs/>
              </w:rPr>
            </w:pPr>
            <w:r w:rsidRPr="00F4618F">
              <w:rPr>
                <w:bCs/>
              </w:rPr>
              <w:t>«О внесении изменений в постановление</w:t>
            </w:r>
          </w:p>
          <w:p w:rsidR="00F4618F" w:rsidRPr="00F4618F" w:rsidRDefault="00F4618F" w:rsidP="00F4618F">
            <w:pPr>
              <w:spacing w:line="240" w:lineRule="auto"/>
              <w:jc w:val="center"/>
              <w:rPr>
                <w:bCs/>
              </w:rPr>
            </w:pPr>
            <w:r w:rsidRPr="00F4618F">
              <w:rPr>
                <w:bCs/>
              </w:rPr>
              <w:t>главы Приазовского муниципального округа от 14.08.2024 № 55 «</w:t>
            </w:r>
            <w:r w:rsidRPr="00F4618F">
              <w:rPr>
                <w:szCs w:val="28"/>
              </w:rPr>
              <w:t>Об утверждении Положения о комиссии по соблюдению требований к служебному поведению лиц, замещающих муниципальные должности в Администрации Приазовского муниципального округа и урегулированию конфликта интересов»</w:t>
            </w:r>
          </w:p>
          <w:p w:rsidR="00F4618F" w:rsidRPr="00FF6DB2" w:rsidRDefault="00F4618F" w:rsidP="00F4618F">
            <w:pPr>
              <w:spacing w:line="240" w:lineRule="auto"/>
              <w:rPr>
                <w:rFonts w:cs="Times New Roman"/>
                <w:lang w:eastAsia="ru-RU"/>
              </w:rPr>
            </w:pPr>
          </w:p>
          <w:p w:rsidR="00F4618F" w:rsidRPr="00F4618F" w:rsidRDefault="00F4618F" w:rsidP="00F4618F">
            <w:pPr>
              <w:spacing w:line="240" w:lineRule="auto"/>
              <w:ind w:firstLine="743"/>
              <w:rPr>
                <w:b/>
                <w:bCs/>
              </w:rPr>
            </w:pPr>
            <w:r w:rsidRPr="00FF6DB2">
              <w:rPr>
                <w:rFonts w:cs="Times New Roman"/>
                <w:lang w:eastAsia="ru-RU"/>
              </w:rPr>
              <w:t xml:space="preserve">Проект распоряжения главы Приазовского муниципального округа </w:t>
            </w:r>
            <w:r w:rsidRPr="00F4618F">
              <w:rPr>
                <w:bCs/>
              </w:rPr>
              <w:t>«О внесении изменений в постановление главы Приазовского муниципального округа от 14.08.2024 № 55 «</w:t>
            </w:r>
            <w:r w:rsidRPr="00F4618F">
              <w:rPr>
                <w:szCs w:val="28"/>
              </w:rPr>
              <w:t>Об утверждении Положения о комиссии по соблюдению требований к служебному поведению лиц, замещающих муниципальные должности в Администрации Приазовского муниципального округа и урегулированию конфликта интересов»</w:t>
            </w:r>
            <w:r>
              <w:rPr>
                <w:b/>
                <w:szCs w:val="28"/>
              </w:rPr>
              <w:t xml:space="preserve"> </w:t>
            </w:r>
            <w:r w:rsidRPr="00FF6DB2">
              <w:rPr>
                <w:rFonts w:cs="Times New Roman"/>
                <w:lang w:eastAsia="ru-RU"/>
              </w:rPr>
              <w:t xml:space="preserve">подготовлен отделом по вопросам противодействия коррупции, чрезвычайных ситуаций, гражданской обороны населения, взаимодействия с правоохранительными органами и мобилизационной работы, в целях </w:t>
            </w:r>
            <w:r>
              <w:rPr>
                <w:rFonts w:cs="Times New Roman"/>
                <w:lang w:eastAsia="ru-RU"/>
              </w:rPr>
              <w:t xml:space="preserve">приведения постановления в соответствии с указом Президента Российской Федерации от 01.07.2010 № 821 </w:t>
            </w:r>
            <w:r w:rsidRPr="00F4618F">
              <w:rPr>
                <w:rFonts w:cs="Times New Roman"/>
                <w:lang w:eastAsia="ru-RU"/>
              </w:rPr>
              <w:t>"О комиссиях по соблюдению требований к служебному поведению федеральных государственных служащих и урегулированию конфликта интересов" (с изменениями и дополнениями)</w:t>
            </w:r>
            <w:r w:rsidRPr="00FF6DB2">
              <w:rPr>
                <w:rFonts w:cs="Times New Roman"/>
                <w:lang w:eastAsia="ru-RU"/>
              </w:rPr>
              <w:t>.</w:t>
            </w:r>
          </w:p>
        </w:tc>
        <w:tc>
          <w:tcPr>
            <w:tcW w:w="4673" w:type="dxa"/>
          </w:tcPr>
          <w:p w:rsidR="00F4618F" w:rsidRPr="00FF6DB2" w:rsidRDefault="00F4618F" w:rsidP="00A37FA8">
            <w:pPr>
              <w:spacing w:line="256" w:lineRule="auto"/>
              <w:ind w:firstLine="283"/>
              <w:rPr>
                <w:rFonts w:cs="Times New Roman"/>
                <w:lang w:eastAsia="ru-RU"/>
              </w:rPr>
            </w:pPr>
          </w:p>
          <w:p w:rsidR="00F4618F" w:rsidRPr="00FF6DB2" w:rsidRDefault="00F4618F" w:rsidP="00A37FA8">
            <w:pPr>
              <w:spacing w:line="240" w:lineRule="auto"/>
              <w:ind w:firstLine="283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  <w:tr w:rsidR="00F4618F" w:rsidRPr="00FF6DB2" w:rsidTr="00A37FA8">
        <w:tc>
          <w:tcPr>
            <w:tcW w:w="9356" w:type="dxa"/>
          </w:tcPr>
          <w:p w:rsidR="00F4618F" w:rsidRPr="00FF6DB2" w:rsidRDefault="00F4618F" w:rsidP="00F4618F">
            <w:pPr>
              <w:spacing w:line="240" w:lineRule="auto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4673" w:type="dxa"/>
          </w:tcPr>
          <w:p w:rsidR="00F4618F" w:rsidRPr="00FF6DB2" w:rsidRDefault="00F4618F" w:rsidP="00A37FA8">
            <w:pPr>
              <w:spacing w:line="256" w:lineRule="auto"/>
              <w:ind w:firstLine="283"/>
              <w:rPr>
                <w:rFonts w:cs="Times New Roman"/>
                <w:lang w:eastAsia="ru-RU"/>
              </w:rPr>
            </w:pPr>
          </w:p>
        </w:tc>
      </w:tr>
      <w:tr w:rsidR="00F4618F" w:rsidRPr="00FF6DB2" w:rsidTr="00A37FA8">
        <w:tc>
          <w:tcPr>
            <w:tcW w:w="9356" w:type="dxa"/>
          </w:tcPr>
          <w:p w:rsidR="00F4618F" w:rsidRPr="00FF6DB2" w:rsidRDefault="00F4618F" w:rsidP="00F4618F">
            <w:pPr>
              <w:spacing w:line="240" w:lineRule="auto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4673" w:type="dxa"/>
          </w:tcPr>
          <w:p w:rsidR="00F4618F" w:rsidRPr="00FF6DB2" w:rsidRDefault="00F4618F" w:rsidP="00A37FA8">
            <w:pPr>
              <w:spacing w:line="256" w:lineRule="auto"/>
              <w:ind w:firstLine="283"/>
              <w:rPr>
                <w:rFonts w:cs="Times New Roman"/>
                <w:lang w:eastAsia="ru-RU"/>
              </w:rPr>
            </w:pPr>
          </w:p>
        </w:tc>
      </w:tr>
      <w:tr w:rsidR="00F4618F" w:rsidRPr="00FF6DB2" w:rsidTr="00A37FA8">
        <w:tc>
          <w:tcPr>
            <w:tcW w:w="9356" w:type="dxa"/>
          </w:tcPr>
          <w:p w:rsidR="00F4618F" w:rsidRPr="00FF6DB2" w:rsidRDefault="00F4618F" w:rsidP="00A37FA8">
            <w:pPr>
              <w:spacing w:line="240" w:lineRule="auto"/>
              <w:jc w:val="center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4673" w:type="dxa"/>
          </w:tcPr>
          <w:p w:rsidR="00F4618F" w:rsidRPr="00FF6DB2" w:rsidRDefault="00F4618F" w:rsidP="00A37FA8">
            <w:pPr>
              <w:spacing w:line="256" w:lineRule="auto"/>
              <w:ind w:firstLine="283"/>
              <w:rPr>
                <w:rFonts w:cs="Times New Roman"/>
                <w:lang w:eastAsia="ru-RU"/>
              </w:rPr>
            </w:pPr>
          </w:p>
        </w:tc>
      </w:tr>
    </w:tbl>
    <w:p w:rsidR="00F4618F" w:rsidRPr="00A46E17" w:rsidRDefault="00F4618F" w:rsidP="00F4618F">
      <w:pPr>
        <w:spacing w:line="240" w:lineRule="auto"/>
        <w:rPr>
          <w:rFonts w:cs="Times New Roman"/>
          <w:lang w:eastAsia="ru-RU"/>
        </w:rPr>
      </w:pPr>
      <w:r w:rsidRPr="00A46E17">
        <w:rPr>
          <w:rFonts w:cs="Times New Roman"/>
          <w:lang w:eastAsia="ru-RU"/>
        </w:rPr>
        <w:t>Начальник отдела по вопросам</w:t>
      </w:r>
    </w:p>
    <w:p w:rsidR="00F4618F" w:rsidRPr="00A46E17" w:rsidRDefault="00F4618F" w:rsidP="00F4618F">
      <w:pPr>
        <w:spacing w:line="240" w:lineRule="auto"/>
        <w:rPr>
          <w:rFonts w:cs="Times New Roman"/>
          <w:lang w:eastAsia="ru-RU"/>
        </w:rPr>
      </w:pPr>
      <w:r w:rsidRPr="00A46E17">
        <w:rPr>
          <w:rFonts w:cs="Times New Roman"/>
          <w:lang w:eastAsia="ru-RU"/>
        </w:rPr>
        <w:t>противодействия коррупции,</w:t>
      </w:r>
    </w:p>
    <w:p w:rsidR="00F4618F" w:rsidRPr="00A46E17" w:rsidRDefault="00F4618F" w:rsidP="00F4618F">
      <w:pPr>
        <w:spacing w:line="240" w:lineRule="auto"/>
        <w:rPr>
          <w:rFonts w:cs="Times New Roman"/>
          <w:lang w:eastAsia="ru-RU"/>
        </w:rPr>
      </w:pPr>
      <w:r w:rsidRPr="00A46E17">
        <w:rPr>
          <w:rFonts w:cs="Times New Roman"/>
          <w:lang w:eastAsia="ru-RU"/>
        </w:rPr>
        <w:t>чрезвычайных ситуаций,</w:t>
      </w:r>
    </w:p>
    <w:p w:rsidR="00F4618F" w:rsidRPr="00A46E17" w:rsidRDefault="00F4618F" w:rsidP="00F4618F">
      <w:pPr>
        <w:spacing w:line="240" w:lineRule="auto"/>
        <w:rPr>
          <w:rFonts w:cs="Times New Roman"/>
          <w:lang w:eastAsia="ru-RU"/>
        </w:rPr>
      </w:pPr>
      <w:r w:rsidRPr="00A46E17">
        <w:rPr>
          <w:rFonts w:cs="Times New Roman"/>
          <w:lang w:eastAsia="ru-RU"/>
        </w:rPr>
        <w:t>гражданской обороны населения,</w:t>
      </w:r>
    </w:p>
    <w:p w:rsidR="00F4618F" w:rsidRPr="00A46E17" w:rsidRDefault="00F4618F" w:rsidP="00F4618F">
      <w:pPr>
        <w:spacing w:line="240" w:lineRule="auto"/>
        <w:rPr>
          <w:rFonts w:cs="Times New Roman"/>
          <w:lang w:eastAsia="ru-RU"/>
        </w:rPr>
      </w:pPr>
      <w:r w:rsidRPr="00A46E17">
        <w:rPr>
          <w:rFonts w:cs="Times New Roman"/>
          <w:lang w:eastAsia="ru-RU"/>
        </w:rPr>
        <w:t>взаимодействия с правоохранительными органами</w:t>
      </w:r>
    </w:p>
    <w:p w:rsidR="00F4618F" w:rsidRPr="009A07BA" w:rsidRDefault="00F4618F" w:rsidP="00F4618F">
      <w:pPr>
        <w:spacing w:line="240" w:lineRule="auto"/>
      </w:pPr>
      <w:r w:rsidRPr="00A46E17">
        <w:rPr>
          <w:rFonts w:cs="Times New Roman"/>
          <w:lang w:eastAsia="ru-RU"/>
        </w:rPr>
        <w:t>и мобилизационной работы</w:t>
      </w:r>
      <w:r w:rsidRPr="00A46E17">
        <w:tab/>
      </w:r>
      <w:r w:rsidRPr="00A46E17">
        <w:tab/>
      </w:r>
      <w:r w:rsidRPr="00A46E17">
        <w:tab/>
      </w:r>
      <w:r w:rsidRPr="00A46E17">
        <w:tab/>
      </w:r>
      <w:r w:rsidRPr="00A46E17">
        <w:tab/>
      </w:r>
      <w:r w:rsidRPr="00A46E17">
        <w:tab/>
      </w:r>
      <w:r w:rsidRPr="00A46E17">
        <w:tab/>
        <w:t>Ю.А. Бойко</w:t>
      </w:r>
    </w:p>
    <w:p w:rsidR="00E91DAA" w:rsidRDefault="00E91DAA"/>
    <w:sectPr w:rsidR="00E91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058"/>
    <w:rsid w:val="002C1672"/>
    <w:rsid w:val="005C1083"/>
    <w:rsid w:val="006E12DB"/>
    <w:rsid w:val="00790BE0"/>
    <w:rsid w:val="00907873"/>
    <w:rsid w:val="00E34058"/>
    <w:rsid w:val="00E91DAA"/>
    <w:rsid w:val="00F03B6F"/>
    <w:rsid w:val="00F4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7A02C-BF0F-449E-BF3B-0DEB5E4E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BE0"/>
    <w:pPr>
      <w:spacing w:after="0" w:line="360" w:lineRule="auto"/>
      <w:jc w:val="both"/>
    </w:pPr>
    <w:rPr>
      <w:rFonts w:ascii="Times New Roman" w:eastAsia="Calibri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списка с отступом"/>
    <w:basedOn w:val="a"/>
    <w:qFormat/>
    <w:rsid w:val="00790BE0"/>
    <w:pPr>
      <w:ind w:firstLine="709"/>
    </w:pPr>
  </w:style>
  <w:style w:type="paragraph" w:customStyle="1" w:styleId="ConsPlusNormal">
    <w:name w:val="ConsPlusNormal"/>
    <w:qFormat/>
    <w:rsid w:val="00790BE0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ConsPlusTitle">
    <w:name w:val="ConsPlusTitle"/>
    <w:rsid w:val="00790BE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table" w:customStyle="1" w:styleId="1">
    <w:name w:val="Сетка таблицы1"/>
    <w:basedOn w:val="a1"/>
    <w:rsid w:val="00E91DAA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4618F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03B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B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</cp:revision>
  <cp:lastPrinted>2024-09-23T06:47:00Z</cp:lastPrinted>
  <dcterms:created xsi:type="dcterms:W3CDTF">2024-09-23T09:30:00Z</dcterms:created>
  <dcterms:modified xsi:type="dcterms:W3CDTF">2024-09-23T09:30:00Z</dcterms:modified>
</cp:coreProperties>
</file>