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77" w:rsidRPr="004C1077" w:rsidRDefault="004C1077" w:rsidP="004C10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u"/>
        </w:rPr>
      </w:pPr>
      <w:r w:rsidRPr="004C10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A05286" wp14:editId="178AD6A5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077" w:rsidRPr="004C1077" w:rsidRDefault="004C1077" w:rsidP="004C10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u"/>
        </w:rPr>
      </w:pPr>
    </w:p>
    <w:p w:rsidR="004C1077" w:rsidRPr="004C1077" w:rsidRDefault="004C1077" w:rsidP="004C1077">
      <w:pPr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u"/>
        </w:rPr>
      </w:pPr>
      <w:r w:rsidRPr="004C1077">
        <w:rPr>
          <w:rFonts w:ascii="Times New Roman" w:eastAsia="Times New Roman" w:hAnsi="Times New Roman" w:cs="Times New Roman"/>
          <w:b/>
          <w:noProof/>
          <w:sz w:val="28"/>
          <w:szCs w:val="28"/>
          <w:lang w:val="ru"/>
        </w:rPr>
        <w:t>АДМИНИСТРАЦИЯ ПРИАЗОВСКОГО МУНИЦИПАЛЬНОГО ОКРУГА</w:t>
      </w:r>
    </w:p>
    <w:p w:rsidR="004C1077" w:rsidRPr="004C1077" w:rsidRDefault="004C1077" w:rsidP="004C10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u"/>
        </w:rPr>
      </w:pPr>
    </w:p>
    <w:p w:rsidR="004C1077" w:rsidRPr="004C1077" w:rsidRDefault="004C1077" w:rsidP="004C10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u"/>
        </w:rPr>
      </w:pPr>
      <w:r w:rsidRPr="004C1077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4C1077" w:rsidRPr="004C1077" w:rsidRDefault="004C1077" w:rsidP="004C10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1077" w:rsidRPr="004C1077" w:rsidTr="00D32CE8">
        <w:tc>
          <w:tcPr>
            <w:tcW w:w="3115" w:type="dxa"/>
            <w:shd w:val="clear" w:color="auto" w:fill="auto"/>
          </w:tcPr>
          <w:p w:rsidR="004C1077" w:rsidRPr="004C1077" w:rsidRDefault="004C1077" w:rsidP="004C10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"/>
              </w:rPr>
            </w:pPr>
            <w:r w:rsidRPr="004C10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4C1077" w:rsidRPr="004C1077" w:rsidRDefault="004C1077" w:rsidP="004C10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"/>
              </w:rPr>
            </w:pPr>
          </w:p>
          <w:p w:rsidR="004C1077" w:rsidRPr="004C1077" w:rsidRDefault="004C1077" w:rsidP="004C10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"/>
              </w:rPr>
            </w:pPr>
            <w:r w:rsidRPr="004C107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"/>
              </w:rPr>
              <w:t>пгт Приазовское</w:t>
            </w:r>
          </w:p>
        </w:tc>
        <w:tc>
          <w:tcPr>
            <w:tcW w:w="3115" w:type="dxa"/>
            <w:shd w:val="clear" w:color="auto" w:fill="auto"/>
          </w:tcPr>
          <w:p w:rsidR="004C1077" w:rsidRPr="004C1077" w:rsidRDefault="004C1077" w:rsidP="004C10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"/>
              </w:rPr>
            </w:pPr>
            <w:r w:rsidRPr="004C10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"/>
              </w:rPr>
              <w:t xml:space="preserve">                  №   ________</w:t>
            </w:r>
          </w:p>
          <w:p w:rsidR="004C1077" w:rsidRPr="004C1077" w:rsidRDefault="004C1077" w:rsidP="004C10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"/>
              </w:rPr>
            </w:pPr>
          </w:p>
        </w:tc>
      </w:tr>
    </w:tbl>
    <w:p w:rsidR="007B7B0B" w:rsidRDefault="007B7B0B" w:rsidP="007B7B0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7B0B" w:rsidRPr="004C1077" w:rsidRDefault="007B7B0B" w:rsidP="007B7B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077">
        <w:rPr>
          <w:rFonts w:ascii="Times New Roman" w:hAnsi="Times New Roman" w:cs="Times New Roman"/>
          <w:b/>
          <w:sz w:val="28"/>
          <w:szCs w:val="28"/>
        </w:rPr>
        <w:t xml:space="preserve">«Об организации деятельности </w:t>
      </w:r>
      <w:r w:rsidR="004C1077" w:rsidRPr="004C1077">
        <w:rPr>
          <w:rFonts w:ascii="Times New Roman" w:hAnsi="Times New Roman" w:cs="Times New Roman"/>
          <w:b/>
          <w:sz w:val="28"/>
          <w:szCs w:val="28"/>
        </w:rPr>
        <w:t>антитеррористической комиссии в Приазовском</w:t>
      </w:r>
      <w:r w:rsidR="00AF1EA0" w:rsidRPr="004C1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077" w:rsidRPr="004C1077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Pr="004C1077">
        <w:rPr>
          <w:rFonts w:ascii="Times New Roman" w:hAnsi="Times New Roman" w:cs="Times New Roman"/>
          <w:b/>
          <w:sz w:val="28"/>
          <w:szCs w:val="28"/>
        </w:rPr>
        <w:t>округе»</w:t>
      </w:r>
    </w:p>
    <w:p w:rsidR="007B7B0B" w:rsidRDefault="007B7B0B" w:rsidP="007B7B0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0131" w:rsidRPr="00870131" w:rsidRDefault="007B7B0B" w:rsidP="00870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0A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870131" w:rsidRPr="00870131">
        <w:rPr>
          <w:rFonts w:ascii="Times New Roman" w:hAnsi="Times New Roman" w:cs="Times New Roman"/>
          <w:sz w:val="28"/>
          <w:szCs w:val="28"/>
        </w:rPr>
        <w:t>статьей 16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Федеральн</w:t>
      </w:r>
      <w:r w:rsidR="00870131">
        <w:rPr>
          <w:rFonts w:ascii="Times New Roman" w:hAnsi="Times New Roman" w:cs="Times New Roman"/>
          <w:sz w:val="28"/>
          <w:szCs w:val="28"/>
        </w:rPr>
        <w:t>ого</w:t>
      </w:r>
      <w:r w:rsidRPr="007760AA">
        <w:rPr>
          <w:rFonts w:ascii="Times New Roman" w:hAnsi="Times New Roman" w:cs="Times New Roman"/>
          <w:sz w:val="28"/>
          <w:szCs w:val="28"/>
        </w:rPr>
        <w:t xml:space="preserve"> закона от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06 октября 2003 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Pr="007760AA">
        <w:rPr>
          <w:rFonts w:ascii="Times New Roman" w:hAnsi="Times New Roman" w:cs="Times New Roman"/>
          <w:sz w:val="28"/>
          <w:szCs w:val="28"/>
        </w:rPr>
        <w:t>№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131-ФЗ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«Об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общих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принципах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организации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местного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 xml:space="preserve">самоуправления в Российской Федерации», </w:t>
      </w:r>
      <w:r w:rsidR="00870131" w:rsidRPr="00870131">
        <w:rPr>
          <w:rFonts w:ascii="Times New Roman" w:hAnsi="Times New Roman" w:cs="Times New Roman"/>
          <w:sz w:val="28"/>
          <w:szCs w:val="28"/>
        </w:rPr>
        <w:t>статьей 5.2</w:t>
      </w:r>
      <w:r w:rsidR="005274CF">
        <w:rPr>
          <w:rFonts w:ascii="Times New Roman" w:hAnsi="Times New Roman" w:cs="Times New Roman"/>
          <w:sz w:val="28"/>
          <w:szCs w:val="28"/>
        </w:rPr>
        <w:t xml:space="preserve"> </w:t>
      </w:r>
      <w:r w:rsidR="00870131" w:rsidRPr="00870131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от 06 марта 2006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760AA">
        <w:rPr>
          <w:rFonts w:ascii="Times New Roman" w:hAnsi="Times New Roman" w:cs="Times New Roman"/>
          <w:sz w:val="28"/>
          <w:szCs w:val="28"/>
        </w:rPr>
        <w:t xml:space="preserve"> №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="00870131">
        <w:rPr>
          <w:rFonts w:ascii="Times New Roman" w:hAnsi="Times New Roman" w:cs="Times New Roman"/>
          <w:sz w:val="28"/>
          <w:szCs w:val="28"/>
        </w:rPr>
        <w:t>35-ФЗ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 xml:space="preserve">«О противодействии терроризму», </w:t>
      </w:r>
      <w:r w:rsidR="005274CF">
        <w:rPr>
          <w:rFonts w:ascii="Times New Roman" w:hAnsi="Times New Roman" w:cs="Times New Roman"/>
          <w:sz w:val="28"/>
          <w:szCs w:val="28"/>
        </w:rPr>
        <w:t>Решением П</w:t>
      </w:r>
      <w:r w:rsidR="00870131">
        <w:rPr>
          <w:rFonts w:ascii="Times New Roman" w:hAnsi="Times New Roman" w:cs="Times New Roman"/>
          <w:sz w:val="28"/>
          <w:szCs w:val="28"/>
        </w:rPr>
        <w:t>редседателя антитеррористической комиссии в Запорожской области от 24 апреля 2024 года № 1 «Об антитеррористических комиссиях городских округов и муниципальных районов в Запорожской области»</w:t>
      </w:r>
      <w:r w:rsidR="004A0F4C">
        <w:rPr>
          <w:rFonts w:ascii="Times New Roman" w:hAnsi="Times New Roman" w:cs="Times New Roman"/>
          <w:sz w:val="28"/>
          <w:szCs w:val="28"/>
        </w:rPr>
        <w:t>, пунктом 9 части 1 статьи 8</w:t>
      </w:r>
      <w:r w:rsidR="00870131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Устав</w:t>
      </w:r>
      <w:r w:rsidR="004A0F4C">
        <w:rPr>
          <w:rFonts w:ascii="Times New Roman" w:hAnsi="Times New Roman" w:cs="Times New Roman"/>
          <w:sz w:val="28"/>
          <w:szCs w:val="28"/>
        </w:rPr>
        <w:t>а</w:t>
      </w:r>
      <w:r w:rsidRPr="007760A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="004C1077">
        <w:rPr>
          <w:rFonts w:ascii="Times New Roman" w:hAnsi="Times New Roman" w:cs="Times New Roman"/>
          <w:sz w:val="28"/>
          <w:szCs w:val="28"/>
        </w:rPr>
        <w:t>Приазовский</w:t>
      </w:r>
      <w:r w:rsidRPr="007760AA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870131">
        <w:rPr>
          <w:rFonts w:ascii="Times New Roman" w:hAnsi="Times New Roman" w:cs="Times New Roman"/>
          <w:sz w:val="28"/>
          <w:szCs w:val="28"/>
        </w:rPr>
        <w:t xml:space="preserve"> </w:t>
      </w:r>
      <w:r w:rsidRPr="007760AA">
        <w:rPr>
          <w:rFonts w:ascii="Times New Roman" w:hAnsi="Times New Roman" w:cs="Times New Roman"/>
          <w:sz w:val="28"/>
          <w:szCs w:val="28"/>
        </w:rPr>
        <w:t>округ»,</w:t>
      </w:r>
      <w:r w:rsidR="004A0F4C">
        <w:rPr>
          <w:rFonts w:ascii="Times New Roman" w:hAnsi="Times New Roman" w:cs="Times New Roman"/>
          <w:sz w:val="28"/>
          <w:szCs w:val="28"/>
        </w:rPr>
        <w:t xml:space="preserve"> пунктом 8 части 4 статьи 2</w:t>
      </w:r>
      <w:r w:rsidRPr="007760AA">
        <w:rPr>
          <w:rFonts w:ascii="Times New Roman" w:hAnsi="Times New Roman" w:cs="Times New Roman"/>
          <w:sz w:val="28"/>
          <w:szCs w:val="28"/>
        </w:rPr>
        <w:t xml:space="preserve"> </w:t>
      </w:r>
      <w:r w:rsidR="004A0F4C">
        <w:rPr>
          <w:rFonts w:ascii="Times New Roman" w:hAnsi="Times New Roman" w:cs="Times New Roman"/>
          <w:sz w:val="28"/>
          <w:szCs w:val="28"/>
        </w:rPr>
        <w:t xml:space="preserve">положения об </w:t>
      </w:r>
      <w:r w:rsidR="00870131">
        <w:rPr>
          <w:rFonts w:ascii="Times New Roman" w:hAnsi="Times New Roman" w:cs="Times New Roman"/>
          <w:sz w:val="28"/>
          <w:szCs w:val="28"/>
        </w:rPr>
        <w:t>Администраци</w:t>
      </w:r>
      <w:r w:rsidR="004A0F4C">
        <w:rPr>
          <w:rFonts w:ascii="Times New Roman" w:hAnsi="Times New Roman" w:cs="Times New Roman"/>
          <w:sz w:val="28"/>
          <w:szCs w:val="28"/>
        </w:rPr>
        <w:t>и</w:t>
      </w:r>
      <w:r w:rsidR="00870131">
        <w:rPr>
          <w:rFonts w:ascii="Times New Roman" w:hAnsi="Times New Roman" w:cs="Times New Roman"/>
          <w:sz w:val="28"/>
          <w:szCs w:val="28"/>
        </w:rPr>
        <w:t xml:space="preserve"> </w:t>
      </w:r>
      <w:r w:rsidR="004C1077">
        <w:rPr>
          <w:rFonts w:ascii="Times New Roman" w:hAnsi="Times New Roman" w:cs="Times New Roman"/>
          <w:sz w:val="28"/>
          <w:szCs w:val="28"/>
        </w:rPr>
        <w:t>Приазовского</w:t>
      </w:r>
      <w:r w:rsidR="00AF1EA0">
        <w:rPr>
          <w:rFonts w:ascii="Times New Roman" w:hAnsi="Times New Roman" w:cs="Times New Roman"/>
          <w:sz w:val="28"/>
          <w:szCs w:val="28"/>
        </w:rPr>
        <w:t xml:space="preserve"> </w:t>
      </w:r>
      <w:r w:rsidR="00870131" w:rsidRPr="007760AA">
        <w:rPr>
          <w:rFonts w:ascii="Times New Roman" w:hAnsi="Times New Roman" w:cs="Times New Roman"/>
          <w:sz w:val="28"/>
          <w:szCs w:val="28"/>
        </w:rPr>
        <w:t>муниципальн</w:t>
      </w:r>
      <w:r w:rsidR="00870131">
        <w:rPr>
          <w:rFonts w:ascii="Times New Roman" w:hAnsi="Times New Roman" w:cs="Times New Roman"/>
          <w:sz w:val="28"/>
          <w:szCs w:val="28"/>
        </w:rPr>
        <w:t xml:space="preserve">ого </w:t>
      </w:r>
      <w:r w:rsidR="00870131" w:rsidRPr="007760AA">
        <w:rPr>
          <w:rFonts w:ascii="Times New Roman" w:hAnsi="Times New Roman" w:cs="Times New Roman"/>
          <w:sz w:val="28"/>
          <w:szCs w:val="28"/>
        </w:rPr>
        <w:t>округ</w:t>
      </w:r>
      <w:r w:rsidR="00870131">
        <w:rPr>
          <w:rFonts w:ascii="Times New Roman" w:hAnsi="Times New Roman" w:cs="Times New Roman"/>
          <w:sz w:val="28"/>
          <w:szCs w:val="28"/>
        </w:rPr>
        <w:t>а,</w:t>
      </w:r>
    </w:p>
    <w:p w:rsidR="007B7B0B" w:rsidRPr="00274091" w:rsidRDefault="007B7B0B" w:rsidP="007B7B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9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75D4F" w:rsidRDefault="00AE5672" w:rsidP="00202D8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B7B0B" w:rsidRPr="00AE5672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E75D4F" w:rsidRDefault="00AE5672" w:rsidP="00202D8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Персональный состав антитеррорист</w:t>
      </w:r>
      <w:r w:rsidR="00E75D4F">
        <w:rPr>
          <w:rFonts w:ascii="Times New Roman" w:eastAsia="Times New Roman" w:hAnsi="Times New Roman" w:cs="Times New Roman"/>
          <w:sz w:val="28"/>
          <w:szCs w:val="28"/>
        </w:rPr>
        <w:t xml:space="preserve">ической комиссии в </w:t>
      </w:r>
      <w:r w:rsidR="004C1077">
        <w:rPr>
          <w:rFonts w:ascii="Times New Roman" w:eastAsia="Times New Roman" w:hAnsi="Times New Roman" w:cs="Times New Roman"/>
          <w:sz w:val="28"/>
          <w:szCs w:val="28"/>
        </w:rPr>
        <w:t>Приазовском</w:t>
      </w:r>
      <w:r w:rsidR="00E75D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муниципальном округе (Приложение 1)</w:t>
      </w:r>
      <w:r w:rsidR="005274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5D4F" w:rsidRDefault="00AE5672" w:rsidP="00202D8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E75D4F">
        <w:rPr>
          <w:rFonts w:ascii="Times New Roman" w:eastAsia="Times New Roman" w:hAnsi="Times New Roman" w:cs="Times New Roman"/>
          <w:sz w:val="28"/>
          <w:szCs w:val="28"/>
        </w:rPr>
        <w:t xml:space="preserve">Бланк антитеррористической комиссии в </w:t>
      </w:r>
      <w:r w:rsidR="004C1077">
        <w:rPr>
          <w:rFonts w:ascii="Times New Roman" w:eastAsia="Times New Roman" w:hAnsi="Times New Roman" w:cs="Times New Roman"/>
          <w:sz w:val="28"/>
          <w:szCs w:val="28"/>
        </w:rPr>
        <w:t>Приазовском</w:t>
      </w:r>
      <w:r w:rsidR="00E75D4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округе (Приложение 2)</w:t>
      </w:r>
      <w:r w:rsidR="005274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5D4F" w:rsidRDefault="005274CF" w:rsidP="00202D8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Бланк Р</w:t>
      </w:r>
      <w:r w:rsidR="00E75D4F">
        <w:rPr>
          <w:rFonts w:ascii="Times New Roman" w:eastAsia="Times New Roman" w:hAnsi="Times New Roman" w:cs="Times New Roman"/>
          <w:sz w:val="28"/>
          <w:szCs w:val="28"/>
        </w:rPr>
        <w:t xml:space="preserve">ешения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75D4F">
        <w:rPr>
          <w:rFonts w:ascii="Times New Roman" w:eastAsia="Times New Roman" w:hAnsi="Times New Roman" w:cs="Times New Roman"/>
          <w:sz w:val="28"/>
          <w:szCs w:val="28"/>
        </w:rPr>
        <w:t xml:space="preserve">редседателя антитеррористической комиссии в </w:t>
      </w:r>
      <w:r w:rsidR="004C1077">
        <w:rPr>
          <w:rFonts w:ascii="Times New Roman" w:eastAsia="Times New Roman" w:hAnsi="Times New Roman" w:cs="Times New Roman"/>
          <w:sz w:val="28"/>
          <w:szCs w:val="28"/>
        </w:rPr>
        <w:t>Приазовском</w:t>
      </w:r>
      <w:r w:rsidR="00E75D4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(городском) округе (Приложение 3).</w:t>
      </w:r>
    </w:p>
    <w:p w:rsidR="004A0F4C" w:rsidRDefault="00E75D4F" w:rsidP="00202D8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274CF">
        <w:rPr>
          <w:rFonts w:ascii="Times New Roman" w:eastAsia="Times New Roman" w:hAnsi="Times New Roman" w:cs="Times New Roman"/>
          <w:sz w:val="28"/>
          <w:szCs w:val="28"/>
        </w:rPr>
        <w:t>Комиссии осуществлять</w:t>
      </w:r>
      <w:r w:rsidR="00B80E97">
        <w:rPr>
          <w:rFonts w:ascii="Times New Roman" w:eastAsia="Times New Roman" w:hAnsi="Times New Roman" w:cs="Times New Roman"/>
          <w:sz w:val="28"/>
          <w:szCs w:val="28"/>
        </w:rPr>
        <w:t xml:space="preserve"> свои функции и полномочия в соответствии с Положением об антитеррористической комиссии </w:t>
      </w:r>
      <w:r w:rsidR="00435679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B80E97">
        <w:rPr>
          <w:rFonts w:ascii="Times New Roman" w:eastAsia="Times New Roman" w:hAnsi="Times New Roman" w:cs="Times New Roman"/>
          <w:sz w:val="28"/>
          <w:szCs w:val="28"/>
        </w:rPr>
        <w:t xml:space="preserve"> в Запорожской области и Регламентом антитеррористической комиссии </w:t>
      </w:r>
      <w:r w:rsidR="00435679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муниципального округа</w:t>
      </w:r>
      <w:r w:rsidR="00B80E97">
        <w:rPr>
          <w:rFonts w:ascii="Times New Roman" w:eastAsia="Times New Roman" w:hAnsi="Times New Roman" w:cs="Times New Roman"/>
          <w:sz w:val="28"/>
          <w:szCs w:val="28"/>
        </w:rPr>
        <w:t xml:space="preserve"> в Запорожской о</w:t>
      </w:r>
      <w:r w:rsidR="005274CF">
        <w:rPr>
          <w:rFonts w:ascii="Times New Roman" w:eastAsia="Times New Roman" w:hAnsi="Times New Roman" w:cs="Times New Roman"/>
          <w:sz w:val="28"/>
          <w:szCs w:val="28"/>
        </w:rPr>
        <w:t>бласти, утвержденными Решением П</w:t>
      </w:r>
      <w:r w:rsidR="00B80E97">
        <w:rPr>
          <w:rFonts w:ascii="Times New Roman" w:eastAsia="Times New Roman" w:hAnsi="Times New Roman" w:cs="Times New Roman"/>
          <w:sz w:val="28"/>
          <w:szCs w:val="28"/>
        </w:rPr>
        <w:t xml:space="preserve">редседателя антитеррористической комиссии в Запорожской области </w:t>
      </w:r>
      <w:r w:rsidR="004A0F4C">
        <w:rPr>
          <w:rFonts w:ascii="Times New Roman" w:hAnsi="Times New Roman" w:cs="Times New Roman"/>
          <w:sz w:val="28"/>
          <w:szCs w:val="28"/>
        </w:rPr>
        <w:t>от</w:t>
      </w:r>
    </w:p>
    <w:p w:rsidR="00E75D4F" w:rsidRDefault="00C82576" w:rsidP="004A0F4C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 2024 года № 1.</w:t>
      </w:r>
    </w:p>
    <w:p w:rsidR="00C82576" w:rsidRDefault="00C82576" w:rsidP="00202D8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Организационное и материально-техническое обеспечение деятельности Комиссии в</w:t>
      </w:r>
      <w:r w:rsidR="004C1077">
        <w:rPr>
          <w:rFonts w:ascii="Times New Roman" w:eastAsia="Times New Roman" w:hAnsi="Times New Roman" w:cs="Times New Roman"/>
          <w:sz w:val="28"/>
          <w:szCs w:val="28"/>
        </w:rPr>
        <w:t xml:space="preserve"> Приазовском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округе возложить на </w:t>
      </w:r>
      <w:r w:rsidR="004C1077" w:rsidRPr="004C1077">
        <w:rPr>
          <w:rFonts w:ascii="Times New Roman" w:eastAsia="Times New Roman" w:hAnsi="Times New Roman" w:cs="Times New Roman"/>
          <w:sz w:val="28"/>
          <w:szCs w:val="28"/>
        </w:rPr>
        <w:t>главного специалиста отдела по вопросам коррупции, чрезвычайных ситуаций, гражданской обороны населения, взаимодействия с правоохранительными органами и мобилизационной работы</w:t>
      </w:r>
      <w:r w:rsidR="005274CF" w:rsidRPr="004C10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C1077" w:rsidRPr="004C1077">
        <w:rPr>
          <w:rFonts w:ascii="Times New Roman" w:eastAsia="Times New Roman" w:hAnsi="Times New Roman" w:cs="Times New Roman"/>
          <w:sz w:val="28"/>
          <w:szCs w:val="28"/>
        </w:rPr>
        <w:t>Калугина Дмитрия Александровича</w:t>
      </w:r>
      <w:r w:rsidR="005274CF" w:rsidRPr="004C1077">
        <w:rPr>
          <w:rFonts w:ascii="Times New Roman" w:eastAsia="Times New Roman" w:hAnsi="Times New Roman" w:cs="Times New Roman"/>
          <w:sz w:val="28"/>
          <w:szCs w:val="28"/>
        </w:rPr>
        <w:t xml:space="preserve"> (секретарь)</w:t>
      </w:r>
      <w:r w:rsidR="004C10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2576" w:rsidRDefault="00C82576" w:rsidP="00202D8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 со дня его подписания.</w:t>
      </w:r>
    </w:p>
    <w:p w:rsidR="00C82576" w:rsidRDefault="00C82576" w:rsidP="00202D8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Контроль за исполнение настоящего постановления оставляю за собой.</w:t>
      </w:r>
    </w:p>
    <w:p w:rsidR="007B7B0B" w:rsidRDefault="007B7B0B" w:rsidP="00C82576">
      <w:p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82576" w:rsidRPr="00C82576" w:rsidRDefault="00C82576" w:rsidP="00C82576">
      <w:pPr>
        <w:tabs>
          <w:tab w:val="left" w:pos="1134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7B0B" w:rsidRPr="00274091" w:rsidRDefault="007B7B0B" w:rsidP="00202D88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bookmarkStart w:id="0" w:name="_Hlk161761589"/>
      <w:r w:rsidRPr="00274091">
        <w:rPr>
          <w:rFonts w:ascii="Times New Roman" w:eastAsia="Calibri" w:hAnsi="Times New Roman" w:cs="Times New Roman"/>
          <w:sz w:val="28"/>
          <w:szCs w:val="28"/>
        </w:rPr>
        <w:t>Глава</w:t>
      </w:r>
    </w:p>
    <w:p w:rsidR="007B7B0B" w:rsidRDefault="00524BF3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7B7B0B" w:rsidRPr="00274091">
        <w:rPr>
          <w:rFonts w:ascii="Times New Roman" w:eastAsia="Calibri" w:hAnsi="Times New Roman" w:cs="Times New Roman"/>
          <w:sz w:val="28"/>
          <w:szCs w:val="28"/>
        </w:rPr>
        <w:t>униципального</w:t>
      </w:r>
      <w:r w:rsidR="00C825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B0B" w:rsidRPr="00274091">
        <w:rPr>
          <w:rFonts w:ascii="Times New Roman" w:eastAsia="Calibri" w:hAnsi="Times New Roman" w:cs="Times New Roman"/>
          <w:sz w:val="28"/>
          <w:szCs w:val="28"/>
        </w:rPr>
        <w:t>округа</w:t>
      </w:r>
      <w:bookmarkEnd w:id="0"/>
      <w:r w:rsidR="004C1077">
        <w:rPr>
          <w:rFonts w:ascii="Times New Roman" w:eastAsia="Calibri" w:hAnsi="Times New Roman" w:cs="Times New Roman"/>
          <w:sz w:val="28"/>
          <w:szCs w:val="28"/>
        </w:rPr>
        <w:tab/>
      </w:r>
      <w:r w:rsidR="004C1077">
        <w:rPr>
          <w:rFonts w:ascii="Times New Roman" w:eastAsia="Calibri" w:hAnsi="Times New Roman" w:cs="Times New Roman"/>
          <w:sz w:val="28"/>
          <w:szCs w:val="28"/>
        </w:rPr>
        <w:tab/>
      </w:r>
      <w:r w:rsidR="004C1077" w:rsidRPr="004C1077">
        <w:rPr>
          <w:rFonts w:ascii="Times New Roman" w:eastAsia="Calibri" w:hAnsi="Times New Roman" w:cs="Times New Roman"/>
          <w:sz w:val="28"/>
          <w:szCs w:val="28"/>
        </w:rPr>
        <w:t xml:space="preserve">А.С. </w:t>
      </w:r>
      <w:proofErr w:type="spellStart"/>
      <w:r w:rsidR="004C1077" w:rsidRPr="004C1077">
        <w:rPr>
          <w:rFonts w:ascii="Times New Roman" w:eastAsia="Calibri" w:hAnsi="Times New Roman" w:cs="Times New Roman"/>
          <w:sz w:val="28"/>
          <w:szCs w:val="28"/>
        </w:rPr>
        <w:t>Диковченко</w:t>
      </w:r>
      <w:proofErr w:type="spellEnd"/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Default="00A35866" w:rsidP="004C1077">
      <w:pPr>
        <w:shd w:val="clear" w:color="auto" w:fill="FFFFFF"/>
        <w:tabs>
          <w:tab w:val="left" w:pos="6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35866" w:rsidRPr="00A35866" w:rsidRDefault="00A35866" w:rsidP="00A35866">
      <w:pPr>
        <w:widowControl w:val="0"/>
        <w:shd w:val="clear" w:color="auto" w:fill="FFFFFF"/>
        <w:tabs>
          <w:tab w:val="left" w:pos="690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Style w:val="a6"/>
        <w:tblW w:w="3686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A35866" w:rsidRPr="00A35866" w:rsidTr="00A87C19">
        <w:tc>
          <w:tcPr>
            <w:tcW w:w="368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 xml:space="preserve">                                </w:t>
            </w:r>
            <w:proofErr w:type="gramStart"/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Приложение  1</w:t>
            </w:r>
            <w:proofErr w:type="gramEnd"/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УТВЕРЖДЕНО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Постановлением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 xml:space="preserve">Главы Приазовского 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 xml:space="preserve">муниципального округа </w:t>
            </w:r>
          </w:p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от __ ________ 2024 г.  №_____</w:t>
            </w:r>
          </w:p>
        </w:tc>
      </w:tr>
    </w:tbl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shd w:val="clear" w:color="auto" w:fill="FFFFFF"/>
        <w:tabs>
          <w:tab w:val="left" w:pos="6900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 w:cs="Times New Roman"/>
          <w:b/>
          <w:kern w:val="2"/>
          <w:sz w:val="28"/>
          <w:szCs w:val="28"/>
        </w:rPr>
      </w:pPr>
      <w:r w:rsidRPr="00A35866">
        <w:rPr>
          <w:rFonts w:ascii="Times New Roman" w:eastAsiaTheme="minorHAnsi" w:hAnsi="Times New Roman" w:cs="Times New Roman"/>
          <w:b/>
          <w:kern w:val="2"/>
          <w:sz w:val="28"/>
          <w:szCs w:val="28"/>
        </w:rPr>
        <w:t>ПЕРСОНАЛЬНЫЙ СОСТАВ</w:t>
      </w:r>
    </w:p>
    <w:p w:rsidR="00A35866" w:rsidRPr="00A35866" w:rsidRDefault="00A35866" w:rsidP="00A35866">
      <w:pPr>
        <w:widowControl w:val="0"/>
        <w:shd w:val="clear" w:color="auto" w:fill="FFFFFF"/>
        <w:tabs>
          <w:tab w:val="left" w:pos="4395"/>
          <w:tab w:val="left" w:pos="690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kern w:val="2"/>
          <w:sz w:val="28"/>
          <w:szCs w:val="28"/>
        </w:rPr>
      </w:pPr>
      <w:r w:rsidRPr="00A35866">
        <w:rPr>
          <w:rFonts w:ascii="Times New Roman" w:eastAsiaTheme="minorHAnsi" w:hAnsi="Times New Roman" w:cs="Times New Roman"/>
          <w:kern w:val="2"/>
          <w:sz w:val="28"/>
          <w:szCs w:val="28"/>
        </w:rPr>
        <w:t>антитеррористической комиссии в Приазовском</w:t>
      </w:r>
    </w:p>
    <w:p w:rsidR="00A35866" w:rsidRPr="00A35866" w:rsidRDefault="00A35866" w:rsidP="00A35866">
      <w:pPr>
        <w:widowControl w:val="0"/>
        <w:shd w:val="clear" w:color="auto" w:fill="FFFFFF"/>
        <w:tabs>
          <w:tab w:val="left" w:pos="4395"/>
          <w:tab w:val="left" w:pos="690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kern w:val="2"/>
          <w:sz w:val="28"/>
          <w:szCs w:val="28"/>
        </w:rPr>
      </w:pPr>
      <w:r w:rsidRPr="00A35866">
        <w:rPr>
          <w:rFonts w:ascii="Times New Roman" w:eastAsiaTheme="minorHAnsi" w:hAnsi="Times New Roman" w:cs="Times New Roman"/>
          <w:kern w:val="2"/>
          <w:sz w:val="28"/>
          <w:szCs w:val="28"/>
        </w:rPr>
        <w:t>муниципальном округе</w:t>
      </w:r>
    </w:p>
    <w:p w:rsidR="00A35866" w:rsidRPr="00A35866" w:rsidRDefault="00A35866" w:rsidP="00A35866">
      <w:pPr>
        <w:widowControl w:val="0"/>
        <w:shd w:val="clear" w:color="auto" w:fill="FFFFFF"/>
        <w:tabs>
          <w:tab w:val="left" w:pos="4395"/>
          <w:tab w:val="left" w:pos="690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kern w:val="2"/>
          <w:sz w:val="28"/>
          <w:szCs w:val="28"/>
        </w:rPr>
      </w:pPr>
    </w:p>
    <w:p w:rsidR="00A35866" w:rsidRPr="00A35866" w:rsidRDefault="00A35866" w:rsidP="00A35866">
      <w:pPr>
        <w:widowControl w:val="0"/>
        <w:shd w:val="clear" w:color="auto" w:fill="FFFFFF"/>
        <w:tabs>
          <w:tab w:val="left" w:pos="4395"/>
          <w:tab w:val="left" w:pos="690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kern w:val="2"/>
          <w:sz w:val="28"/>
          <w:szCs w:val="28"/>
        </w:rPr>
      </w:pPr>
    </w:p>
    <w:p w:rsidR="00A35866" w:rsidRPr="00A35866" w:rsidRDefault="00A35866" w:rsidP="00A35866">
      <w:pPr>
        <w:widowControl w:val="0"/>
        <w:shd w:val="clear" w:color="auto" w:fill="FFFFFF"/>
        <w:tabs>
          <w:tab w:val="left" w:pos="4395"/>
          <w:tab w:val="left" w:pos="690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kern w:val="2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380"/>
      </w:tblGrid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Диковченко</w:t>
            </w:r>
            <w:proofErr w:type="spellEnd"/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Алексей Сергеевич</w:t>
            </w: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Глава Приазовского муниципального округа, председатель комиссии;</w:t>
            </w: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>Представитель территориального подразделения УФСБ России по Запорожской области, заместитель председателя комиссии (по согласованию);</w:t>
            </w: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Титов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Николай Алексеевич</w:t>
            </w: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Представитель представительного органа муниципального округа в Запорожской области.</w:t>
            </w: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>Члены комиссии: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Еременко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Роман Викторович</w:t>
            </w: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spellStart"/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>Врио</w:t>
            </w:r>
            <w:proofErr w:type="spellEnd"/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заместителя начальника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ОП №2 (дислокация </w:t>
            </w:r>
            <w:proofErr w:type="spellStart"/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>пгт</w:t>
            </w:r>
            <w:proofErr w:type="spellEnd"/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spellStart"/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>Празовское</w:t>
            </w:r>
            <w:proofErr w:type="spellEnd"/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>УМВД России Мелитопольское;</w:t>
            </w: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eastAsia="Times New Roman" w:hAnsi="Times New Roman" w:cs="Times New Roman"/>
                <w:sz w:val="28"/>
                <w:szCs w:val="20"/>
              </w:rPr>
              <w:t>Начальник территориального подразделения ГУ МЧС России по Запорожской области (по согласованию);</w:t>
            </w: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-</w:t>
            </w: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Представитель территориального подразделения Управления Федеральной службы войск национальной гвардии России по Запорожской области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(по согласованию);</w:t>
            </w:r>
          </w:p>
        </w:tc>
      </w:tr>
      <w:tr w:rsidR="00A35866" w:rsidRPr="00A35866" w:rsidTr="00A87C19"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A35866" w:rsidRPr="00A35866" w:rsidTr="00A87C19">
        <w:trPr>
          <w:trHeight w:val="193"/>
        </w:trPr>
        <w:tc>
          <w:tcPr>
            <w:tcW w:w="325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Коновалов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Роман Александрович</w:t>
            </w:r>
          </w:p>
        </w:tc>
        <w:tc>
          <w:tcPr>
            <w:tcW w:w="708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80" w:type="dxa"/>
            <w:vAlign w:val="center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exact"/>
              <w:ind w:left="11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Представитель военной комендатуры Запорожской области</w:t>
            </w:r>
          </w:p>
        </w:tc>
      </w:tr>
    </w:tbl>
    <w:p w:rsidR="00A35866" w:rsidRPr="00A35866" w:rsidRDefault="00A35866" w:rsidP="00A35866">
      <w:pPr>
        <w:widowControl w:val="0"/>
        <w:shd w:val="clear" w:color="auto" w:fill="FFFFFF"/>
        <w:tabs>
          <w:tab w:val="left" w:pos="4035"/>
          <w:tab w:val="left" w:pos="42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</w:rPr>
      </w:pPr>
    </w:p>
    <w:p w:rsidR="00A35866" w:rsidRPr="00A35866" w:rsidRDefault="00A35866" w:rsidP="00A35866">
      <w:pPr>
        <w:widowControl w:val="0"/>
        <w:shd w:val="clear" w:color="auto" w:fill="FFFFFF"/>
        <w:tabs>
          <w:tab w:val="left" w:pos="6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</w:rPr>
      </w:pPr>
    </w:p>
    <w:p w:rsidR="00A35866" w:rsidRPr="00A35866" w:rsidRDefault="00A35866" w:rsidP="00A35866">
      <w:pPr>
        <w:widowControl w:val="0"/>
        <w:shd w:val="clear" w:color="auto" w:fill="FFFFFF"/>
        <w:tabs>
          <w:tab w:val="left" w:pos="6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</w:rPr>
      </w:pPr>
    </w:p>
    <w:p w:rsidR="00A35866" w:rsidRPr="00A35866" w:rsidRDefault="00A35866" w:rsidP="00A35866">
      <w:pPr>
        <w:widowControl w:val="0"/>
        <w:shd w:val="clear" w:color="auto" w:fill="FFFFFF"/>
        <w:tabs>
          <w:tab w:val="left" w:pos="6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</w:rPr>
      </w:pPr>
    </w:p>
    <w:p w:rsidR="00A35866" w:rsidRPr="00A35866" w:rsidRDefault="00A35866" w:rsidP="00A35866">
      <w:pPr>
        <w:widowControl w:val="0"/>
        <w:shd w:val="clear" w:color="auto" w:fill="FFFFFF"/>
        <w:tabs>
          <w:tab w:val="left" w:pos="6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</w:rPr>
      </w:pPr>
    </w:p>
    <w:p w:rsidR="00A35866" w:rsidRPr="00A35866" w:rsidRDefault="00A35866" w:rsidP="00A35866">
      <w:pPr>
        <w:widowControl w:val="0"/>
        <w:shd w:val="clear" w:color="auto" w:fill="FFFFFF"/>
        <w:tabs>
          <w:tab w:val="left" w:pos="6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</w:rPr>
      </w:pPr>
    </w:p>
    <w:tbl>
      <w:tblPr>
        <w:tblStyle w:val="a6"/>
        <w:tblW w:w="3686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A35866" w:rsidRPr="00A35866" w:rsidTr="00A87C19">
        <w:tc>
          <w:tcPr>
            <w:tcW w:w="368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Приложение 2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УТВЕРЖДЕНО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Постановлением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Главы Приазовского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 xml:space="preserve">муниципального округа </w:t>
            </w:r>
          </w:p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от «__» _______ 2024 г.  № ____</w:t>
            </w:r>
          </w:p>
        </w:tc>
      </w:tr>
    </w:tbl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tbl>
      <w:tblPr>
        <w:tblStyle w:val="a6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A35866" w:rsidRPr="00A35866" w:rsidTr="00A87C19">
        <w:tc>
          <w:tcPr>
            <w:tcW w:w="3964" w:type="dxa"/>
          </w:tcPr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eastAsia="Arial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94A72BA" wp14:editId="081FFB40">
                  <wp:extent cx="700354" cy="1128584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621" cy="1166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Антитеррористическая комиссия в Приазовском</w:t>
            </w:r>
            <w:r w:rsidRPr="00A3586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</w:rPr>
              <w:t xml:space="preserve"> </w:t>
            </w:r>
            <w:r w:rsidRPr="00A35866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</w:rPr>
              <w:t>муниципальном округе Запорожской области</w:t>
            </w:r>
          </w:p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A35866">
              <w:rPr>
                <w:rFonts w:ascii="Times New Roman" w:hAnsi="Times New Roman" w:cs="Times New Roman"/>
                <w:noProof/>
                <w:kern w:val="2"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DF68A22" wp14:editId="061E29EC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57149</wp:posOffset>
                      </wp:positionV>
                      <wp:extent cx="2231390" cy="0"/>
                      <wp:effectExtent l="0" t="19050" r="3556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23139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469BF2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8pt,4.5pt" to="178.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" strokeweight="2.25pt">
                      <o:lock v:ext="edit" shapetype="f"/>
                    </v:line>
                  </w:pict>
                </mc:Fallback>
              </mc:AlternateContent>
            </w:r>
            <w:r w:rsidRPr="00A35866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ул. Покровская, д. 31, </w:t>
            </w:r>
            <w:proofErr w:type="spellStart"/>
            <w:r w:rsidRPr="00A35866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пгт</w:t>
            </w:r>
            <w:proofErr w:type="spellEnd"/>
            <w:r w:rsidRPr="00A35866">
              <w:rPr>
                <w:rFonts w:ascii="Times New Roman" w:hAnsi="Times New Roman" w:cs="Times New Roman"/>
                <w:kern w:val="2"/>
                <w:sz w:val="20"/>
                <w:szCs w:val="20"/>
              </w:rPr>
              <w:t>. Приазовское,</w:t>
            </w:r>
          </w:p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proofErr w:type="spellStart"/>
            <w:r w:rsidRPr="00A35866">
              <w:rPr>
                <w:rFonts w:ascii="Times New Roman" w:hAnsi="Times New Roman" w:cs="Times New Roman"/>
                <w:kern w:val="2"/>
                <w:sz w:val="20"/>
                <w:szCs w:val="20"/>
              </w:rPr>
              <w:t>м.о</w:t>
            </w:r>
            <w:proofErr w:type="spellEnd"/>
            <w:r w:rsidRPr="00A35866">
              <w:rPr>
                <w:rFonts w:ascii="Times New Roman" w:hAnsi="Times New Roman" w:cs="Times New Roman"/>
                <w:kern w:val="2"/>
                <w:sz w:val="20"/>
                <w:szCs w:val="20"/>
              </w:rPr>
              <w:t>. Приазовский,</w:t>
            </w:r>
          </w:p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A35866">
              <w:rPr>
                <w:rFonts w:ascii="Times New Roman" w:hAnsi="Times New Roman" w:cs="Times New Roman"/>
                <w:kern w:val="2"/>
                <w:sz w:val="20"/>
                <w:szCs w:val="20"/>
              </w:rPr>
              <w:t>Запорожская обл., индекс 272401</w:t>
            </w:r>
          </w:p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kern w:val="2"/>
                <w:sz w:val="28"/>
                <w:szCs w:val="28"/>
              </w:rPr>
              <w:t>_____________№ ___________</w:t>
            </w:r>
          </w:p>
        </w:tc>
      </w:tr>
    </w:tbl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tabs>
          <w:tab w:val="left" w:pos="265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Председатель</w:t>
      </w: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антитеррористической комиссии,</w:t>
      </w: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Глава муниципального округа</w:t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  <w:t xml:space="preserve">А.С. </w:t>
      </w:r>
      <w:proofErr w:type="spellStart"/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Диковченко</w:t>
      </w:r>
      <w:proofErr w:type="spellEnd"/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tbl>
      <w:tblPr>
        <w:tblStyle w:val="a6"/>
        <w:tblW w:w="3686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A35866" w:rsidRPr="00A35866" w:rsidTr="00A87C19">
        <w:tc>
          <w:tcPr>
            <w:tcW w:w="3686" w:type="dxa"/>
          </w:tcPr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Приложение 3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УТВЕРЖДЕНО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Постановлением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Главы Приазовского</w:t>
            </w:r>
          </w:p>
          <w:p w:rsidR="00A35866" w:rsidRPr="00A35866" w:rsidRDefault="00A35866" w:rsidP="00A35866">
            <w:pPr>
              <w:widowControl w:val="0"/>
              <w:tabs>
                <w:tab w:val="left" w:pos="690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 xml:space="preserve">муниципального округа </w:t>
            </w:r>
          </w:p>
          <w:p w:rsidR="00A35866" w:rsidRPr="00A35866" w:rsidRDefault="00A35866" w:rsidP="00A358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3586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от «__» _______ 2024 г.  № ____</w:t>
            </w:r>
          </w:p>
        </w:tc>
      </w:tr>
    </w:tbl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0"/>
          <w:szCs w:val="20"/>
          <w:lang w:eastAsia="en-US"/>
        </w:rPr>
      </w:pPr>
      <w:r w:rsidRPr="00A35866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E3B07F8" wp14:editId="49AD88A3">
            <wp:extent cx="700354" cy="1128584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21" cy="116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866" w:rsidRPr="00A35866" w:rsidRDefault="00A35866" w:rsidP="00A3586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0"/>
          <w:szCs w:val="20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shd w:val="clear" w:color="auto" w:fill="FFFFFF"/>
          <w:lang w:eastAsia="en-US"/>
        </w:rPr>
      </w:pPr>
      <w:r w:rsidRPr="00A35866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Антитеррористическая комиссия в</w:t>
      </w:r>
    </w:p>
    <w:p w:rsidR="00A35866" w:rsidRPr="00A35866" w:rsidRDefault="00A35866" w:rsidP="00A3586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shd w:val="clear" w:color="auto" w:fill="FFFFFF"/>
          <w:lang w:eastAsia="en-US"/>
        </w:rPr>
      </w:pPr>
      <w:r w:rsidRPr="00A35866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shd w:val="clear" w:color="auto" w:fill="FFFFFF"/>
          <w:lang w:eastAsia="en-US"/>
        </w:rPr>
        <w:t xml:space="preserve">Приазовском </w:t>
      </w:r>
      <w:r w:rsidRPr="00A35866">
        <w:rPr>
          <w:rFonts w:ascii="Times New Roman" w:eastAsia="Calibri" w:hAnsi="Times New Roman" w:cs="Times New Roman"/>
          <w:b/>
          <w:bCs/>
          <w:kern w:val="2"/>
          <w:sz w:val="28"/>
          <w:szCs w:val="28"/>
          <w:shd w:val="clear" w:color="auto" w:fill="FFFFFF"/>
          <w:lang w:eastAsia="en-US"/>
        </w:rPr>
        <w:t>муниципальном округе Запорожской области</w:t>
      </w:r>
    </w:p>
    <w:p w:rsidR="00A35866" w:rsidRPr="00A35866" w:rsidRDefault="00A35866" w:rsidP="00A35866">
      <w:pPr>
        <w:tabs>
          <w:tab w:val="center" w:pos="4677"/>
        </w:tabs>
        <w:spacing w:after="0" w:line="360" w:lineRule="auto"/>
        <w:rPr>
          <w:rFonts w:ascii="Times New Roman" w:eastAsiaTheme="minorHAnsi" w:hAnsi="Times New Roman" w:cs="Times New Roman"/>
          <w:kern w:val="2"/>
          <w:sz w:val="20"/>
          <w:szCs w:val="20"/>
          <w:lang w:eastAsia="en-US"/>
        </w:rPr>
      </w:pPr>
      <w:r w:rsidRPr="00A35866">
        <w:rPr>
          <w:rFonts w:eastAsiaTheme="minorHAnsi"/>
          <w:noProof/>
          <w:kern w:val="2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15FC35D" wp14:editId="71D67AB5">
                <wp:simplePos x="0" y="0"/>
                <wp:positionH relativeFrom="margin">
                  <wp:align>right</wp:align>
                </wp:positionH>
                <wp:positionV relativeFrom="paragraph">
                  <wp:posOffset>53974</wp:posOffset>
                </wp:positionV>
                <wp:extent cx="5927725" cy="0"/>
                <wp:effectExtent l="0" t="0" r="1587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27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233BC" id="Прямая соединительная линия 19" o:spid="_x0000_s1026" style="position:absolute;flip:x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15.55pt,4.25pt" to="882.3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</w:pPr>
      <w:r w:rsidRPr="00A35866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>ПРЕДСЕДАТЕЛЬ АНТИТЕРРОРИСТИЧЕСКОЙ КОМИССИИ В ПРИАЗОВСКОМ МУНИЦИПАЛЬНОМ ОКРУГЕ В ЗАПОРОЖСКОЙ ОБЛАСТИ</w:t>
      </w: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</w:pPr>
      <w:r w:rsidRPr="00A35866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>РЕШЕНИЕ</w:t>
      </w: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от «_» ____ 2024 года</w:t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  <w:t>№ ___</w:t>
      </w: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Председатель</w:t>
      </w:r>
    </w:p>
    <w:p w:rsidR="00A35866" w:rsidRPr="00A35866" w:rsidRDefault="00A35866" w:rsidP="00A3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антитеррористической комиссии,</w:t>
      </w:r>
    </w:p>
    <w:p w:rsidR="00A35866" w:rsidRDefault="00A35866" w:rsidP="00A35866">
      <w:pPr>
        <w:shd w:val="clear" w:color="auto" w:fill="FFFFFF"/>
        <w:tabs>
          <w:tab w:val="left" w:pos="6900"/>
        </w:tabs>
        <w:spacing w:after="0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Г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лава муниципального округа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ab/>
      </w:r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А.С. </w:t>
      </w:r>
      <w:proofErr w:type="spellStart"/>
      <w:r w:rsidRPr="00A35866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Диковч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енко</w:t>
      </w:r>
      <w:proofErr w:type="spellEnd"/>
    </w:p>
    <w:p w:rsidR="00A35866" w:rsidRDefault="00A35866" w:rsidP="00A35866">
      <w:pPr>
        <w:shd w:val="clear" w:color="auto" w:fill="FFFFFF"/>
        <w:tabs>
          <w:tab w:val="left" w:pos="6900"/>
        </w:tabs>
        <w:spacing w:after="0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Default="00A35866" w:rsidP="00A35866">
      <w:pPr>
        <w:shd w:val="clear" w:color="auto" w:fill="FFFFFF"/>
        <w:tabs>
          <w:tab w:val="left" w:pos="6900"/>
        </w:tabs>
        <w:spacing w:after="0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</w:p>
    <w:p w:rsidR="00A35866" w:rsidRDefault="00A35866" w:rsidP="00A35866">
      <w:pPr>
        <w:shd w:val="clear" w:color="auto" w:fill="FFFFFF"/>
        <w:tabs>
          <w:tab w:val="left" w:pos="6900"/>
        </w:tabs>
        <w:spacing w:after="0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bookmarkStart w:id="1" w:name="_GoBack"/>
      <w:bookmarkEnd w:id="1"/>
    </w:p>
    <w:sectPr w:rsidR="00A35866" w:rsidSect="00FF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E29BC"/>
    <w:multiLevelType w:val="multilevel"/>
    <w:tmpl w:val="11706FC0"/>
    <w:lvl w:ilvl="0">
      <w:start w:val="3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306960"/>
    <w:multiLevelType w:val="multilevel"/>
    <w:tmpl w:val="BC661D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1D06F12"/>
    <w:multiLevelType w:val="multilevel"/>
    <w:tmpl w:val="04C2EF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5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771F17"/>
    <w:multiLevelType w:val="multilevel"/>
    <w:tmpl w:val="EDB0F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suff w:val="space"/>
      <w:lvlText w:val="4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825C70"/>
    <w:multiLevelType w:val="multilevel"/>
    <w:tmpl w:val="82E657B8"/>
    <w:lvl w:ilvl="0">
      <w:start w:val="1"/>
      <w:numFmt w:val="decimal"/>
      <w:suff w:val="space"/>
      <w:lvlText w:val="%1."/>
      <w:lvlJc w:val="left"/>
      <w:pPr>
        <w:ind w:left="568" w:firstLine="0"/>
      </w:pPr>
      <w:rPr>
        <w:b w:val="0"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1275CBA"/>
    <w:multiLevelType w:val="multilevel"/>
    <w:tmpl w:val="2940D7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suff w:val="space"/>
      <w:lvlText w:val="5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1446B56"/>
    <w:multiLevelType w:val="multilevel"/>
    <w:tmpl w:val="D14E4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4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0E61267"/>
    <w:multiLevelType w:val="multilevel"/>
    <w:tmpl w:val="E2662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4.%2."/>
      <w:lvlJc w:val="left"/>
      <w:pPr>
        <w:ind w:left="792" w:hanging="432"/>
      </w:pPr>
    </w:lvl>
    <w:lvl w:ilvl="2">
      <w:start w:val="1"/>
      <w:numFmt w:val="decimal"/>
      <w:suff w:val="space"/>
      <w:lvlText w:val="4.7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74456FE"/>
    <w:multiLevelType w:val="multilevel"/>
    <w:tmpl w:val="61EE57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3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11B5B4D"/>
    <w:multiLevelType w:val="multilevel"/>
    <w:tmpl w:val="585C4EB8"/>
    <w:lvl w:ilvl="0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7" w:hanging="2160"/>
      </w:pPr>
      <w:rPr>
        <w:rFonts w:hint="default"/>
      </w:rPr>
    </w:lvl>
  </w:abstractNum>
  <w:num w:numId="1">
    <w:abstractNumId w:val="9"/>
  </w:num>
  <w:num w:numId="2">
    <w:abstractNumId w:val="4"/>
    <w:lvlOverride w:ilvl="0">
      <w:lvl w:ilvl="0">
        <w:start w:val="1"/>
        <w:numFmt w:val="decimal"/>
        <w:suff w:val="space"/>
        <w:lvlText w:val="%1."/>
        <w:lvlJc w:val="left"/>
        <w:pPr>
          <w:ind w:left="568" w:firstLine="0"/>
        </w:pPr>
        <w:rPr>
          <w:b w:val="0"/>
          <w:bCs w:val="0"/>
          <w:i w:val="0"/>
          <w:iCs w:val="0"/>
          <w:smallCaps w:val="0"/>
          <w:strike w:val="0"/>
          <w:dstrike w:val="0"/>
          <w:color w:val="00B050"/>
          <w:spacing w:val="0"/>
          <w:w w:val="100"/>
          <w:position w:val="0"/>
          <w:sz w:val="27"/>
          <w:szCs w:val="27"/>
          <w:u w:val="none"/>
          <w:effect w:val="none"/>
          <w:lang w:val="ru-RU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7"/>
          <w:szCs w:val="27"/>
          <w:u w:val="none"/>
          <w:effect w:val="none"/>
        </w:rPr>
      </w:lvl>
    </w:lvlOverride>
    <w:lvlOverride w:ilvl="2">
      <w:lvl w:ilvl="2">
        <w:start w:val="11"/>
        <w:numFmt w:val="decimal"/>
        <w:lvlText w:val="%3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mallCaps w:val="0"/>
          <w:strike w:val="0"/>
          <w:dstrike w:val="0"/>
          <w:color w:val="000000"/>
          <w:spacing w:val="0"/>
          <w:w w:val="100"/>
          <w:position w:val="0"/>
          <w:sz w:val="27"/>
          <w:szCs w:val="27"/>
          <w:u w:val="none"/>
          <w:effect w:val="none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ind w:left="0" w:firstLine="0"/>
        </w:pPr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3"/>
        <w:numFmt w:val="decimal"/>
        <w:suff w:val="space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suff w:val="space"/>
        <w:lvlText w:val="2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suff w:val="space"/>
        <w:lvlText w:val="2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suff w:val="space"/>
        <w:lvlText w:val="3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suff w:val="space"/>
        <w:lvlText w:val="3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0B"/>
    <w:rsid w:val="00202D88"/>
    <w:rsid w:val="002A051F"/>
    <w:rsid w:val="00391102"/>
    <w:rsid w:val="003B7C17"/>
    <w:rsid w:val="00405F74"/>
    <w:rsid w:val="00435679"/>
    <w:rsid w:val="004A0F4C"/>
    <w:rsid w:val="004C1077"/>
    <w:rsid w:val="00524BF3"/>
    <w:rsid w:val="005274CF"/>
    <w:rsid w:val="00607EE6"/>
    <w:rsid w:val="0063764B"/>
    <w:rsid w:val="00683655"/>
    <w:rsid w:val="006B6E92"/>
    <w:rsid w:val="007468D1"/>
    <w:rsid w:val="007B7B0B"/>
    <w:rsid w:val="0085101E"/>
    <w:rsid w:val="00870131"/>
    <w:rsid w:val="00915626"/>
    <w:rsid w:val="009301BB"/>
    <w:rsid w:val="00A35866"/>
    <w:rsid w:val="00AE5672"/>
    <w:rsid w:val="00AF1EA0"/>
    <w:rsid w:val="00B80E97"/>
    <w:rsid w:val="00C82576"/>
    <w:rsid w:val="00CD13AE"/>
    <w:rsid w:val="00E75D4F"/>
    <w:rsid w:val="00FF242A"/>
    <w:rsid w:val="00FF3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A1842-0549-42B7-BC10-1FEC1FA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B0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Theme="minorHAnsi"/>
      <w:kern w:val="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A0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F4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358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35866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8">
    <w:name w:val="Основной текст_"/>
    <w:basedOn w:val="a0"/>
    <w:link w:val="38"/>
    <w:locked/>
    <w:rsid w:val="00A35866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38">
    <w:name w:val="Основной текст38"/>
    <w:basedOn w:val="a"/>
    <w:link w:val="a8"/>
    <w:rsid w:val="00A35866"/>
    <w:pPr>
      <w:shd w:val="clear" w:color="auto" w:fill="FFFFFF"/>
      <w:spacing w:after="0" w:line="0" w:lineRule="atLeast"/>
    </w:pPr>
    <w:rPr>
      <w:rFonts w:eastAsia="Times New Roman" w:cs="Times New Roman"/>
      <w:sz w:val="27"/>
      <w:szCs w:val="27"/>
    </w:rPr>
  </w:style>
  <w:style w:type="character" w:customStyle="1" w:styleId="1">
    <w:name w:val="Заголовок №1"/>
    <w:basedOn w:val="a0"/>
    <w:rsid w:val="00A3586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20">
    <w:name w:val="Основной текст20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23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24">
    <w:name w:val="Основной текст24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25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27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28">
    <w:name w:val="Основной текст28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29">
    <w:name w:val="Основной текст29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30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2pt">
    <w:name w:val="Основной текст + 12 pt"/>
    <w:basedOn w:val="a8"/>
    <w:rsid w:val="00A35866"/>
    <w:rPr>
      <w:rFonts w:eastAsia="Times New Roman" w:cs="Times New Roman"/>
      <w:sz w:val="24"/>
      <w:szCs w:val="24"/>
      <w:shd w:val="clear" w:color="auto" w:fill="FFFFFF"/>
    </w:rPr>
  </w:style>
  <w:style w:type="character" w:customStyle="1" w:styleId="31">
    <w:name w:val="Основной текст31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32">
    <w:name w:val="Основной текст32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33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34">
    <w:name w:val="Основной текст34"/>
    <w:basedOn w:val="a8"/>
    <w:rsid w:val="00A35866"/>
    <w:rPr>
      <w:rFonts w:eastAsia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2024-07-31T13:37:00Z</cp:lastPrinted>
  <dcterms:created xsi:type="dcterms:W3CDTF">2024-06-28T06:55:00Z</dcterms:created>
  <dcterms:modified xsi:type="dcterms:W3CDTF">2024-08-14T06:30:00Z</dcterms:modified>
</cp:coreProperties>
</file>