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35" w:rsidRDefault="00C81735" w:rsidP="00F12CD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FCC4CD0" wp14:editId="340DCA9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4185A">
        <w:rPr>
          <w:rFonts w:ascii="Times New Roman" w:hAnsi="Times New Roman" w:cs="Times New Roman"/>
          <w:sz w:val="28"/>
          <w:szCs w:val="28"/>
          <w:u w:val="single"/>
        </w:rPr>
        <w:t>АДМИНИСТРАЦИЯ  ПРИАЗОВСКОГО</w:t>
      </w:r>
      <w:proofErr w:type="gramEnd"/>
      <w:r w:rsidRPr="0094185A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85A" w:rsidRPr="0094185A" w:rsidRDefault="0094185A" w:rsidP="0094185A">
      <w:pPr>
        <w:tabs>
          <w:tab w:val="left" w:pos="2655"/>
        </w:tabs>
        <w:rPr>
          <w:rFonts w:ascii="Times New Roman" w:hAnsi="Times New Roman" w:cs="Times New Roman"/>
          <w:b/>
          <w:sz w:val="28"/>
          <w:szCs w:val="28"/>
        </w:rPr>
      </w:pPr>
      <w:r w:rsidRPr="0094185A">
        <w:rPr>
          <w:b/>
          <w:sz w:val="28"/>
          <w:szCs w:val="28"/>
        </w:rPr>
        <w:tab/>
        <w:t xml:space="preserve">       </w:t>
      </w:r>
      <w:r w:rsidRPr="009418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4185A" w:rsidRPr="00F11D97" w:rsidRDefault="0094185A" w:rsidP="009418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4185A" w:rsidRPr="00AC55BA" w:rsidRDefault="0094185A" w:rsidP="0094185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6C3783" w:rsidRPr="00AC55BA" w:rsidRDefault="006C3783" w:rsidP="006C378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6C3783" w:rsidRDefault="001A742A" w:rsidP="005C08EF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r w:rsidR="005C08EF">
        <w:rPr>
          <w:rFonts w:ascii="Times New Roman" w:eastAsia="Times New Roman" w:hAnsi="Times New Roman" w:cs="Times New Roman"/>
          <w:b/>
          <w:sz w:val="28"/>
          <w:szCs w:val="28"/>
        </w:rPr>
        <w:t>перечня мероприятий на создание модельных муниципальных библиотек в 2024 году</w:t>
      </w:r>
    </w:p>
    <w:p w:rsidR="00A86718" w:rsidRDefault="00A86718" w:rsidP="006C3783">
      <w:pPr>
        <w:pStyle w:val="ConsPlusNormal"/>
        <w:spacing w:after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A86718" w:rsidP="006C3783">
      <w:pPr>
        <w:pStyle w:val="ConsPlusNormal"/>
        <w:spacing w:after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CA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постановлением Правительства Российской Федерации от 15 апреля 2014г № 317 «Об утверждении государственной программы «Развитие культуры», Законом Запорожской области от 27 декабря 2023г №11 «О межбюджетных отношениях», во исполнение пп.2 п.8.1 Порядка предоставления и распределения субсидий из бюджета Запорожской области бюджетам муниципальных образований в 2024 году в целях реализации национального проекта «Культура» и федерального проекта «Развитие искусства и творчества», утвержденного постановлением Правительства Запорожской области от 20 мая 2024г №223</w:t>
      </w:r>
      <w:r w:rsidR="00F12CD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12CD5" w:rsidRDefault="00F12CD5" w:rsidP="006C378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783" w:rsidRDefault="006C3783" w:rsidP="00F12CD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13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5C08EF" w:rsidRDefault="001A742A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12CD5">
        <w:rPr>
          <w:rFonts w:ascii="Times New Roman" w:hAnsi="Times New Roman" w:cs="Times New Roman"/>
          <w:sz w:val="28"/>
          <w:szCs w:val="28"/>
        </w:rPr>
        <w:t xml:space="preserve"> </w:t>
      </w:r>
      <w:r w:rsidR="005C08EF">
        <w:rPr>
          <w:rFonts w:ascii="Times New Roman" w:hAnsi="Times New Roman" w:cs="Times New Roman"/>
          <w:sz w:val="28"/>
          <w:szCs w:val="28"/>
        </w:rPr>
        <w:t>Утвердить прилагаемый перечень мероприятий на создание модельных муниципальных библиотек в 2024 году</w:t>
      </w:r>
      <w:r w:rsidR="00E51BC0">
        <w:rPr>
          <w:rFonts w:ascii="Times New Roman" w:hAnsi="Times New Roman" w:cs="Times New Roman"/>
          <w:sz w:val="28"/>
          <w:szCs w:val="28"/>
        </w:rPr>
        <w:t>.</w:t>
      </w:r>
    </w:p>
    <w:p w:rsidR="006C3783" w:rsidRDefault="00E51BC0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12CD5">
        <w:rPr>
          <w:rFonts w:ascii="Times New Roman" w:hAnsi="Times New Roman" w:cs="Times New Roman"/>
          <w:sz w:val="28"/>
          <w:szCs w:val="28"/>
        </w:rPr>
        <w:t xml:space="preserve">. </w:t>
      </w:r>
      <w:r w:rsidR="006C3783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1A742A">
        <w:rPr>
          <w:rFonts w:ascii="Times New Roman" w:hAnsi="Times New Roman" w:cs="Times New Roman"/>
          <w:sz w:val="28"/>
          <w:szCs w:val="28"/>
        </w:rPr>
        <w:t>п</w:t>
      </w:r>
      <w:r w:rsidR="006C3783">
        <w:rPr>
          <w:rFonts w:ascii="Times New Roman" w:hAnsi="Times New Roman" w:cs="Times New Roman"/>
          <w:sz w:val="28"/>
          <w:szCs w:val="28"/>
        </w:rPr>
        <w:t>ост</w:t>
      </w:r>
      <w:r w:rsidR="001A742A">
        <w:rPr>
          <w:rFonts w:ascii="Times New Roman" w:hAnsi="Times New Roman" w:cs="Times New Roman"/>
          <w:sz w:val="28"/>
          <w:szCs w:val="28"/>
        </w:rPr>
        <w:t>ановление на официальном сайте А</w:t>
      </w:r>
      <w:r w:rsidR="006C378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34770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3783" w:rsidRDefault="00E51BC0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2CD5">
        <w:rPr>
          <w:rFonts w:ascii="Times New Roman" w:hAnsi="Times New Roman" w:cs="Times New Roman"/>
          <w:sz w:val="28"/>
          <w:szCs w:val="28"/>
        </w:rPr>
        <w:t xml:space="preserve">. </w:t>
      </w:r>
      <w:r w:rsidR="001A742A">
        <w:rPr>
          <w:rFonts w:ascii="Times New Roman" w:hAnsi="Times New Roman" w:cs="Times New Roman"/>
          <w:sz w:val="28"/>
          <w:szCs w:val="28"/>
        </w:rPr>
        <w:t>Н</w:t>
      </w:r>
      <w:r w:rsidR="006C3783">
        <w:rPr>
          <w:rFonts w:ascii="Times New Roman" w:hAnsi="Times New Roman" w:cs="Times New Roman"/>
          <w:sz w:val="28"/>
          <w:szCs w:val="28"/>
        </w:rPr>
        <w:t xml:space="preserve">астоящее </w:t>
      </w:r>
      <w:r w:rsidR="001A742A">
        <w:rPr>
          <w:rFonts w:ascii="Times New Roman" w:hAnsi="Times New Roman" w:cs="Times New Roman"/>
          <w:sz w:val="28"/>
          <w:szCs w:val="28"/>
        </w:rPr>
        <w:t>п</w:t>
      </w:r>
      <w:r w:rsidR="006C3783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</w:t>
      </w:r>
      <w:r w:rsidR="001A742A">
        <w:rPr>
          <w:rFonts w:ascii="Times New Roman" w:hAnsi="Times New Roman" w:cs="Times New Roman"/>
          <w:sz w:val="28"/>
          <w:szCs w:val="28"/>
        </w:rPr>
        <w:t>со дня</w:t>
      </w:r>
      <w:r w:rsidR="006C3783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6C3783" w:rsidRPr="00A45E4A" w:rsidRDefault="006C3783" w:rsidP="006C378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1BC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12C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1A742A" w:rsidRDefault="006C3783" w:rsidP="00F12C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6C3783" w:rsidRDefault="006C3783" w:rsidP="00F12C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F12CD5" w:rsidRPr="00F11D97" w:rsidRDefault="00F12CD5" w:rsidP="00F12C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3783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 xml:space="preserve">Глава </w:t>
      </w:r>
    </w:p>
    <w:p w:rsidR="006C3783" w:rsidRPr="00F11D97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F11D97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</w:t>
      </w:r>
      <w:r w:rsidRPr="00F11D97">
        <w:rPr>
          <w:color w:val="000000"/>
          <w:sz w:val="28"/>
          <w:szCs w:val="28"/>
        </w:rPr>
        <w:t xml:space="preserve">                         А.С. </w:t>
      </w:r>
      <w:proofErr w:type="spellStart"/>
      <w:r w:rsidRPr="00F11D97">
        <w:rPr>
          <w:color w:val="000000"/>
          <w:sz w:val="28"/>
          <w:szCs w:val="28"/>
        </w:rPr>
        <w:t>Диковченко</w:t>
      </w:r>
      <w:proofErr w:type="spellEnd"/>
    </w:p>
    <w:p w:rsidR="006C3783" w:rsidRDefault="006C3783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C3783" w:rsidRDefault="006C3783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pStyle w:val="ConsPlusNormal"/>
        <w:spacing w:after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1BC0" w:rsidRDefault="00E51BC0" w:rsidP="006C3783">
      <w:pPr>
        <w:pStyle w:val="ConsPlusNormal"/>
        <w:spacing w:after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CD5" w:rsidRDefault="00F12CD5" w:rsidP="00F12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УТВЕРЖДЕН</w:t>
      </w:r>
    </w:p>
    <w:p w:rsidR="00F12CD5" w:rsidRDefault="00F12CD5" w:rsidP="00F12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постановлением Главы</w:t>
      </w:r>
    </w:p>
    <w:p w:rsidR="00F12CD5" w:rsidRDefault="00F12CD5" w:rsidP="00F12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муниципального округа </w:t>
      </w:r>
    </w:p>
    <w:p w:rsidR="00F12CD5" w:rsidRDefault="00F12CD5" w:rsidP="00F12C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№ ______</w:t>
      </w:r>
    </w:p>
    <w:p w:rsidR="005C08EF" w:rsidRDefault="005C08EF" w:rsidP="005C08EF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F12CD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 на создание модельных муниципальных библиотек в 2024 году</w:t>
      </w:r>
    </w:p>
    <w:p w:rsidR="005C08EF" w:rsidRDefault="005C08EF" w:rsidP="00F12CD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09"/>
        <w:gridCol w:w="2079"/>
        <w:gridCol w:w="2068"/>
        <w:gridCol w:w="1596"/>
        <w:gridCol w:w="1596"/>
        <w:gridCol w:w="1496"/>
      </w:tblGrid>
      <w:tr w:rsidR="005C08EF" w:rsidTr="005C08EF">
        <w:trPr>
          <w:jc w:val="center"/>
        </w:trPr>
        <w:tc>
          <w:tcPr>
            <w:tcW w:w="562" w:type="dxa"/>
          </w:tcPr>
          <w:p w:rsidR="005C08EF" w:rsidRPr="005C08EF" w:rsidRDefault="005C08EF" w:rsidP="007326BC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№ п/п</w:t>
            </w:r>
          </w:p>
        </w:tc>
        <w:tc>
          <w:tcPr>
            <w:tcW w:w="2552" w:type="dxa"/>
          </w:tcPr>
          <w:p w:rsidR="005C08EF" w:rsidRPr="005C08EF" w:rsidRDefault="005C08EF" w:rsidP="007326BC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Наименование мероприятия</w:t>
            </w:r>
          </w:p>
        </w:tc>
        <w:tc>
          <w:tcPr>
            <w:tcW w:w="1557" w:type="dxa"/>
          </w:tcPr>
          <w:p w:rsidR="005C08EF" w:rsidRPr="005C08EF" w:rsidRDefault="005C08EF" w:rsidP="007326BC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Наименование получателя</w:t>
            </w:r>
          </w:p>
        </w:tc>
        <w:tc>
          <w:tcPr>
            <w:tcW w:w="1558" w:type="dxa"/>
          </w:tcPr>
          <w:p w:rsidR="005C08EF" w:rsidRPr="005C08EF" w:rsidRDefault="005C08EF" w:rsidP="007326BC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Ресурсное обеспечение мероприятия</w:t>
            </w:r>
          </w:p>
        </w:tc>
        <w:tc>
          <w:tcPr>
            <w:tcW w:w="1558" w:type="dxa"/>
          </w:tcPr>
          <w:p w:rsidR="005C08EF" w:rsidRPr="005C08EF" w:rsidRDefault="005C08EF" w:rsidP="007326BC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Средства, поступившие из федерального бюджета в бюджет округа</w:t>
            </w:r>
          </w:p>
        </w:tc>
        <w:tc>
          <w:tcPr>
            <w:tcW w:w="1558" w:type="dxa"/>
          </w:tcPr>
          <w:p w:rsidR="005C08EF" w:rsidRPr="005C08EF" w:rsidRDefault="005C08EF" w:rsidP="007326BC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Средства, поступившие из регионального бюджета в бюджет округа</w:t>
            </w:r>
          </w:p>
        </w:tc>
      </w:tr>
      <w:tr w:rsidR="005C08EF" w:rsidTr="005C08EF">
        <w:trPr>
          <w:jc w:val="center"/>
        </w:trPr>
        <w:tc>
          <w:tcPr>
            <w:tcW w:w="562" w:type="dxa"/>
          </w:tcPr>
          <w:p w:rsidR="005C08EF" w:rsidRDefault="005C08EF" w:rsidP="007326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C08EF" w:rsidRPr="005C08EF" w:rsidRDefault="005C08EF" w:rsidP="005C08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Мероприятия на создание модельных муниципальных библиотек</w:t>
            </w:r>
          </w:p>
        </w:tc>
        <w:tc>
          <w:tcPr>
            <w:tcW w:w="1557" w:type="dxa"/>
          </w:tcPr>
          <w:p w:rsidR="005C08EF" w:rsidRPr="005C08EF" w:rsidRDefault="005C08EF" w:rsidP="007326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«Приазовская централизованная библиотечная система»</w:t>
            </w:r>
          </w:p>
        </w:tc>
        <w:tc>
          <w:tcPr>
            <w:tcW w:w="1558" w:type="dxa"/>
            <w:vAlign w:val="center"/>
          </w:tcPr>
          <w:p w:rsidR="005C08EF" w:rsidRPr="005C08EF" w:rsidRDefault="005C08EF" w:rsidP="005C0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15 000 000,00</w:t>
            </w:r>
          </w:p>
        </w:tc>
        <w:tc>
          <w:tcPr>
            <w:tcW w:w="1558" w:type="dxa"/>
            <w:vAlign w:val="center"/>
          </w:tcPr>
          <w:p w:rsidR="005C08EF" w:rsidRPr="005C08EF" w:rsidRDefault="005C08EF" w:rsidP="005C0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14 850 000,00</w:t>
            </w:r>
          </w:p>
        </w:tc>
        <w:tc>
          <w:tcPr>
            <w:tcW w:w="1558" w:type="dxa"/>
            <w:vAlign w:val="center"/>
          </w:tcPr>
          <w:p w:rsidR="005C08EF" w:rsidRPr="005C08EF" w:rsidRDefault="005C08EF" w:rsidP="005C08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</w:tbl>
    <w:p w:rsidR="005C08EF" w:rsidRDefault="005C08EF" w:rsidP="005C08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3783" w:rsidSect="00F12C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F3708B"/>
    <w:multiLevelType w:val="multilevel"/>
    <w:tmpl w:val="F42272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2E94D5A"/>
    <w:multiLevelType w:val="hybridMultilevel"/>
    <w:tmpl w:val="19A2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B"/>
    <w:rsid w:val="000F0FD8"/>
    <w:rsid w:val="000F11C2"/>
    <w:rsid w:val="00134770"/>
    <w:rsid w:val="00141F3B"/>
    <w:rsid w:val="001815EB"/>
    <w:rsid w:val="001A66FD"/>
    <w:rsid w:val="001A742A"/>
    <w:rsid w:val="001E3A42"/>
    <w:rsid w:val="001E40F1"/>
    <w:rsid w:val="001F0865"/>
    <w:rsid w:val="00383B84"/>
    <w:rsid w:val="00391A05"/>
    <w:rsid w:val="003C6AE7"/>
    <w:rsid w:val="00487D5F"/>
    <w:rsid w:val="00494536"/>
    <w:rsid w:val="004D1814"/>
    <w:rsid w:val="004E4704"/>
    <w:rsid w:val="005C08EF"/>
    <w:rsid w:val="006C3783"/>
    <w:rsid w:val="006F5290"/>
    <w:rsid w:val="00722626"/>
    <w:rsid w:val="00725597"/>
    <w:rsid w:val="00817BA2"/>
    <w:rsid w:val="00927BCE"/>
    <w:rsid w:val="0094185A"/>
    <w:rsid w:val="00A15EDB"/>
    <w:rsid w:val="00A26A92"/>
    <w:rsid w:val="00A45E4A"/>
    <w:rsid w:val="00A86718"/>
    <w:rsid w:val="00AE392B"/>
    <w:rsid w:val="00B45565"/>
    <w:rsid w:val="00B56600"/>
    <w:rsid w:val="00BD46A6"/>
    <w:rsid w:val="00C27BC9"/>
    <w:rsid w:val="00C3758C"/>
    <w:rsid w:val="00C81735"/>
    <w:rsid w:val="00CD5620"/>
    <w:rsid w:val="00CD68CF"/>
    <w:rsid w:val="00D85106"/>
    <w:rsid w:val="00DB795D"/>
    <w:rsid w:val="00E51BC0"/>
    <w:rsid w:val="00E558B8"/>
    <w:rsid w:val="00E635E6"/>
    <w:rsid w:val="00F12CD5"/>
    <w:rsid w:val="00F720B0"/>
    <w:rsid w:val="00FB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7F0B7-0D18-41B1-8DC8-703FF15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B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C3758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3758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E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70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8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34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User</cp:lastModifiedBy>
  <cp:revision>17</cp:revision>
  <cp:lastPrinted>2024-05-28T06:49:00Z</cp:lastPrinted>
  <dcterms:created xsi:type="dcterms:W3CDTF">2024-05-27T14:39:00Z</dcterms:created>
  <dcterms:modified xsi:type="dcterms:W3CDTF">2024-05-30T08:16:00Z</dcterms:modified>
</cp:coreProperties>
</file>