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60" w:rsidRDefault="009B6D60" w:rsidP="0020476C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1C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6DB" w:rsidRPr="00C216F6" w:rsidRDefault="00E556DB" w:rsidP="00C216F6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6F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216F6">
        <w:rPr>
          <w:rFonts w:ascii="Times New Roman" w:hAnsi="Times New Roman" w:cs="Times New Roman"/>
          <w:b/>
          <w:sz w:val="28"/>
          <w:szCs w:val="28"/>
        </w:rPr>
        <w:t xml:space="preserve">ПРИАЗОВСКОГО МУНИЦИПАЛЬНОГО </w:t>
      </w:r>
      <w:r w:rsidRPr="00C216F6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E556DB" w:rsidRPr="00E556DB" w:rsidRDefault="00E556DB" w:rsidP="003D20FD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9B6D60" w:rsidRPr="00B93858" w:rsidRDefault="0010477C" w:rsidP="003D20FD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B6D60" w:rsidRPr="00B93858" w:rsidRDefault="009B6D60" w:rsidP="003D20FD">
      <w:pPr>
        <w:ind w:right="28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5"/>
        <w:gridCol w:w="3115"/>
        <w:gridCol w:w="3517"/>
      </w:tblGrid>
      <w:tr w:rsidR="009B6D60" w:rsidRPr="00B93858" w:rsidTr="00623415">
        <w:tc>
          <w:tcPr>
            <w:tcW w:w="3115" w:type="dxa"/>
            <w:shd w:val="clear" w:color="auto" w:fill="auto"/>
          </w:tcPr>
          <w:p w:rsidR="009B6D60" w:rsidRPr="00B93858" w:rsidRDefault="009B6D60" w:rsidP="003D20FD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9B6D60" w:rsidRPr="00B93858" w:rsidRDefault="009B6D60" w:rsidP="003D20FD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D60" w:rsidRPr="00B93858" w:rsidRDefault="009B6D60" w:rsidP="003D20FD">
            <w:pPr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858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ascii="Times New Roman" w:hAnsi="Times New Roman" w:cs="Times New Roman"/>
                <w:sz w:val="28"/>
                <w:szCs w:val="28"/>
              </w:rPr>
              <w:t xml:space="preserve"> Приазовское</w:t>
            </w:r>
          </w:p>
        </w:tc>
        <w:tc>
          <w:tcPr>
            <w:tcW w:w="3517" w:type="dxa"/>
            <w:shd w:val="clear" w:color="auto" w:fill="auto"/>
          </w:tcPr>
          <w:p w:rsidR="009B6D60" w:rsidRPr="00B93858" w:rsidRDefault="00384D76" w:rsidP="00623415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623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B6D60" w:rsidRPr="00B93858">
              <w:rPr>
                <w:rFonts w:ascii="Times New Roman" w:hAnsi="Times New Roman" w:cs="Times New Roman"/>
                <w:sz w:val="28"/>
                <w:szCs w:val="28"/>
              </w:rPr>
              <w:t>№   ________</w:t>
            </w:r>
          </w:p>
          <w:p w:rsidR="009B6D60" w:rsidRPr="00B93858" w:rsidRDefault="009B6D60" w:rsidP="003D20FD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D44" w:rsidRPr="00A85900" w:rsidRDefault="00EE4D44" w:rsidP="003D20FD">
      <w:pPr>
        <w:widowControl/>
        <w:autoSpaceDN/>
        <w:ind w:right="282"/>
        <w:jc w:val="center"/>
        <w:textAlignment w:val="auto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10477C" w:rsidRPr="00F32138" w:rsidRDefault="009B6265" w:rsidP="00706CD9">
      <w:pPr>
        <w:spacing w:before="279" w:line="237" w:lineRule="auto"/>
        <w:ind w:left="207" w:right="278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0D7A32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остановление от 15.04.2025 № 207 </w:t>
      </w:r>
      <w:r w:rsidR="0062341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 w:rsidR="0062341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10477C" w:rsidRPr="00F32138">
        <w:rPr>
          <w:rFonts w:ascii="Times New Roman" w:hAnsi="Times New Roman" w:cs="Times New Roman"/>
          <w:b/>
          <w:sz w:val="28"/>
          <w:szCs w:val="28"/>
        </w:rPr>
        <w:t>Об</w:t>
      </w:r>
      <w:r w:rsidR="0010477C" w:rsidRPr="00F32138">
        <w:rPr>
          <w:rFonts w:ascii="Times New Roman" w:hAnsi="Times New Roman" w:cs="Times New Roman"/>
          <w:sz w:val="28"/>
          <w:szCs w:val="28"/>
        </w:rPr>
        <w:t xml:space="preserve">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3162D6" w:rsidRPr="00F32138">
        <w:rPr>
          <w:rFonts w:ascii="Times New Roman" w:hAnsi="Times New Roman" w:cs="Times New Roman"/>
          <w:b/>
          <w:sz w:val="28"/>
          <w:szCs w:val="28"/>
        </w:rPr>
        <w:t>план</w:t>
      </w:r>
      <w:r w:rsidR="004C0507">
        <w:rPr>
          <w:rFonts w:ascii="Times New Roman" w:hAnsi="Times New Roman" w:cs="Times New Roman"/>
          <w:b/>
          <w:sz w:val="28"/>
          <w:szCs w:val="28"/>
        </w:rPr>
        <w:t>а</w:t>
      </w:r>
      <w:r w:rsidR="003162D6" w:rsidRPr="00F32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 xml:space="preserve">действий по локализации и ликвидации </w:t>
      </w:r>
      <w:r w:rsidR="003162D6" w:rsidRPr="00F32138">
        <w:rPr>
          <w:rFonts w:ascii="Times New Roman" w:hAnsi="Times New Roman" w:cs="Times New Roman"/>
          <w:b/>
          <w:spacing w:val="-2"/>
          <w:sz w:val="28"/>
          <w:szCs w:val="28"/>
        </w:rPr>
        <w:t>последствий аварий</w:t>
      </w:r>
      <w:r w:rsidR="0010477C" w:rsidRPr="00F32138">
        <w:rPr>
          <w:rFonts w:ascii="Times New Roman" w:hAnsi="Times New Roman" w:cs="Times New Roman"/>
          <w:b/>
          <w:spacing w:val="-2"/>
          <w:sz w:val="28"/>
          <w:szCs w:val="28"/>
        </w:rPr>
        <w:t xml:space="preserve">ных </w:t>
      </w:r>
      <w:r w:rsidR="003162D6" w:rsidRPr="00F32138">
        <w:rPr>
          <w:rFonts w:ascii="Times New Roman" w:hAnsi="Times New Roman" w:cs="Times New Roman"/>
          <w:b/>
          <w:spacing w:val="-2"/>
          <w:sz w:val="28"/>
          <w:szCs w:val="28"/>
        </w:rPr>
        <w:t>ситуаций</w:t>
      </w:r>
      <w:r w:rsidR="003162D6" w:rsidRPr="00F32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>в</w:t>
      </w:r>
      <w:r w:rsidR="0010477C" w:rsidRPr="00F32138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>инженерных</w:t>
      </w:r>
      <w:r w:rsidR="0010477C" w:rsidRPr="00F321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>системах</w:t>
      </w:r>
      <w:r w:rsidR="0010477C" w:rsidRPr="00F3213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>многоквартирных домов и объектах социально</w:t>
      </w:r>
      <w:r w:rsidR="0062341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 xml:space="preserve">культурного назначения на территории </w:t>
      </w:r>
      <w:r w:rsidR="003162D6" w:rsidRPr="00F32138">
        <w:rPr>
          <w:rFonts w:ascii="Times New Roman" w:hAnsi="Times New Roman" w:cs="Times New Roman"/>
          <w:b/>
          <w:sz w:val="28"/>
          <w:szCs w:val="28"/>
        </w:rPr>
        <w:t>Приазовского</w:t>
      </w:r>
      <w:r w:rsidR="0010477C" w:rsidRPr="00F32138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A73278">
        <w:rPr>
          <w:rFonts w:ascii="Times New Roman" w:hAnsi="Times New Roman" w:cs="Times New Roman"/>
          <w:b/>
          <w:sz w:val="28"/>
          <w:szCs w:val="28"/>
        </w:rPr>
        <w:t xml:space="preserve"> Запорожской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352C5" w:rsidRDefault="002352C5" w:rsidP="00826476">
      <w:pPr>
        <w:pStyle w:val="aff2"/>
        <w:spacing w:after="0" w:line="237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9B6265" w:rsidRPr="001D1C90" w:rsidRDefault="00426E80" w:rsidP="0062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016A7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20476C">
        <w:rPr>
          <w:rFonts w:ascii="Times New Roman" w:hAnsi="Times New Roman" w:cs="Times New Roman"/>
          <w:iCs/>
          <w:sz w:val="28"/>
          <w:szCs w:val="28"/>
        </w:rPr>
        <w:t xml:space="preserve">целях обеспечения готовности к отопительному периоду, во исполнение </w:t>
      </w:r>
      <w:r w:rsidR="001D1C90">
        <w:rPr>
          <w:rFonts w:ascii="Times New Roman" w:hAnsi="Times New Roman" w:cs="Times New Roman"/>
          <w:iCs/>
          <w:sz w:val="28"/>
          <w:szCs w:val="28"/>
        </w:rPr>
        <w:t xml:space="preserve">пункта 8 раздела </w:t>
      </w:r>
      <w:r w:rsidR="001D1C90"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 w:rsidR="001D1C90" w:rsidRPr="001D1C9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476C">
        <w:rPr>
          <w:rFonts w:ascii="Times New Roman" w:hAnsi="Times New Roman" w:cs="Times New Roman"/>
          <w:iCs/>
          <w:sz w:val="28"/>
          <w:szCs w:val="28"/>
        </w:rPr>
        <w:t xml:space="preserve">Правил обеспечения готовности к отопительному периоду, утверждёнными </w:t>
      </w:r>
      <w:r w:rsidR="001D1C90">
        <w:rPr>
          <w:rFonts w:ascii="Times New Roman" w:hAnsi="Times New Roman" w:cs="Times New Roman"/>
          <w:iCs/>
          <w:sz w:val="28"/>
          <w:szCs w:val="28"/>
        </w:rPr>
        <w:t>Приказ</w:t>
      </w:r>
      <w:r w:rsidR="0020476C">
        <w:rPr>
          <w:rFonts w:ascii="Times New Roman" w:hAnsi="Times New Roman" w:cs="Times New Roman"/>
          <w:iCs/>
          <w:sz w:val="28"/>
          <w:szCs w:val="28"/>
        </w:rPr>
        <w:t>ом</w:t>
      </w:r>
      <w:r w:rsidR="001D1C90">
        <w:rPr>
          <w:rFonts w:ascii="Times New Roman" w:hAnsi="Times New Roman" w:cs="Times New Roman"/>
          <w:iCs/>
          <w:sz w:val="28"/>
          <w:szCs w:val="28"/>
        </w:rPr>
        <w:t xml:space="preserve"> Министерства энергетики Российской Федерации от 13.11.2024 № 2234,</w:t>
      </w:r>
    </w:p>
    <w:p w:rsidR="00F63448" w:rsidRDefault="00F63448" w:rsidP="00826476">
      <w:pPr>
        <w:pStyle w:val="aff2"/>
        <w:spacing w:after="0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9C48E7" w:rsidRDefault="00826476" w:rsidP="009C48E7">
      <w:pPr>
        <w:pStyle w:val="aff2"/>
        <w:spacing w:after="0"/>
        <w:ind w:firstLine="709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ПОСТАНОВЛЯЕТ</w:t>
      </w:r>
      <w:r w:rsidR="0010477C" w:rsidRPr="00F32138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9B6265" w:rsidRPr="009C48E7" w:rsidRDefault="009C48E7" w:rsidP="009C48E7">
      <w:pPr>
        <w:pStyle w:val="aff2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6265" w:rsidRPr="009B6265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</w:t>
      </w:r>
      <w:r w:rsidR="000D7A32">
        <w:rPr>
          <w:rFonts w:ascii="Times New Roman" w:hAnsi="Times New Roman" w:cs="Times New Roman"/>
          <w:sz w:val="28"/>
          <w:szCs w:val="28"/>
        </w:rPr>
        <w:t>п</w:t>
      </w:r>
      <w:r w:rsidR="009B6265" w:rsidRPr="009B6265">
        <w:rPr>
          <w:rFonts w:ascii="Times New Roman" w:hAnsi="Times New Roman" w:cs="Times New Roman"/>
          <w:sz w:val="28"/>
          <w:szCs w:val="28"/>
        </w:rPr>
        <w:t>остановлению Администрации Приазовского муниципального округа</w:t>
      </w:r>
      <w:r w:rsidR="009B6265" w:rsidRPr="00D03B6F">
        <w:rPr>
          <w:b/>
          <w:szCs w:val="28"/>
        </w:rPr>
        <w:t xml:space="preserve"> </w:t>
      </w:r>
      <w:r w:rsidR="009B6265" w:rsidRPr="009B6265">
        <w:rPr>
          <w:rFonts w:ascii="Times New Roman" w:hAnsi="Times New Roman" w:cs="Times New Roman"/>
          <w:sz w:val="28"/>
          <w:szCs w:val="28"/>
        </w:rPr>
        <w:t>от 15.04.2025</w:t>
      </w:r>
      <w:r w:rsidR="00623415">
        <w:rPr>
          <w:rFonts w:ascii="Times New Roman" w:hAnsi="Times New Roman" w:cs="Times New Roman"/>
          <w:sz w:val="28"/>
          <w:szCs w:val="28"/>
        </w:rPr>
        <w:t xml:space="preserve"> </w:t>
      </w:r>
      <w:r w:rsidR="009B6265" w:rsidRPr="009B6265">
        <w:rPr>
          <w:rFonts w:ascii="Times New Roman" w:hAnsi="Times New Roman" w:cs="Times New Roman"/>
          <w:sz w:val="28"/>
          <w:szCs w:val="28"/>
        </w:rPr>
        <w:t xml:space="preserve">№ 207 «Об утверждении плана действий по локализации и ликвидации </w:t>
      </w:r>
      <w:r w:rsidR="009B6265" w:rsidRPr="009B6265">
        <w:rPr>
          <w:rFonts w:ascii="Times New Roman" w:hAnsi="Times New Roman" w:cs="Times New Roman"/>
          <w:spacing w:val="-2"/>
          <w:sz w:val="28"/>
          <w:szCs w:val="28"/>
        </w:rPr>
        <w:t>последствий аварийных ситуаций</w:t>
      </w:r>
      <w:r w:rsidR="009B6265" w:rsidRPr="009B6265">
        <w:rPr>
          <w:rFonts w:ascii="Times New Roman" w:hAnsi="Times New Roman" w:cs="Times New Roman"/>
          <w:sz w:val="28"/>
          <w:szCs w:val="28"/>
        </w:rPr>
        <w:t xml:space="preserve"> в</w:t>
      </w:r>
      <w:r w:rsidR="009B6265" w:rsidRPr="009B6265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9B6265" w:rsidRPr="009B6265">
        <w:rPr>
          <w:rFonts w:ascii="Times New Roman" w:hAnsi="Times New Roman" w:cs="Times New Roman"/>
          <w:sz w:val="28"/>
          <w:szCs w:val="28"/>
        </w:rPr>
        <w:t>инженерных</w:t>
      </w:r>
      <w:r w:rsidR="009B6265" w:rsidRPr="009B62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B6265" w:rsidRPr="009B6265">
        <w:rPr>
          <w:rFonts w:ascii="Times New Roman" w:hAnsi="Times New Roman" w:cs="Times New Roman"/>
          <w:sz w:val="28"/>
          <w:szCs w:val="28"/>
        </w:rPr>
        <w:t>системах</w:t>
      </w:r>
      <w:r w:rsidR="009B6265" w:rsidRPr="009B626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B6265" w:rsidRPr="009B6265">
        <w:rPr>
          <w:rFonts w:ascii="Times New Roman" w:hAnsi="Times New Roman" w:cs="Times New Roman"/>
          <w:sz w:val="28"/>
          <w:szCs w:val="28"/>
        </w:rPr>
        <w:t>многоквартирных домов и объектах социально</w:t>
      </w:r>
      <w:r w:rsidR="00623415">
        <w:rPr>
          <w:rFonts w:ascii="Times New Roman" w:hAnsi="Times New Roman" w:cs="Times New Roman"/>
          <w:sz w:val="28"/>
          <w:szCs w:val="28"/>
        </w:rPr>
        <w:t xml:space="preserve"> – </w:t>
      </w:r>
      <w:r w:rsidR="009B6265" w:rsidRPr="009B6265">
        <w:rPr>
          <w:rFonts w:ascii="Times New Roman" w:hAnsi="Times New Roman" w:cs="Times New Roman"/>
          <w:sz w:val="28"/>
          <w:szCs w:val="28"/>
        </w:rPr>
        <w:t>культурного назначения на территории Приазовского муниципального округа Запорожской области»</w:t>
      </w:r>
      <w:r w:rsidR="00E016A7">
        <w:rPr>
          <w:rFonts w:ascii="Times New Roman" w:hAnsi="Times New Roman" w:cs="Times New Roman"/>
          <w:sz w:val="28"/>
          <w:szCs w:val="28"/>
        </w:rPr>
        <w:t xml:space="preserve">, изложив в новой редакции </w:t>
      </w:r>
      <w:r w:rsidR="0069344A">
        <w:rPr>
          <w:rFonts w:ascii="Times New Roman" w:hAnsi="Times New Roman" w:cs="Times New Roman"/>
          <w:sz w:val="28"/>
          <w:szCs w:val="28"/>
        </w:rPr>
        <w:t>(</w:t>
      </w:r>
      <w:r w:rsidR="000D7A32">
        <w:rPr>
          <w:rFonts w:ascii="Times New Roman" w:hAnsi="Times New Roman" w:cs="Times New Roman"/>
          <w:sz w:val="28"/>
          <w:szCs w:val="28"/>
        </w:rPr>
        <w:t>п</w:t>
      </w:r>
      <w:r w:rsidR="0069344A">
        <w:rPr>
          <w:rFonts w:ascii="Times New Roman" w:hAnsi="Times New Roman" w:cs="Times New Roman"/>
          <w:sz w:val="28"/>
          <w:szCs w:val="28"/>
        </w:rPr>
        <w:t>риложение).</w:t>
      </w:r>
      <w:r w:rsidR="00426E80">
        <w:rPr>
          <w:rFonts w:ascii="Times New Roman" w:hAnsi="Times New Roman" w:cs="Times New Roman"/>
          <w:b/>
          <w:sz w:val="28"/>
          <w:szCs w:val="28"/>
        </w:rPr>
        <w:tab/>
      </w:r>
      <w:r w:rsidR="009B6265" w:rsidRPr="009B6265">
        <w:rPr>
          <w:rFonts w:ascii="Times New Roman" w:hAnsi="Times New Roman" w:cs="Times New Roman"/>
          <w:sz w:val="28"/>
          <w:szCs w:val="28"/>
        </w:rPr>
        <w:t>2.Настоящее постановление опубликовать в сетевом издании «</w:t>
      </w:r>
      <w:proofErr w:type="spellStart"/>
      <w:proofErr w:type="gramStart"/>
      <w:r w:rsidR="009B6265" w:rsidRPr="009B6265">
        <w:rPr>
          <w:rFonts w:ascii="Times New Roman" w:hAnsi="Times New Roman" w:cs="Times New Roman"/>
          <w:sz w:val="28"/>
          <w:szCs w:val="28"/>
        </w:rPr>
        <w:t>За!Информ</w:t>
      </w:r>
      <w:proofErr w:type="spellEnd"/>
      <w:proofErr w:type="gramEnd"/>
      <w:r w:rsidR="009B6265" w:rsidRPr="009B6265">
        <w:rPr>
          <w:rFonts w:ascii="Times New Roman" w:hAnsi="Times New Roman" w:cs="Times New Roman"/>
          <w:sz w:val="28"/>
          <w:szCs w:val="28"/>
        </w:rPr>
        <w:t>» и на официальном сайте Приазовского муниципального округа.</w:t>
      </w:r>
      <w:r w:rsidR="009B6265" w:rsidRPr="009B6265">
        <w:rPr>
          <w:rFonts w:ascii="Times New Roman" w:hAnsi="Times New Roman" w:cs="Times New Roman"/>
          <w:sz w:val="28"/>
          <w:szCs w:val="28"/>
        </w:rPr>
        <w:tab/>
      </w:r>
      <w:r w:rsidR="009B6265" w:rsidRPr="009B6265">
        <w:rPr>
          <w:rFonts w:ascii="Times New Roman" w:hAnsi="Times New Roman" w:cs="Times New Roman"/>
          <w:sz w:val="28"/>
          <w:szCs w:val="28"/>
        </w:rPr>
        <w:tab/>
      </w:r>
      <w:r w:rsidR="009B6265" w:rsidRPr="009B6265">
        <w:rPr>
          <w:rFonts w:ascii="Times New Roman" w:hAnsi="Times New Roman" w:cs="Times New Roman"/>
          <w:sz w:val="28"/>
          <w:szCs w:val="28"/>
        </w:rPr>
        <w:tab/>
      </w:r>
      <w:r w:rsidR="000D7A32">
        <w:rPr>
          <w:rFonts w:ascii="Times New Roman" w:hAnsi="Times New Roman" w:cs="Times New Roman"/>
          <w:sz w:val="28"/>
          <w:szCs w:val="28"/>
        </w:rPr>
        <w:tab/>
      </w:r>
      <w:r w:rsidR="009B6265" w:rsidRPr="009B626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</w:t>
      </w:r>
      <w:r w:rsidR="009B6265">
        <w:rPr>
          <w:rFonts w:ascii="Times New Roman" w:hAnsi="Times New Roman" w:cs="Times New Roman"/>
          <w:sz w:val="28"/>
          <w:szCs w:val="28"/>
        </w:rPr>
        <w:t xml:space="preserve">я </w:t>
      </w:r>
      <w:r w:rsidR="00623415">
        <w:rPr>
          <w:rFonts w:ascii="Times New Roman" w:hAnsi="Times New Roman" w:cs="Times New Roman"/>
          <w:sz w:val="28"/>
          <w:szCs w:val="28"/>
        </w:rPr>
        <w:t>возложить на начальника отдела ЖКХ</w:t>
      </w:r>
      <w:r w:rsidR="00721966">
        <w:rPr>
          <w:rFonts w:ascii="Times New Roman" w:hAnsi="Times New Roman" w:cs="Times New Roman"/>
          <w:sz w:val="28"/>
          <w:szCs w:val="28"/>
        </w:rPr>
        <w:t xml:space="preserve"> Администрации Приазовского муниципального округа</w:t>
      </w:r>
      <w:r w:rsidR="00623415">
        <w:rPr>
          <w:rFonts w:ascii="Times New Roman" w:hAnsi="Times New Roman" w:cs="Times New Roman"/>
          <w:sz w:val="28"/>
          <w:szCs w:val="28"/>
        </w:rPr>
        <w:t>.</w:t>
      </w:r>
      <w:r w:rsidR="00721966">
        <w:rPr>
          <w:rFonts w:ascii="Times New Roman" w:hAnsi="Times New Roman" w:cs="Times New Roman"/>
          <w:sz w:val="28"/>
          <w:szCs w:val="28"/>
        </w:rPr>
        <w:tab/>
      </w:r>
      <w:r w:rsidR="009B6265" w:rsidRPr="009B6265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3D20FD" w:rsidRDefault="003D20FD" w:rsidP="00826476">
      <w:pPr>
        <w:autoSpaceDN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844548" w:rsidRDefault="00844548" w:rsidP="009B6265">
      <w:pPr>
        <w:autoSpaceDN/>
        <w:ind w:right="28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9C48E7" w:rsidRDefault="009C48E7" w:rsidP="009B6265">
      <w:pPr>
        <w:autoSpaceDN/>
        <w:ind w:right="28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B75D2D" w:rsidRPr="00E46D14" w:rsidRDefault="009C48E7" w:rsidP="00B75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B6265">
        <w:rPr>
          <w:rFonts w:ascii="Times New Roman" w:hAnsi="Times New Roman" w:cs="Times New Roman"/>
          <w:sz w:val="28"/>
          <w:szCs w:val="28"/>
        </w:rPr>
        <w:t xml:space="preserve"> </w:t>
      </w:r>
      <w:r w:rsidR="00721966">
        <w:rPr>
          <w:rFonts w:ascii="Times New Roman" w:hAnsi="Times New Roman" w:cs="Times New Roman"/>
          <w:sz w:val="28"/>
          <w:szCs w:val="28"/>
        </w:rPr>
        <w:t>Г</w:t>
      </w:r>
      <w:r w:rsidR="00E74D71">
        <w:rPr>
          <w:rFonts w:ascii="Times New Roman" w:hAnsi="Times New Roman" w:cs="Times New Roman"/>
          <w:sz w:val="28"/>
          <w:szCs w:val="28"/>
        </w:rPr>
        <w:t>лавы</w:t>
      </w:r>
      <w:r w:rsidR="00C00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C009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A6A7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00966">
        <w:rPr>
          <w:rFonts w:ascii="Times New Roman" w:hAnsi="Times New Roman" w:cs="Times New Roman"/>
          <w:sz w:val="28"/>
          <w:szCs w:val="28"/>
        </w:rPr>
        <w:t xml:space="preserve"> </w:t>
      </w:r>
      <w:r w:rsidR="009B6265">
        <w:rPr>
          <w:rFonts w:ascii="Times New Roman" w:eastAsia="Times New Roman" w:hAnsi="Times New Roman" w:cs="Times New Roman"/>
          <w:sz w:val="28"/>
          <w:szCs w:val="28"/>
        </w:rPr>
        <w:t xml:space="preserve">Приазовского </w:t>
      </w:r>
      <w:r w:rsidR="00CF734C" w:rsidRPr="00CF734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CF734C" w:rsidRPr="00CF734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F734C">
        <w:rPr>
          <w:rFonts w:ascii="Times New Roman" w:hAnsi="Times New Roman" w:cs="Times New Roman"/>
          <w:sz w:val="28"/>
          <w:szCs w:val="28"/>
        </w:rPr>
        <w:t xml:space="preserve">    </w:t>
      </w:r>
      <w:r w:rsidR="00CF734C" w:rsidRPr="00CF734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А.А. Белоножко</w:t>
      </w:r>
    </w:p>
    <w:p w:rsidR="00721966" w:rsidRDefault="00721966" w:rsidP="007C68A6">
      <w:pPr>
        <w:pStyle w:val="ac"/>
        <w:rPr>
          <w:rFonts w:ascii="PT Astra Serif" w:hAnsi="PT Astra Serif" w:cs="Arial"/>
          <w:sz w:val="28"/>
          <w:szCs w:val="28"/>
        </w:rPr>
      </w:pPr>
    </w:p>
    <w:p w:rsidR="00A167A0" w:rsidRDefault="00A167A0" w:rsidP="007C68A6">
      <w:pPr>
        <w:pStyle w:val="ac"/>
        <w:rPr>
          <w:rFonts w:ascii="PT Astra Serif" w:hAnsi="PT Astra Serif" w:cs="Arial"/>
          <w:sz w:val="28"/>
          <w:szCs w:val="28"/>
        </w:rPr>
      </w:pPr>
    </w:p>
    <w:p w:rsidR="00721966" w:rsidRDefault="00721966" w:rsidP="007C68A6">
      <w:pPr>
        <w:pStyle w:val="ac"/>
        <w:rPr>
          <w:rFonts w:ascii="PT Astra Serif" w:hAnsi="PT Astra Serif" w:cs="Arial"/>
          <w:sz w:val="28"/>
          <w:szCs w:val="28"/>
        </w:rPr>
      </w:pPr>
    </w:p>
    <w:p w:rsidR="009C48E7" w:rsidRDefault="009C48E7" w:rsidP="009C48E7">
      <w:pPr>
        <w:pStyle w:val="ac"/>
        <w:rPr>
          <w:sz w:val="28"/>
          <w:szCs w:val="28"/>
        </w:rPr>
      </w:pPr>
    </w:p>
    <w:p w:rsidR="009C48E7" w:rsidRDefault="009C48E7" w:rsidP="009C48E7">
      <w:pPr>
        <w:pStyle w:val="ac"/>
        <w:ind w:left="4962"/>
        <w:rPr>
          <w:sz w:val="28"/>
          <w:szCs w:val="28"/>
        </w:rPr>
      </w:pPr>
    </w:p>
    <w:p w:rsidR="00721966" w:rsidRPr="00B03E3F" w:rsidRDefault="00721966" w:rsidP="009C48E7">
      <w:pPr>
        <w:pStyle w:val="ac"/>
        <w:ind w:left="496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</w:p>
    <w:p w:rsidR="00721966" w:rsidRDefault="00721966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9C48E7" w:rsidRDefault="00721966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21966" w:rsidRPr="00B03E3F" w:rsidRDefault="009C48E7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Приазовского </w:t>
      </w:r>
      <w:r w:rsidR="00721966">
        <w:rPr>
          <w:sz w:val="28"/>
          <w:szCs w:val="28"/>
        </w:rPr>
        <w:t xml:space="preserve">муниципального округа </w:t>
      </w:r>
    </w:p>
    <w:p w:rsidR="00721966" w:rsidRPr="009C48E7" w:rsidRDefault="00721966" w:rsidP="009C48E7">
      <w:pPr>
        <w:pStyle w:val="ac"/>
        <w:ind w:left="4962"/>
        <w:rPr>
          <w:sz w:val="28"/>
          <w:szCs w:val="28"/>
        </w:rPr>
      </w:pPr>
      <w:r w:rsidRPr="00B03E3F">
        <w:rPr>
          <w:sz w:val="28"/>
          <w:szCs w:val="28"/>
        </w:rPr>
        <w:t>от</w:t>
      </w:r>
      <w:r>
        <w:rPr>
          <w:sz w:val="28"/>
          <w:szCs w:val="28"/>
        </w:rPr>
        <w:t>_____________</w:t>
      </w:r>
      <w:r w:rsidRPr="00B03E3F">
        <w:rPr>
          <w:sz w:val="28"/>
          <w:szCs w:val="28"/>
        </w:rPr>
        <w:t>202</w:t>
      </w:r>
      <w:r>
        <w:rPr>
          <w:sz w:val="28"/>
          <w:szCs w:val="28"/>
        </w:rPr>
        <w:t xml:space="preserve">5 </w:t>
      </w:r>
      <w:r w:rsidRPr="00B03E3F">
        <w:rPr>
          <w:sz w:val="28"/>
          <w:szCs w:val="28"/>
        </w:rPr>
        <w:t>г. №</w:t>
      </w:r>
      <w:r>
        <w:rPr>
          <w:sz w:val="28"/>
          <w:szCs w:val="28"/>
        </w:rPr>
        <w:t>______</w:t>
      </w:r>
      <w:r w:rsidRPr="00B03E3F">
        <w:rPr>
          <w:sz w:val="28"/>
          <w:szCs w:val="28"/>
        </w:rPr>
        <w:t xml:space="preserve"> </w:t>
      </w:r>
    </w:p>
    <w:p w:rsidR="009C48E7" w:rsidRDefault="009C48E7" w:rsidP="009C48E7">
      <w:pPr>
        <w:pStyle w:val="ac"/>
        <w:ind w:left="4962"/>
        <w:rPr>
          <w:rFonts w:ascii="PT Astra Serif" w:hAnsi="PT Astra Serif" w:cs="Arial"/>
          <w:sz w:val="28"/>
          <w:szCs w:val="28"/>
        </w:rPr>
      </w:pPr>
    </w:p>
    <w:p w:rsidR="009C48E7" w:rsidRDefault="009C48E7" w:rsidP="009C48E7">
      <w:pPr>
        <w:pStyle w:val="ac"/>
        <w:ind w:left="4962"/>
        <w:rPr>
          <w:rFonts w:ascii="PT Astra Serif" w:hAnsi="PT Astra Serif" w:cs="Arial"/>
          <w:sz w:val="28"/>
          <w:szCs w:val="28"/>
        </w:rPr>
      </w:pPr>
    </w:p>
    <w:p w:rsidR="009C48E7" w:rsidRDefault="009C48E7" w:rsidP="009C48E7">
      <w:pPr>
        <w:pStyle w:val="ac"/>
        <w:ind w:left="4962"/>
        <w:rPr>
          <w:rFonts w:ascii="PT Astra Serif" w:hAnsi="PT Astra Serif" w:cs="Arial"/>
          <w:sz w:val="28"/>
          <w:szCs w:val="28"/>
        </w:rPr>
      </w:pPr>
    </w:p>
    <w:p w:rsidR="00B75D2D" w:rsidRPr="00B03E3F" w:rsidRDefault="0069344A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E71C3" w:rsidRDefault="00826476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75D2D" w:rsidRDefault="0069344A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>П</w:t>
      </w:r>
      <w:r w:rsidR="008E71C3">
        <w:rPr>
          <w:sz w:val="28"/>
          <w:szCs w:val="28"/>
        </w:rPr>
        <w:t xml:space="preserve">остановлением </w:t>
      </w:r>
      <w:r w:rsidR="00B75D2D">
        <w:rPr>
          <w:sz w:val="28"/>
          <w:szCs w:val="28"/>
        </w:rPr>
        <w:t>Администрации</w:t>
      </w:r>
    </w:p>
    <w:p w:rsidR="00B75D2D" w:rsidRPr="00B03E3F" w:rsidRDefault="009C48E7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Приазовского </w:t>
      </w:r>
      <w:r w:rsidR="0020476C">
        <w:rPr>
          <w:sz w:val="28"/>
          <w:szCs w:val="28"/>
        </w:rPr>
        <w:t xml:space="preserve">муниципального </w:t>
      </w:r>
      <w:r w:rsidR="00B75D2D">
        <w:rPr>
          <w:sz w:val="28"/>
          <w:szCs w:val="28"/>
        </w:rPr>
        <w:t xml:space="preserve">округа </w:t>
      </w:r>
    </w:p>
    <w:p w:rsidR="00B75D2D" w:rsidRDefault="0020476C" w:rsidP="009C48E7">
      <w:pPr>
        <w:pStyle w:val="ac"/>
        <w:ind w:left="4962"/>
        <w:rPr>
          <w:sz w:val="28"/>
          <w:szCs w:val="28"/>
        </w:rPr>
      </w:pPr>
      <w:r>
        <w:rPr>
          <w:sz w:val="28"/>
          <w:szCs w:val="28"/>
        </w:rPr>
        <w:t>о</w:t>
      </w:r>
      <w:r w:rsidR="00B75D2D" w:rsidRPr="00B03E3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30247A">
        <w:rPr>
          <w:sz w:val="28"/>
          <w:szCs w:val="28"/>
        </w:rPr>
        <w:t>15.04.2025</w:t>
      </w:r>
      <w:r w:rsidR="009C48E7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30247A">
        <w:rPr>
          <w:sz w:val="28"/>
          <w:szCs w:val="28"/>
        </w:rPr>
        <w:t>№ 207</w:t>
      </w:r>
    </w:p>
    <w:p w:rsidR="009C48E7" w:rsidRDefault="009C48E7" w:rsidP="009C48E7">
      <w:pPr>
        <w:spacing w:before="279" w:line="237" w:lineRule="auto"/>
        <w:ind w:right="2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650" w:rsidRDefault="00EF7978" w:rsidP="009C48E7">
      <w:pPr>
        <w:spacing w:before="279" w:line="237" w:lineRule="auto"/>
        <w:ind w:right="2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32138">
        <w:rPr>
          <w:rFonts w:ascii="Times New Roman" w:hAnsi="Times New Roman" w:cs="Times New Roman"/>
          <w:b/>
          <w:sz w:val="28"/>
          <w:szCs w:val="28"/>
        </w:rPr>
        <w:t xml:space="preserve">лан действий по локализации и ликвидации </w:t>
      </w:r>
      <w:r w:rsidRPr="00F32138">
        <w:rPr>
          <w:rFonts w:ascii="Times New Roman" w:hAnsi="Times New Roman" w:cs="Times New Roman"/>
          <w:b/>
          <w:spacing w:val="-2"/>
          <w:sz w:val="28"/>
          <w:szCs w:val="28"/>
        </w:rPr>
        <w:t>последствий аварийных ситуаций</w:t>
      </w:r>
      <w:r w:rsidRPr="00F3213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F32138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F32138">
        <w:rPr>
          <w:rFonts w:ascii="Times New Roman" w:hAnsi="Times New Roman" w:cs="Times New Roman"/>
          <w:b/>
          <w:sz w:val="28"/>
          <w:szCs w:val="28"/>
        </w:rPr>
        <w:t>инженерных</w:t>
      </w:r>
      <w:r w:rsidRPr="00F321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32138">
        <w:rPr>
          <w:rFonts w:ascii="Times New Roman" w:hAnsi="Times New Roman" w:cs="Times New Roman"/>
          <w:b/>
          <w:sz w:val="28"/>
          <w:szCs w:val="28"/>
        </w:rPr>
        <w:t>системах</w:t>
      </w:r>
      <w:r w:rsidRPr="00F3213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F32138">
        <w:rPr>
          <w:rFonts w:ascii="Times New Roman" w:hAnsi="Times New Roman" w:cs="Times New Roman"/>
          <w:b/>
          <w:sz w:val="28"/>
          <w:szCs w:val="28"/>
        </w:rPr>
        <w:t>многоквартирных домов и объектах социально</w:t>
      </w:r>
      <w:r w:rsidR="0062341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32138">
        <w:rPr>
          <w:rFonts w:ascii="Times New Roman" w:hAnsi="Times New Roman" w:cs="Times New Roman"/>
          <w:b/>
          <w:sz w:val="28"/>
          <w:szCs w:val="28"/>
        </w:rPr>
        <w:t>культурного назначения на территории Приазовского муниципального округа</w:t>
      </w:r>
      <w:r w:rsidR="00CA353F">
        <w:rPr>
          <w:rFonts w:ascii="Times New Roman" w:hAnsi="Times New Roman" w:cs="Times New Roman"/>
          <w:b/>
          <w:sz w:val="28"/>
          <w:szCs w:val="28"/>
        </w:rPr>
        <w:t xml:space="preserve"> Запорожской области</w:t>
      </w:r>
    </w:p>
    <w:p w:rsidR="00CA353F" w:rsidRPr="008E71C3" w:rsidRDefault="00CA353F" w:rsidP="00CA353F">
      <w:pPr>
        <w:spacing w:before="279" w:line="237" w:lineRule="auto"/>
        <w:ind w:right="278" w:firstLine="2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E48" w:rsidRPr="007F487E" w:rsidRDefault="007F487E" w:rsidP="00AE130F">
      <w:pPr>
        <w:tabs>
          <w:tab w:val="left" w:pos="661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7F487E">
        <w:rPr>
          <w:rFonts w:ascii="Times New Roman" w:hAnsi="Times New Roman" w:cs="Times New Roman"/>
          <w:sz w:val="28"/>
          <w:szCs w:val="28"/>
        </w:rPr>
        <w:t>1.1.</w:t>
      </w:r>
      <w:r w:rsidR="00AE130F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План</w:t>
      </w:r>
      <w:r w:rsidR="000D7E48" w:rsidRPr="007F487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действий</w:t>
      </w:r>
      <w:r w:rsidR="000D7E48" w:rsidRPr="007F487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по</w:t>
      </w:r>
      <w:r w:rsidR="000D7E48" w:rsidRPr="007F487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локализации</w:t>
      </w:r>
      <w:r w:rsidR="000D7E48" w:rsidRPr="007F487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и</w:t>
      </w:r>
      <w:r w:rsidR="000D7E48" w:rsidRPr="007F487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ликвидации</w:t>
      </w:r>
      <w:r w:rsidR="000D7E48" w:rsidRPr="007F487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последствий</w:t>
      </w:r>
      <w:r w:rsidR="00AE130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D7E48" w:rsidRPr="007F487E">
        <w:rPr>
          <w:rFonts w:ascii="Times New Roman" w:hAnsi="Times New Roman" w:cs="Times New Roman"/>
          <w:sz w:val="28"/>
          <w:szCs w:val="28"/>
        </w:rPr>
        <w:t>аварийных ситуаций в инженерных системах:</w:t>
      </w:r>
    </w:p>
    <w:p w:rsidR="000D7E48" w:rsidRPr="000D7E48" w:rsidRDefault="004A4516" w:rsidP="00AE130F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r w:rsidR="000D7E48" w:rsidRPr="000D7E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560D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D7E48" w:rsidRPr="000D7E48">
        <w:rPr>
          <w:rFonts w:ascii="Times New Roman" w:hAnsi="Times New Roman" w:cs="Times New Roman"/>
          <w:sz w:val="28"/>
          <w:szCs w:val="28"/>
        </w:rPr>
        <w:t>ходящих в состав о</w:t>
      </w:r>
      <w:r w:rsidR="00426E80">
        <w:rPr>
          <w:rFonts w:ascii="Times New Roman" w:hAnsi="Times New Roman" w:cs="Times New Roman"/>
          <w:sz w:val="28"/>
          <w:szCs w:val="28"/>
        </w:rPr>
        <w:t xml:space="preserve">бщего имущества </w:t>
      </w:r>
      <w:proofErr w:type="gramStart"/>
      <w:r w:rsidR="00426E80">
        <w:rPr>
          <w:rFonts w:ascii="Times New Roman" w:hAnsi="Times New Roman" w:cs="Times New Roman"/>
          <w:sz w:val="28"/>
          <w:szCs w:val="28"/>
        </w:rPr>
        <w:t>многоквартирных домов</w:t>
      </w:r>
      <w:proofErr w:type="gramEnd"/>
      <w:r w:rsidR="00426E80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 xml:space="preserve">находящихся в обслуживании </w:t>
      </w:r>
      <w:proofErr w:type="spellStart"/>
      <w:r w:rsidR="00876CFA">
        <w:rPr>
          <w:rFonts w:ascii="Times New Roman" w:hAnsi="Times New Roman" w:cs="Times New Roman"/>
          <w:sz w:val="28"/>
          <w:szCs w:val="28"/>
        </w:rPr>
        <w:t>ресурсоснабжающ</w:t>
      </w:r>
      <w:r w:rsidR="00493FC7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876CF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93FC7">
        <w:rPr>
          <w:rFonts w:ascii="Times New Roman" w:hAnsi="Times New Roman" w:cs="Times New Roman"/>
          <w:sz w:val="28"/>
          <w:szCs w:val="28"/>
        </w:rPr>
        <w:t>й</w:t>
      </w:r>
      <w:r w:rsidR="000D7E48" w:rsidRPr="000D7E48">
        <w:rPr>
          <w:rFonts w:ascii="Times New Roman" w:hAnsi="Times New Roman" w:cs="Times New Roman"/>
          <w:sz w:val="28"/>
          <w:szCs w:val="28"/>
        </w:rPr>
        <w:t>;</w:t>
      </w:r>
    </w:p>
    <w:p w:rsidR="000D7E48" w:rsidRPr="000D7E48" w:rsidRDefault="004A4516" w:rsidP="00AE130F">
      <w:pPr>
        <w:pStyle w:val="aff2"/>
        <w:tabs>
          <w:tab w:val="left" w:pos="1647"/>
          <w:tab w:val="left" w:pos="3593"/>
          <w:tab w:val="left" w:pos="5681"/>
          <w:tab w:val="left" w:pos="6860"/>
          <w:tab w:val="left" w:pos="89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="000D7E48" w:rsidRPr="000D7E48">
        <w:rPr>
          <w:rFonts w:ascii="Times New Roman" w:hAnsi="Times New Roman" w:cs="Times New Roman"/>
          <w:sz w:val="28"/>
          <w:szCs w:val="28"/>
        </w:rPr>
        <w:t xml:space="preserve"> </w:t>
      </w:r>
      <w:r w:rsidR="007560D3">
        <w:rPr>
          <w:rFonts w:ascii="Times New Roman" w:hAnsi="Times New Roman" w:cs="Times New Roman"/>
          <w:sz w:val="28"/>
          <w:szCs w:val="28"/>
        </w:rPr>
        <w:t>М</w:t>
      </w:r>
      <w:r w:rsidR="000D7E48" w:rsidRPr="000D7E48">
        <w:rPr>
          <w:rFonts w:ascii="Times New Roman" w:hAnsi="Times New Roman" w:cs="Times New Roman"/>
          <w:sz w:val="28"/>
          <w:szCs w:val="28"/>
        </w:rPr>
        <w:t>ногоквартирных домов, находящихся</w:t>
      </w:r>
      <w:r w:rsidR="000D7E48" w:rsidRPr="000D7E4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в обслуживании</w:t>
      </w:r>
      <w:r w:rsidR="000D7E48" w:rsidRPr="000D7E4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E2035">
        <w:rPr>
          <w:rFonts w:ascii="Times New Roman" w:hAnsi="Times New Roman" w:cs="Times New Roman"/>
          <w:sz w:val="28"/>
          <w:szCs w:val="28"/>
        </w:rPr>
        <w:t>Приазовского</w:t>
      </w:r>
      <w:r w:rsidR="006C3875">
        <w:rPr>
          <w:rFonts w:ascii="Times New Roman" w:hAnsi="Times New Roman" w:cs="Times New Roman"/>
          <w:sz w:val="28"/>
          <w:szCs w:val="28"/>
        </w:rPr>
        <w:t xml:space="preserve"> отделения </w:t>
      </w:r>
      <w:r w:rsidR="005432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43276">
        <w:rPr>
          <w:rFonts w:ascii="Times New Roman" w:hAnsi="Times New Roman" w:cs="Times New Roman"/>
          <w:sz w:val="28"/>
          <w:szCs w:val="28"/>
        </w:rPr>
        <w:t>Запорожьеэнерго</w:t>
      </w:r>
      <w:proofErr w:type="spellEnd"/>
      <w:r w:rsidR="00543276">
        <w:rPr>
          <w:rFonts w:ascii="Times New Roman" w:hAnsi="Times New Roman" w:cs="Times New Roman"/>
          <w:sz w:val="28"/>
          <w:szCs w:val="28"/>
        </w:rPr>
        <w:t>» филиала АО «ЮЗЭСК»</w:t>
      </w:r>
      <w:r w:rsidR="000D7E48" w:rsidRPr="000D7E4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2E2035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D7E48" w:rsidRPr="000D7E48">
        <w:rPr>
          <w:rFonts w:ascii="Times New Roman" w:hAnsi="Times New Roman" w:cs="Times New Roman"/>
          <w:sz w:val="28"/>
          <w:szCs w:val="28"/>
        </w:rPr>
        <w:t>Запорожгаз</w:t>
      </w:r>
      <w:proofErr w:type="spellEnd"/>
      <w:r w:rsidR="000D7E48" w:rsidRPr="000D7E48">
        <w:rPr>
          <w:rFonts w:ascii="Times New Roman" w:hAnsi="Times New Roman" w:cs="Times New Roman"/>
          <w:sz w:val="28"/>
          <w:szCs w:val="28"/>
        </w:rPr>
        <w:t>» филиала ООО «ЧМНГ»</w:t>
      </w:r>
      <w:r w:rsidR="00543276">
        <w:rPr>
          <w:rFonts w:ascii="Times New Roman" w:hAnsi="Times New Roman" w:cs="Times New Roman"/>
          <w:sz w:val="28"/>
          <w:szCs w:val="28"/>
        </w:rPr>
        <w:t xml:space="preserve">, ГУП ЗО «Вода Запорожья», ГУП ЗО «Запорожская </w:t>
      </w:r>
      <w:proofErr w:type="spellStart"/>
      <w:r w:rsidR="00543276">
        <w:rPr>
          <w:rFonts w:ascii="Times New Roman" w:hAnsi="Times New Roman" w:cs="Times New Roman"/>
          <w:sz w:val="28"/>
          <w:szCs w:val="28"/>
        </w:rPr>
        <w:t>облтеплосеть</w:t>
      </w:r>
      <w:proofErr w:type="spellEnd"/>
      <w:r w:rsidR="00543276">
        <w:rPr>
          <w:rFonts w:ascii="Times New Roman" w:hAnsi="Times New Roman" w:cs="Times New Roman"/>
          <w:sz w:val="28"/>
          <w:szCs w:val="28"/>
        </w:rPr>
        <w:t xml:space="preserve">» </w:t>
      </w:r>
      <w:r w:rsidR="00AE130F">
        <w:rPr>
          <w:rFonts w:ascii="Times New Roman" w:hAnsi="Times New Roman" w:cs="Times New Roman"/>
          <w:sz w:val="28"/>
          <w:szCs w:val="28"/>
        </w:rPr>
        <w:t xml:space="preserve">до </w:t>
      </w:r>
      <w:r w:rsidR="000D7E48" w:rsidRPr="000D7E48">
        <w:rPr>
          <w:rFonts w:ascii="Times New Roman" w:hAnsi="Times New Roman" w:cs="Times New Roman"/>
          <w:sz w:val="28"/>
          <w:szCs w:val="28"/>
        </w:rPr>
        <w:t>границы балансовой принадлежности и эксплуатационной ответственности;</w:t>
      </w:r>
    </w:p>
    <w:p w:rsidR="000D7E48" w:rsidRPr="000D7E48" w:rsidRDefault="004A4516" w:rsidP="00AE130F">
      <w:pPr>
        <w:pStyle w:val="aff2"/>
        <w:tabs>
          <w:tab w:val="left" w:pos="907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="007560D3">
        <w:rPr>
          <w:rFonts w:ascii="Times New Roman" w:hAnsi="Times New Roman" w:cs="Times New Roman"/>
          <w:sz w:val="28"/>
          <w:szCs w:val="28"/>
        </w:rPr>
        <w:t>О</w:t>
      </w:r>
      <w:r w:rsidR="000D7E48" w:rsidRPr="000D7E48">
        <w:rPr>
          <w:rFonts w:ascii="Times New Roman" w:hAnsi="Times New Roman" w:cs="Times New Roman"/>
          <w:sz w:val="28"/>
          <w:szCs w:val="28"/>
        </w:rPr>
        <w:t>бъектов</w:t>
      </w:r>
      <w:r w:rsidR="0054327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социально</w:t>
      </w:r>
      <w:r w:rsidR="00493FC7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0D7E48">
        <w:rPr>
          <w:rFonts w:ascii="Times New Roman" w:hAnsi="Times New Roman" w:cs="Times New Roman"/>
          <w:sz w:val="28"/>
          <w:szCs w:val="28"/>
        </w:rPr>
        <w:t>культурного назначения</w:t>
      </w:r>
      <w:r w:rsidR="000D7E48" w:rsidRPr="000D7E4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находящихся</w:t>
      </w:r>
      <w:r w:rsidR="000D7E48" w:rsidRPr="000D7E4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 xml:space="preserve">в обслуживании </w:t>
      </w:r>
      <w:r w:rsidR="00543276">
        <w:rPr>
          <w:rFonts w:ascii="Times New Roman" w:hAnsi="Times New Roman" w:cs="Times New Roman"/>
          <w:sz w:val="28"/>
          <w:szCs w:val="28"/>
        </w:rPr>
        <w:t>Приазовского отделения «</w:t>
      </w:r>
      <w:proofErr w:type="spellStart"/>
      <w:r w:rsidR="00543276">
        <w:rPr>
          <w:rFonts w:ascii="Times New Roman" w:hAnsi="Times New Roman" w:cs="Times New Roman"/>
          <w:sz w:val="28"/>
          <w:szCs w:val="28"/>
        </w:rPr>
        <w:t>Запорожьеэнерго</w:t>
      </w:r>
      <w:proofErr w:type="spellEnd"/>
      <w:r w:rsidR="00543276">
        <w:rPr>
          <w:rFonts w:ascii="Times New Roman" w:hAnsi="Times New Roman" w:cs="Times New Roman"/>
          <w:sz w:val="28"/>
          <w:szCs w:val="28"/>
        </w:rPr>
        <w:t>» филиала АО «ЮЗЭСК»</w:t>
      </w:r>
      <w:r w:rsidR="00543276" w:rsidRPr="000D7E4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43276">
        <w:rPr>
          <w:rFonts w:ascii="Times New Roman" w:hAnsi="Times New Roman" w:cs="Times New Roman"/>
          <w:sz w:val="28"/>
          <w:szCs w:val="28"/>
        </w:rPr>
        <w:t xml:space="preserve"> </w:t>
      </w:r>
      <w:r w:rsidR="00543276" w:rsidRPr="000D7E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43276" w:rsidRPr="000D7E48">
        <w:rPr>
          <w:rFonts w:ascii="Times New Roman" w:hAnsi="Times New Roman" w:cs="Times New Roman"/>
          <w:sz w:val="28"/>
          <w:szCs w:val="28"/>
        </w:rPr>
        <w:t>Запорожгаз</w:t>
      </w:r>
      <w:proofErr w:type="spellEnd"/>
      <w:r w:rsidR="00543276" w:rsidRPr="000D7E48">
        <w:rPr>
          <w:rFonts w:ascii="Times New Roman" w:hAnsi="Times New Roman" w:cs="Times New Roman"/>
          <w:sz w:val="28"/>
          <w:szCs w:val="28"/>
        </w:rPr>
        <w:t>» филиала ООО «ЧМНГ»</w:t>
      </w:r>
      <w:r w:rsidR="00543276">
        <w:rPr>
          <w:rFonts w:ascii="Times New Roman" w:hAnsi="Times New Roman" w:cs="Times New Roman"/>
          <w:sz w:val="28"/>
          <w:szCs w:val="28"/>
        </w:rPr>
        <w:t xml:space="preserve">, ГУП ЗО «Вода Запорожья», ГУП ЗО «Запорожская </w:t>
      </w:r>
      <w:proofErr w:type="spellStart"/>
      <w:r w:rsidR="00543276">
        <w:rPr>
          <w:rFonts w:ascii="Times New Roman" w:hAnsi="Times New Roman" w:cs="Times New Roman"/>
          <w:sz w:val="28"/>
          <w:szCs w:val="28"/>
        </w:rPr>
        <w:t>облтеплосеть</w:t>
      </w:r>
      <w:proofErr w:type="spellEnd"/>
      <w:r w:rsidR="00543276">
        <w:rPr>
          <w:rFonts w:ascii="Times New Roman" w:hAnsi="Times New Roman" w:cs="Times New Roman"/>
          <w:sz w:val="28"/>
          <w:szCs w:val="28"/>
        </w:rPr>
        <w:t xml:space="preserve">» </w:t>
      </w:r>
      <w:r w:rsidR="000D7E48" w:rsidRPr="000D7E48">
        <w:rPr>
          <w:rFonts w:ascii="Times New Roman" w:hAnsi="Times New Roman" w:cs="Times New Roman"/>
          <w:sz w:val="28"/>
          <w:szCs w:val="28"/>
        </w:rPr>
        <w:t>до границы балансовой</w:t>
      </w:r>
      <w:r w:rsidR="000D7E48" w:rsidRPr="000D7E4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принадлежности и эксплуатационной ответственности;</w:t>
      </w:r>
    </w:p>
    <w:p w:rsidR="000D7E48" w:rsidRPr="000D7E48" w:rsidRDefault="004A4516" w:rsidP="00AE130F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1.1.4.</w:t>
      </w:r>
      <w:r w:rsidR="000D7E48" w:rsidRPr="000D7E4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7560D3">
        <w:rPr>
          <w:rFonts w:ascii="Times New Roman" w:hAnsi="Times New Roman" w:cs="Times New Roman"/>
          <w:spacing w:val="-18"/>
          <w:sz w:val="28"/>
          <w:szCs w:val="28"/>
        </w:rPr>
        <w:t>О</w:t>
      </w:r>
      <w:r w:rsidR="000D7E48" w:rsidRPr="000D7E48">
        <w:rPr>
          <w:rFonts w:ascii="Times New Roman" w:hAnsi="Times New Roman" w:cs="Times New Roman"/>
          <w:sz w:val="28"/>
          <w:szCs w:val="28"/>
        </w:rPr>
        <w:t>бъектов</w:t>
      </w:r>
      <w:r w:rsidR="000D7E48" w:rsidRPr="000D7E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социально-культурного</w:t>
      </w:r>
      <w:r w:rsidR="000D7E48" w:rsidRPr="000D7E4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назначения находящихся в</w:t>
      </w:r>
      <w:r w:rsidR="000D7E48" w:rsidRPr="000D7E4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обслуживании организаций или лиц ответственных за эксплуатацию внутренних инженерных систем данных объектов.</w:t>
      </w:r>
    </w:p>
    <w:p w:rsidR="00A840B0" w:rsidRDefault="00756A40" w:rsidP="00AE130F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0D7E48">
        <w:rPr>
          <w:rFonts w:ascii="Times New Roman" w:hAnsi="Times New Roman" w:cs="Times New Roman"/>
          <w:sz w:val="28"/>
          <w:szCs w:val="28"/>
        </w:rPr>
        <w:t xml:space="preserve">Данный план определяет порядок </w:t>
      </w:r>
      <w:r w:rsidR="00E6181A">
        <w:rPr>
          <w:rFonts w:ascii="Times New Roman" w:hAnsi="Times New Roman" w:cs="Times New Roman"/>
          <w:sz w:val="28"/>
          <w:szCs w:val="28"/>
        </w:rPr>
        <w:t>взаи</w:t>
      </w:r>
      <w:r w:rsidR="000D7E48" w:rsidRPr="000D7E48">
        <w:rPr>
          <w:rFonts w:ascii="Times New Roman" w:hAnsi="Times New Roman" w:cs="Times New Roman"/>
          <w:sz w:val="28"/>
          <w:szCs w:val="28"/>
        </w:rPr>
        <w:t xml:space="preserve">модействия ответственных должностных лиц подрядных организаций, аварийных служб, </w:t>
      </w:r>
      <w:proofErr w:type="spellStart"/>
      <w:r w:rsidR="000D7E48" w:rsidRPr="000D7E48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0D7E48" w:rsidRPr="000D7E48">
        <w:rPr>
          <w:rFonts w:ascii="Times New Roman" w:hAnsi="Times New Roman" w:cs="Times New Roman"/>
          <w:sz w:val="28"/>
          <w:szCs w:val="28"/>
        </w:rPr>
        <w:t>, обслуживающих, электросетевых организаций.</w:t>
      </w:r>
    </w:p>
    <w:p w:rsidR="000D7E48" w:rsidRPr="00A840B0" w:rsidRDefault="00A840B0" w:rsidP="00AE130F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A840B0">
        <w:rPr>
          <w:rFonts w:ascii="Times New Roman" w:hAnsi="Times New Roman" w:cs="Times New Roman"/>
          <w:sz w:val="28"/>
          <w:szCs w:val="28"/>
        </w:rPr>
        <w:t xml:space="preserve">Под </w:t>
      </w:r>
      <w:r w:rsidR="000D7E48" w:rsidRPr="00A840B0">
        <w:rPr>
          <w:rFonts w:ascii="Times New Roman" w:hAnsi="Times New Roman" w:cs="Times New Roman"/>
          <w:spacing w:val="-2"/>
          <w:sz w:val="28"/>
          <w:szCs w:val="28"/>
        </w:rPr>
        <w:t>аварией</w:t>
      </w:r>
      <w:r w:rsidR="0089074E">
        <w:rPr>
          <w:rFonts w:ascii="Times New Roman" w:hAnsi="Times New Roman" w:cs="Times New Roman"/>
          <w:spacing w:val="-2"/>
          <w:sz w:val="28"/>
          <w:szCs w:val="28"/>
        </w:rPr>
        <w:t xml:space="preserve"> понимается</w:t>
      </w:r>
      <w:r w:rsidR="000D7E48" w:rsidRPr="00A840B0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721966" w:rsidRPr="00721966" w:rsidRDefault="00A840B0" w:rsidP="0072196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0D7E48" w:rsidRPr="000D7E4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208E3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0D7E48" w:rsidRPr="000D7E4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многоквартирном</w:t>
      </w:r>
      <w:r w:rsidR="000D7E48" w:rsidRPr="000D7E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доме -</w:t>
      </w:r>
      <w:r w:rsidR="000D7E48" w:rsidRPr="000D7E4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это</w:t>
      </w:r>
      <w:r w:rsidR="000D7E48" w:rsidRPr="000D7E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E130F">
        <w:rPr>
          <w:rFonts w:ascii="Times New Roman" w:hAnsi="Times New Roman" w:cs="Times New Roman"/>
          <w:sz w:val="28"/>
          <w:szCs w:val="28"/>
        </w:rPr>
        <w:t xml:space="preserve">повреждения или нарушения </w:t>
      </w:r>
      <w:r w:rsidR="000D7E48" w:rsidRPr="000D7E48">
        <w:rPr>
          <w:rFonts w:ascii="Times New Roman" w:hAnsi="Times New Roman" w:cs="Times New Roman"/>
          <w:sz w:val="28"/>
          <w:szCs w:val="28"/>
        </w:rPr>
        <w:lastRenderedPageBreak/>
        <w:t>герметичности инженерных</w:t>
      </w:r>
      <w:r w:rsidR="000D7E48" w:rsidRPr="000D7E48">
        <w:rPr>
          <w:rFonts w:ascii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систем</w:t>
      </w:r>
      <w:r w:rsidR="000D7E48" w:rsidRPr="000D7E48">
        <w:rPr>
          <w:rFonts w:ascii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XBC,</w:t>
      </w:r>
      <w:r w:rsidR="000D7E48" w:rsidRPr="000D7E48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BK,</w:t>
      </w:r>
      <w:r w:rsidR="000D7E48" w:rsidRPr="000D7E48">
        <w:rPr>
          <w:rFonts w:ascii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ЦО,</w:t>
      </w:r>
      <w:r w:rsidR="000D7E48" w:rsidRPr="000D7E48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z w:val="28"/>
          <w:szCs w:val="28"/>
        </w:rPr>
        <w:t>оборудования,</w:t>
      </w:r>
      <w:r w:rsidR="00AE130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0D7E48" w:rsidRPr="000D7E48">
        <w:rPr>
          <w:rFonts w:ascii="Times New Roman" w:hAnsi="Times New Roman" w:cs="Times New Roman"/>
          <w:spacing w:val="-2"/>
          <w:sz w:val="28"/>
          <w:szCs w:val="28"/>
        </w:rPr>
        <w:t>трубопроводов,</w:t>
      </w:r>
      <w:r w:rsidR="0013556D" w:rsidRPr="0013556D">
        <w:rPr>
          <w:rFonts w:ascii="Times New Roman" w:hAnsi="Times New Roman" w:cs="Times New Roman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запорной арматуры, а</w:t>
      </w:r>
      <w:r w:rsidR="0013556D" w:rsidRPr="000D7E4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также</w:t>
      </w:r>
      <w:r w:rsidR="0013556D" w:rsidRPr="000D7E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короткое замыкание во</w:t>
      </w:r>
      <w:r w:rsidR="0013556D" w:rsidRPr="000D7E4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ВРУ,</w:t>
      </w:r>
      <w:r w:rsidR="00AE13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 xml:space="preserve">поэтажных щитах и электропроводки, а также прекращение подачи </w:t>
      </w:r>
      <w:proofErr w:type="spellStart"/>
      <w:r w:rsidR="0013556D" w:rsidRPr="000D7E48">
        <w:rPr>
          <w:rFonts w:ascii="Times New Roman" w:hAnsi="Times New Roman" w:cs="Times New Roman"/>
          <w:sz w:val="28"/>
          <w:szCs w:val="28"/>
        </w:rPr>
        <w:t>pecypca</w:t>
      </w:r>
      <w:proofErr w:type="spellEnd"/>
      <w:r w:rsidR="0013556D" w:rsidRPr="000D7E48">
        <w:rPr>
          <w:rFonts w:ascii="Times New Roman" w:hAnsi="Times New Roman" w:cs="Times New Roman"/>
          <w:sz w:val="28"/>
          <w:szCs w:val="28"/>
        </w:rPr>
        <w:t xml:space="preserve"> </w:t>
      </w:r>
      <w:r w:rsidR="0013556D">
        <w:rPr>
          <w:rFonts w:ascii="Times New Roman" w:hAnsi="Times New Roman" w:cs="Times New Roman"/>
          <w:sz w:val="28"/>
          <w:szCs w:val="28"/>
        </w:rPr>
        <w:t xml:space="preserve">до границ </w:t>
      </w:r>
      <w:r w:rsidR="0013556D" w:rsidRPr="000D7E48">
        <w:rPr>
          <w:rFonts w:ascii="Times New Roman" w:hAnsi="Times New Roman" w:cs="Times New Roman"/>
          <w:sz w:val="28"/>
          <w:szCs w:val="28"/>
        </w:rPr>
        <w:t>балансового разг</w:t>
      </w:r>
      <w:r w:rsidR="00AE130F">
        <w:rPr>
          <w:rFonts w:ascii="Times New Roman" w:hAnsi="Times New Roman" w:cs="Times New Roman"/>
          <w:sz w:val="28"/>
          <w:szCs w:val="28"/>
        </w:rPr>
        <w:t xml:space="preserve">раничения, в результате которых </w:t>
      </w:r>
      <w:r w:rsidR="0013556D" w:rsidRPr="000D7E48">
        <w:rPr>
          <w:rFonts w:ascii="Times New Roman" w:hAnsi="Times New Roman" w:cs="Times New Roman"/>
          <w:sz w:val="28"/>
          <w:szCs w:val="28"/>
        </w:rPr>
        <w:t>приостанавливается или прекращается</w:t>
      </w:r>
      <w:r w:rsidR="0013556D" w:rsidRPr="000D7E4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предоставление коммунальной</w:t>
      </w:r>
      <w:r w:rsidR="0013556D" w:rsidRPr="000D7E4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услуги</w:t>
      </w:r>
      <w:r w:rsidR="0013556D" w:rsidRPr="000D7E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группе</w:t>
      </w:r>
      <w:r w:rsidR="0013556D" w:rsidRPr="000D7E48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потребителей</w:t>
      </w:r>
      <w:r w:rsidR="0013556D" w:rsidRPr="000D7E4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3556D" w:rsidRPr="000D7E48">
        <w:rPr>
          <w:rFonts w:ascii="Times New Roman" w:hAnsi="Times New Roman" w:cs="Times New Roman"/>
          <w:sz w:val="28"/>
          <w:szCs w:val="28"/>
        </w:rPr>
        <w:t>в</w:t>
      </w:r>
      <w:r w:rsidR="00A167A0">
        <w:rPr>
          <w:rFonts w:ascii="Times New Roman" w:hAnsi="Times New Roman" w:cs="Times New Roman"/>
          <w:sz w:val="28"/>
          <w:szCs w:val="28"/>
        </w:rPr>
        <w:t xml:space="preserve"> </w:t>
      </w:r>
      <w:r w:rsidR="00E6181A">
        <w:rPr>
          <w:rFonts w:ascii="Times New Roman" w:hAnsi="Times New Roman" w:cs="Times New Roman"/>
          <w:sz w:val="28"/>
          <w:szCs w:val="28"/>
        </w:rPr>
        <w:t>многоквартирном дом</w:t>
      </w:r>
      <w:r w:rsidR="00756DF1">
        <w:rPr>
          <w:rFonts w:ascii="Times New Roman" w:hAnsi="Times New Roman" w:cs="Times New Roman"/>
          <w:sz w:val="28"/>
          <w:szCs w:val="28"/>
        </w:rPr>
        <w:t>е</w:t>
      </w:r>
      <w:r w:rsidR="00E6181A">
        <w:rPr>
          <w:rFonts w:ascii="Times New Roman" w:hAnsi="Times New Roman" w:cs="Times New Roman"/>
          <w:sz w:val="28"/>
          <w:szCs w:val="28"/>
        </w:rPr>
        <w:t>;</w:t>
      </w:r>
    </w:p>
    <w:p w:rsidR="000D7E48" w:rsidRDefault="00E6181A" w:rsidP="0072196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966">
        <w:rPr>
          <w:rFonts w:ascii="Times New Roman" w:hAnsi="Times New Roman" w:cs="Times New Roman"/>
          <w:sz w:val="28"/>
          <w:szCs w:val="28"/>
        </w:rPr>
        <w:t>1.</w:t>
      </w:r>
      <w:r w:rsidR="00C83733" w:rsidRPr="00721966">
        <w:rPr>
          <w:rFonts w:ascii="Times New Roman" w:hAnsi="Times New Roman" w:cs="Times New Roman"/>
          <w:sz w:val="28"/>
          <w:szCs w:val="28"/>
        </w:rPr>
        <w:t>3</w:t>
      </w:r>
      <w:r w:rsidRPr="00721966">
        <w:rPr>
          <w:rFonts w:ascii="Times New Roman" w:hAnsi="Times New Roman" w:cs="Times New Roman"/>
          <w:sz w:val="28"/>
          <w:szCs w:val="28"/>
        </w:rPr>
        <w:t>.2.</w:t>
      </w:r>
      <w:r w:rsidR="000D7E48" w:rsidRPr="00721966">
        <w:rPr>
          <w:rFonts w:ascii="Times New Roman" w:hAnsi="Times New Roman" w:cs="Times New Roman"/>
          <w:sz w:val="28"/>
          <w:szCs w:val="28"/>
        </w:rPr>
        <w:t xml:space="preserve"> </w:t>
      </w:r>
      <w:r w:rsidR="005208E3" w:rsidRPr="00721966">
        <w:rPr>
          <w:rFonts w:ascii="Times New Roman" w:hAnsi="Times New Roman" w:cs="Times New Roman"/>
          <w:sz w:val="28"/>
          <w:szCs w:val="28"/>
        </w:rPr>
        <w:t>В</w:t>
      </w:r>
      <w:r w:rsidR="000D7E48" w:rsidRPr="00721966">
        <w:rPr>
          <w:rFonts w:ascii="Times New Roman" w:hAnsi="Times New Roman" w:cs="Times New Roman"/>
          <w:sz w:val="28"/>
          <w:szCs w:val="28"/>
        </w:rPr>
        <w:t xml:space="preserve"> объектах соц</w:t>
      </w:r>
      <w:r w:rsidR="00426E80" w:rsidRPr="00721966">
        <w:rPr>
          <w:rFonts w:ascii="Times New Roman" w:hAnsi="Times New Roman" w:cs="Times New Roman"/>
          <w:sz w:val="28"/>
          <w:szCs w:val="28"/>
        </w:rPr>
        <w:t xml:space="preserve">иально-культурного назначения – </w:t>
      </w:r>
      <w:r w:rsidR="000D7E48" w:rsidRPr="00721966">
        <w:rPr>
          <w:rFonts w:ascii="Times New Roman" w:hAnsi="Times New Roman" w:cs="Times New Roman"/>
          <w:sz w:val="28"/>
          <w:szCs w:val="28"/>
        </w:rPr>
        <w:t>это повреждения или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 нарушения герметичности инженерных систем XBC, ЦО, оборудования, трубопроводов, запорной арматуры, а также короткое замыкание во</w:t>
      </w:r>
      <w:r w:rsidR="000D7E48" w:rsidRPr="00E618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z w:val="28"/>
          <w:szCs w:val="28"/>
        </w:rPr>
        <w:t>внешних распределительных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z w:val="28"/>
          <w:szCs w:val="28"/>
        </w:rPr>
        <w:t>устройствах и</w:t>
      </w:r>
      <w:r w:rsidR="000D7E48" w:rsidRPr="00E618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вводных кабелей и проводов, а также прекращение подачи </w:t>
      </w:r>
      <w:proofErr w:type="spellStart"/>
      <w:r w:rsidR="000D7E48" w:rsidRPr="00E6181A">
        <w:rPr>
          <w:rFonts w:ascii="Times New Roman" w:hAnsi="Times New Roman" w:cs="Times New Roman"/>
          <w:sz w:val="28"/>
          <w:szCs w:val="28"/>
        </w:rPr>
        <w:t>pecypca</w:t>
      </w:r>
      <w:proofErr w:type="spellEnd"/>
      <w:r w:rsidR="000D7E48" w:rsidRPr="00E6181A">
        <w:rPr>
          <w:rFonts w:ascii="Times New Roman" w:hAnsi="Times New Roman" w:cs="Times New Roman"/>
          <w:sz w:val="28"/>
          <w:szCs w:val="28"/>
        </w:rPr>
        <w:t xml:space="preserve"> до границы балансовой принадлежности и эксплуатационной ответственности, в результате которых приостанавливается</w:t>
      </w:r>
      <w:r w:rsidR="000D7E48" w:rsidRPr="00E618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z w:val="28"/>
          <w:szCs w:val="28"/>
        </w:rPr>
        <w:t>или прекращается предоставление</w:t>
      </w:r>
      <w:r w:rsidR="000D7E48" w:rsidRPr="00E618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z w:val="28"/>
          <w:szCs w:val="28"/>
        </w:rPr>
        <w:t>коммунально</w:t>
      </w:r>
      <w:r w:rsidR="009A36AA">
        <w:rPr>
          <w:rFonts w:ascii="Times New Roman" w:hAnsi="Times New Roman" w:cs="Times New Roman"/>
          <w:sz w:val="28"/>
          <w:szCs w:val="28"/>
        </w:rPr>
        <w:t>й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 услуги объектам с</w:t>
      </w:r>
      <w:r w:rsidR="001D1C90">
        <w:rPr>
          <w:rFonts w:ascii="Times New Roman" w:hAnsi="Times New Roman" w:cs="Times New Roman"/>
          <w:sz w:val="28"/>
          <w:szCs w:val="28"/>
        </w:rPr>
        <w:t>оциально-культурного назначения;</w:t>
      </w:r>
    </w:p>
    <w:p w:rsidR="001D1C90" w:rsidRPr="0020476C" w:rsidRDefault="001D1C90" w:rsidP="0020476C">
      <w:pPr>
        <w:pStyle w:val="aff2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1C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1.3.3. Основные причины возникновения аварии, описания аварийных ситуаций, возможных масштабов аварии и уровней реагирования, типовые действия персонала по ликвидации последствий аварийной ситуации </w:t>
      </w:r>
      <w:r w:rsidR="000623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объектах теплоснабжени</w:t>
      </w:r>
      <w:r w:rsidR="0072196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я, приведены в Таблице</w:t>
      </w:r>
      <w:r w:rsidR="000623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D1C90" w:rsidRPr="001D1C90" w:rsidRDefault="001D1C90" w:rsidP="001D1C90">
      <w:pPr>
        <w:ind w:left="779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D1C90" w:rsidRPr="001D1C90" w:rsidRDefault="001D1C90" w:rsidP="001D1C90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1C9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Перечень возможных аварийных ситуаций, их описание, масштабы и уровень реагирования, типовые действия персонала</w:t>
      </w:r>
    </w:p>
    <w:p w:rsidR="001D1C90" w:rsidRDefault="001D1C90" w:rsidP="001D1C90">
      <w:pPr>
        <w:ind w:firstLine="709"/>
        <w:jc w:val="center"/>
        <w:rPr>
          <w:rFonts w:cs="Times New Roman"/>
          <w:b/>
          <w:color w:val="000000"/>
          <w:szCs w:val="28"/>
          <w:lang w:eastAsia="ru-RU"/>
        </w:rPr>
      </w:pPr>
    </w:p>
    <w:tbl>
      <w:tblPr>
        <w:tblStyle w:val="afb"/>
        <w:tblW w:w="9345" w:type="dxa"/>
        <w:tblLayout w:type="fixed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D1C90" w:rsidTr="00860C68">
        <w:tc>
          <w:tcPr>
            <w:tcW w:w="1869" w:type="dxa"/>
            <w:tcBorders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rPr>
                <w:b/>
                <w:sz w:val="21"/>
              </w:rPr>
            </w:pPr>
            <w:r>
              <w:rPr>
                <w:b/>
                <w:color w:val="001218"/>
                <w:spacing w:val="-2"/>
                <w:sz w:val="21"/>
              </w:rPr>
              <w:t>Причина</w:t>
            </w:r>
          </w:p>
          <w:p w:rsidR="001D1C90" w:rsidRDefault="001D1C90" w:rsidP="00860C68">
            <w:pPr>
              <w:pStyle w:val="TableParagraph"/>
              <w:spacing w:before="71" w:line="307" w:lineRule="auto"/>
              <w:rPr>
                <w:b/>
                <w:sz w:val="21"/>
              </w:rPr>
            </w:pPr>
            <w:r>
              <w:rPr>
                <w:b/>
                <w:color w:val="001218"/>
                <w:spacing w:val="-2"/>
                <w:sz w:val="21"/>
              </w:rPr>
              <w:t>возникновения аварии</w:t>
            </w:r>
          </w:p>
        </w:tc>
        <w:tc>
          <w:tcPr>
            <w:tcW w:w="1869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spacing w:line="307" w:lineRule="auto"/>
              <w:ind w:left="129" w:right="73"/>
              <w:rPr>
                <w:b/>
                <w:sz w:val="21"/>
              </w:rPr>
            </w:pPr>
            <w:r>
              <w:rPr>
                <w:b/>
                <w:color w:val="001218"/>
                <w:spacing w:val="-2"/>
                <w:sz w:val="21"/>
              </w:rPr>
              <w:t>Описание аварийной ситуации</w:t>
            </w:r>
          </w:p>
        </w:tc>
        <w:tc>
          <w:tcPr>
            <w:tcW w:w="1869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6"/>
              <w:rPr>
                <w:b/>
                <w:sz w:val="21"/>
              </w:rPr>
            </w:pPr>
            <w:r w:rsidRPr="002145A5">
              <w:rPr>
                <w:b/>
                <w:color w:val="001218"/>
                <w:spacing w:val="-2"/>
                <w:sz w:val="21"/>
              </w:rPr>
              <w:t xml:space="preserve">Возможные </w:t>
            </w:r>
            <w:r w:rsidRPr="002145A5">
              <w:rPr>
                <w:b/>
                <w:color w:val="001218"/>
                <w:sz w:val="21"/>
              </w:rPr>
              <w:t>масштабы</w:t>
            </w:r>
            <w:r w:rsidRPr="002145A5">
              <w:rPr>
                <w:b/>
                <w:color w:val="001218"/>
                <w:spacing w:val="-6"/>
                <w:sz w:val="21"/>
              </w:rPr>
              <w:t xml:space="preserve"> </w:t>
            </w:r>
            <w:r w:rsidRPr="002145A5">
              <w:rPr>
                <w:b/>
                <w:color w:val="001218"/>
                <w:sz w:val="21"/>
              </w:rPr>
              <w:t>аварии</w:t>
            </w:r>
            <w:r w:rsidRPr="002145A5">
              <w:rPr>
                <w:b/>
                <w:color w:val="001218"/>
                <w:spacing w:val="-8"/>
                <w:sz w:val="21"/>
              </w:rPr>
              <w:t xml:space="preserve"> </w:t>
            </w:r>
            <w:r w:rsidRPr="002145A5">
              <w:rPr>
                <w:b/>
                <w:color w:val="001218"/>
                <w:sz w:val="21"/>
              </w:rPr>
              <w:t xml:space="preserve">и </w:t>
            </w:r>
            <w:r w:rsidRPr="002145A5">
              <w:rPr>
                <w:b/>
                <w:color w:val="001218"/>
                <w:spacing w:val="-2"/>
                <w:sz w:val="21"/>
              </w:rPr>
              <w:t>последствия</w:t>
            </w:r>
          </w:p>
        </w:tc>
        <w:tc>
          <w:tcPr>
            <w:tcW w:w="1869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spacing w:line="307" w:lineRule="auto"/>
              <w:ind w:left="128"/>
              <w:rPr>
                <w:b/>
                <w:sz w:val="21"/>
              </w:rPr>
            </w:pPr>
            <w:r>
              <w:rPr>
                <w:b/>
                <w:color w:val="001218"/>
                <w:spacing w:val="-2"/>
                <w:sz w:val="21"/>
              </w:rPr>
              <w:t>Уровень реагирования</w:t>
            </w:r>
          </w:p>
        </w:tc>
        <w:tc>
          <w:tcPr>
            <w:tcW w:w="186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1D1C90" w:rsidRDefault="001D1C90" w:rsidP="00860C68">
            <w:pPr>
              <w:pStyle w:val="TableParagraph"/>
              <w:ind w:left="128"/>
              <w:rPr>
                <w:b/>
                <w:sz w:val="21"/>
              </w:rPr>
            </w:pPr>
            <w:r>
              <w:rPr>
                <w:b/>
                <w:color w:val="001218"/>
                <w:sz w:val="21"/>
              </w:rPr>
              <w:t>Действия</w:t>
            </w:r>
            <w:r>
              <w:rPr>
                <w:b/>
                <w:color w:val="001218"/>
                <w:spacing w:val="-9"/>
                <w:sz w:val="21"/>
              </w:rPr>
              <w:t xml:space="preserve"> </w:t>
            </w:r>
            <w:r>
              <w:rPr>
                <w:b/>
                <w:color w:val="001218"/>
                <w:spacing w:val="-2"/>
                <w:sz w:val="21"/>
              </w:rPr>
              <w:t>персонала</w:t>
            </w:r>
          </w:p>
        </w:tc>
      </w:tr>
      <w:tr w:rsidR="001D1C90" w:rsidTr="00860C68">
        <w:tc>
          <w:tcPr>
            <w:tcW w:w="1869" w:type="dxa"/>
            <w:tcBorders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8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Прекращение подачи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7" w:right="186"/>
              <w:jc w:val="both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электроэнергии на источник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тепловой </w:t>
            </w:r>
            <w:r w:rsidRPr="002145A5">
              <w:rPr>
                <w:color w:val="001218"/>
                <w:spacing w:val="-2"/>
                <w:sz w:val="21"/>
              </w:rPr>
              <w:t>энергии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" w:line="307" w:lineRule="auto"/>
              <w:ind w:right="73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Остановка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работы </w:t>
            </w:r>
            <w:r w:rsidRPr="002145A5">
              <w:rPr>
                <w:color w:val="001218"/>
                <w:spacing w:val="-2"/>
                <w:sz w:val="21"/>
              </w:rPr>
              <w:t xml:space="preserve">источника </w:t>
            </w:r>
            <w:r w:rsidRPr="002145A5">
              <w:rPr>
                <w:color w:val="001218"/>
                <w:sz w:val="21"/>
              </w:rPr>
              <w:t>тепловой энергии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ind w:left="12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Прекращение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циркуляции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в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системе теплоснабжения всех </w:t>
            </w:r>
            <w:r w:rsidRPr="002145A5">
              <w:rPr>
                <w:color w:val="001218"/>
                <w:spacing w:val="-2"/>
                <w:sz w:val="21"/>
              </w:rPr>
              <w:t>потребителей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населенного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пункта, </w:t>
            </w:r>
            <w:r w:rsidRPr="002145A5">
              <w:rPr>
                <w:color w:val="001218"/>
                <w:spacing w:val="-2"/>
                <w:sz w:val="21"/>
              </w:rPr>
              <w:t xml:space="preserve">понижение </w:t>
            </w:r>
            <w:r w:rsidRPr="002145A5">
              <w:rPr>
                <w:color w:val="001218"/>
                <w:sz w:val="21"/>
              </w:rPr>
              <w:t>температуры в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зданиях, возможное </w:t>
            </w:r>
            <w:r w:rsidRPr="002145A5">
              <w:rPr>
                <w:color w:val="001218"/>
                <w:spacing w:val="-2"/>
                <w:sz w:val="21"/>
              </w:rPr>
              <w:t xml:space="preserve">размораживание </w:t>
            </w:r>
            <w:r w:rsidRPr="002145A5">
              <w:rPr>
                <w:color w:val="001218"/>
                <w:sz w:val="21"/>
              </w:rPr>
              <w:t>наружных тепловых сетей и внутренних отопительных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систем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spacing w:before="1"/>
              <w:ind w:left="128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t>Местный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Сообщить об отсутствии электроэнергии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дежурному диспетчеру</w:t>
            </w:r>
            <w:r w:rsidRPr="002145A5">
              <w:rPr>
                <w:color w:val="001218"/>
                <w:spacing w:val="-1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электросетевой организации по</w:t>
            </w:r>
          </w:p>
          <w:p w:rsidR="001D1C90" w:rsidRPr="002145A5" w:rsidRDefault="001D1C90" w:rsidP="00860C68">
            <w:pPr>
              <w:pStyle w:val="TableParagraph"/>
              <w:spacing w:line="307" w:lineRule="auto"/>
              <w:ind w:left="128"/>
              <w:rPr>
                <w:color w:val="001218"/>
                <w:sz w:val="21"/>
              </w:rPr>
            </w:pPr>
            <w:r w:rsidRPr="002145A5">
              <w:rPr>
                <w:color w:val="001218"/>
                <w:sz w:val="21"/>
              </w:rPr>
              <w:t>телефону.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Перейти</w:t>
            </w:r>
            <w:r w:rsidRPr="002145A5">
              <w:rPr>
                <w:color w:val="001218"/>
                <w:spacing w:val="-8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на</w:t>
            </w:r>
            <w:r w:rsidRPr="002145A5">
              <w:rPr>
                <w:color w:val="001218"/>
                <w:spacing w:val="-8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резервный</w:t>
            </w:r>
            <w:r w:rsidRPr="002145A5">
              <w:rPr>
                <w:color w:val="001218"/>
                <w:spacing w:val="-8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или автономный источник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электроснабжения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(второй ввод, дизель-генератор).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8" w:right="14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При длительном отсутствии </w:t>
            </w:r>
            <w:r w:rsidRPr="002145A5">
              <w:rPr>
                <w:color w:val="001218"/>
                <w:spacing w:val="-2"/>
                <w:sz w:val="21"/>
              </w:rPr>
              <w:t>электроэнергии</w:t>
            </w:r>
            <w:r w:rsidRPr="002145A5">
              <w:rPr>
                <w:color w:val="001218"/>
                <w:spacing w:val="8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lastRenderedPageBreak/>
              <w:t>организовать ремонтные работы по предотвращению размораживания силами персонала своей</w:t>
            </w:r>
            <w:r w:rsidRPr="002145A5">
              <w:rPr>
                <w:color w:val="001218"/>
                <w:spacing w:val="4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организации</w:t>
            </w:r>
            <w:r w:rsidRPr="002145A5">
              <w:rPr>
                <w:color w:val="001218"/>
                <w:spacing w:val="-11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управляющих </w:t>
            </w:r>
            <w:r w:rsidRPr="002145A5">
              <w:rPr>
                <w:color w:val="001218"/>
                <w:spacing w:val="-2"/>
                <w:sz w:val="21"/>
              </w:rPr>
              <w:t>компаний.</w:t>
            </w:r>
          </w:p>
          <w:p w:rsidR="001D1C90" w:rsidRDefault="001D1C90" w:rsidP="00860C68">
            <w:pPr>
              <w:pStyle w:val="TableParagraph"/>
              <w:spacing w:before="4" w:line="307" w:lineRule="auto"/>
              <w:ind w:left="128"/>
              <w:rPr>
                <w:sz w:val="21"/>
              </w:rPr>
            </w:pPr>
            <w:r>
              <w:rPr>
                <w:color w:val="001218"/>
                <w:sz w:val="21"/>
              </w:rPr>
              <w:t>Время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устранения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аварии</w:t>
            </w:r>
            <w:r>
              <w:rPr>
                <w:color w:val="001218"/>
                <w:spacing w:val="-7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–</w:t>
            </w:r>
            <w:r>
              <w:rPr>
                <w:color w:val="001218"/>
                <w:spacing w:val="-5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 xml:space="preserve">1 </w:t>
            </w:r>
            <w:r>
              <w:rPr>
                <w:color w:val="001218"/>
                <w:spacing w:val="-4"/>
                <w:sz w:val="21"/>
              </w:rPr>
              <w:t>час</w:t>
            </w:r>
          </w:p>
        </w:tc>
      </w:tr>
      <w:tr w:rsidR="001D1C90" w:rsidTr="00860C68">
        <w:tc>
          <w:tcPr>
            <w:tcW w:w="1869" w:type="dxa"/>
            <w:tcBorders>
              <w:top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8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lastRenderedPageBreak/>
              <w:t xml:space="preserve">Прекращение </w:t>
            </w:r>
            <w:r w:rsidRPr="002145A5">
              <w:rPr>
                <w:color w:val="001218"/>
                <w:sz w:val="21"/>
              </w:rPr>
              <w:t>подачи холодной воды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на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источник тепловой</w:t>
            </w:r>
            <w:r w:rsidRPr="002145A5">
              <w:rPr>
                <w:color w:val="001218"/>
                <w:spacing w:val="-9"/>
                <w:sz w:val="21"/>
              </w:rPr>
              <w:t xml:space="preserve"> </w:t>
            </w:r>
            <w:r w:rsidRPr="002145A5">
              <w:rPr>
                <w:color w:val="001218"/>
                <w:spacing w:val="-2"/>
                <w:sz w:val="21"/>
              </w:rPr>
              <w:t>энергии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9" w:right="73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 xml:space="preserve">Ограничение </w:t>
            </w:r>
            <w:r w:rsidRPr="002145A5">
              <w:rPr>
                <w:color w:val="001218"/>
                <w:sz w:val="21"/>
              </w:rPr>
              <w:t>работы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источника тепловой</w:t>
            </w:r>
            <w:r w:rsidRPr="002145A5">
              <w:rPr>
                <w:color w:val="001218"/>
                <w:spacing w:val="-9"/>
                <w:sz w:val="21"/>
              </w:rPr>
              <w:t xml:space="preserve"> </w:t>
            </w:r>
            <w:r w:rsidRPr="002145A5">
              <w:rPr>
                <w:color w:val="001218"/>
                <w:spacing w:val="-2"/>
                <w:sz w:val="21"/>
              </w:rPr>
              <w:t>энергии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 xml:space="preserve">Ограничение циркуляции </w:t>
            </w:r>
            <w:r w:rsidRPr="002145A5">
              <w:rPr>
                <w:color w:val="001218"/>
                <w:sz w:val="21"/>
              </w:rPr>
              <w:t>теплоносителя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в </w:t>
            </w:r>
            <w:r w:rsidRPr="002145A5">
              <w:rPr>
                <w:color w:val="001218"/>
                <w:spacing w:val="-2"/>
                <w:sz w:val="21"/>
              </w:rPr>
              <w:t>системе</w:t>
            </w:r>
          </w:p>
          <w:p w:rsidR="001D1C90" w:rsidRPr="002145A5" w:rsidRDefault="001D1C90" w:rsidP="00860C68">
            <w:pPr>
              <w:pStyle w:val="TableParagraph"/>
              <w:spacing w:before="3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теплоснабжения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всех </w:t>
            </w:r>
            <w:r w:rsidRPr="002145A5">
              <w:rPr>
                <w:color w:val="001218"/>
                <w:spacing w:val="-2"/>
                <w:sz w:val="21"/>
              </w:rPr>
              <w:t>потребителей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7" w:right="189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населенного пункта, </w:t>
            </w:r>
            <w:r w:rsidRPr="002145A5">
              <w:rPr>
                <w:color w:val="001218"/>
                <w:spacing w:val="-2"/>
                <w:sz w:val="21"/>
              </w:rPr>
              <w:t xml:space="preserve">понижение </w:t>
            </w:r>
            <w:r w:rsidRPr="002145A5">
              <w:rPr>
                <w:color w:val="001218"/>
                <w:sz w:val="21"/>
              </w:rPr>
              <w:t>температуры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воздуха в зданиях</w:t>
            </w:r>
          </w:p>
          <w:p w:rsidR="001D1C90" w:rsidRPr="002145A5" w:rsidRDefault="001D1C90" w:rsidP="00860C68">
            <w:pPr>
              <w:suppressAutoHyphens w:val="0"/>
            </w:pP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ind w:left="128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t>Местный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57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Сообщить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об</w:t>
            </w:r>
            <w:r w:rsidRPr="002145A5">
              <w:rPr>
                <w:color w:val="001218"/>
                <w:spacing w:val="-1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отсутствии холодной воды в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8" w:right="353"/>
              <w:rPr>
                <w:sz w:val="21"/>
              </w:rPr>
            </w:pPr>
            <w:proofErr w:type="spellStart"/>
            <w:r w:rsidRPr="002145A5">
              <w:rPr>
                <w:color w:val="001218"/>
                <w:spacing w:val="-2"/>
                <w:sz w:val="21"/>
              </w:rPr>
              <w:t>водоснабжающую</w:t>
            </w:r>
            <w:proofErr w:type="spellEnd"/>
            <w:r w:rsidRPr="002145A5">
              <w:rPr>
                <w:color w:val="001218"/>
                <w:spacing w:val="-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орга</w:t>
            </w:r>
            <w:r w:rsidRPr="002145A5">
              <w:rPr>
                <w:color w:val="000000"/>
                <w:sz w:val="21"/>
              </w:rPr>
              <w:t>низацию</w:t>
            </w:r>
            <w:r w:rsidRPr="002145A5">
              <w:rPr>
                <w:color w:val="000000"/>
                <w:spacing w:val="-14"/>
                <w:sz w:val="21"/>
              </w:rPr>
              <w:t xml:space="preserve"> </w:t>
            </w:r>
            <w:r w:rsidRPr="002145A5">
              <w:rPr>
                <w:color w:val="000000"/>
                <w:sz w:val="21"/>
              </w:rPr>
              <w:t>по</w:t>
            </w:r>
            <w:r w:rsidRPr="002145A5">
              <w:rPr>
                <w:color w:val="000000"/>
                <w:spacing w:val="-13"/>
                <w:sz w:val="21"/>
              </w:rPr>
              <w:t xml:space="preserve"> </w:t>
            </w:r>
            <w:r w:rsidRPr="002145A5">
              <w:rPr>
                <w:color w:val="000000"/>
                <w:sz w:val="21"/>
              </w:rPr>
              <w:t>телефону.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длительном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отсутствии подачи воды организовать ремонтные работы по </w:t>
            </w:r>
            <w:r w:rsidRPr="002145A5">
              <w:rPr>
                <w:color w:val="001218"/>
                <w:spacing w:val="-2"/>
                <w:sz w:val="21"/>
              </w:rPr>
              <w:t>предотвращению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 w:right="353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размораживания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силами персонала своей </w:t>
            </w:r>
            <w:r w:rsidRPr="002145A5">
              <w:rPr>
                <w:color w:val="001218"/>
                <w:spacing w:val="-2"/>
                <w:sz w:val="21"/>
              </w:rPr>
              <w:t>организации.</w:t>
            </w:r>
          </w:p>
          <w:p w:rsidR="001D1C90" w:rsidRDefault="001D1C90" w:rsidP="00860C68">
            <w:pPr>
              <w:pStyle w:val="TableParagraph"/>
              <w:spacing w:before="1" w:line="307" w:lineRule="auto"/>
              <w:ind w:left="128"/>
              <w:rPr>
                <w:sz w:val="21"/>
              </w:rPr>
            </w:pPr>
            <w:r>
              <w:rPr>
                <w:color w:val="001218"/>
                <w:sz w:val="21"/>
              </w:rPr>
              <w:t>Время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устранения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аварии</w:t>
            </w:r>
            <w:r>
              <w:rPr>
                <w:color w:val="001218"/>
                <w:spacing w:val="-7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–</w:t>
            </w:r>
            <w:r>
              <w:rPr>
                <w:color w:val="001218"/>
                <w:spacing w:val="-5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 xml:space="preserve">4 </w:t>
            </w:r>
            <w:r>
              <w:rPr>
                <w:color w:val="001218"/>
                <w:spacing w:val="-4"/>
                <w:sz w:val="21"/>
              </w:rPr>
              <w:t>часа</w:t>
            </w:r>
          </w:p>
        </w:tc>
      </w:tr>
      <w:tr w:rsidR="001D1C90" w:rsidTr="00860C68">
        <w:tc>
          <w:tcPr>
            <w:tcW w:w="1869" w:type="dxa"/>
            <w:tcBorders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" w:line="307" w:lineRule="auto"/>
              <w:ind w:left="127" w:right="108"/>
              <w:rPr>
                <w:sz w:val="21"/>
              </w:rPr>
            </w:pPr>
            <w:r w:rsidRPr="002145A5">
              <w:t>П</w:t>
            </w:r>
            <w:r w:rsidRPr="002145A5">
              <w:rPr>
                <w:color w:val="001218"/>
                <w:spacing w:val="-2"/>
                <w:sz w:val="21"/>
              </w:rPr>
              <w:t xml:space="preserve">рекращение </w:t>
            </w:r>
            <w:r w:rsidRPr="002145A5">
              <w:rPr>
                <w:color w:val="001218"/>
                <w:sz w:val="21"/>
              </w:rPr>
              <w:t>подачи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топлива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в </w:t>
            </w:r>
            <w:r w:rsidRPr="002145A5">
              <w:rPr>
                <w:color w:val="001218"/>
                <w:spacing w:val="-2"/>
                <w:sz w:val="21"/>
              </w:rPr>
              <w:t>котел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ind w:left="129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Остановка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9" w:right="73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нагрева воды на </w:t>
            </w:r>
            <w:r w:rsidRPr="002145A5">
              <w:rPr>
                <w:color w:val="001218"/>
                <w:spacing w:val="-2"/>
                <w:sz w:val="21"/>
              </w:rPr>
              <w:t xml:space="preserve">источнике </w:t>
            </w:r>
            <w:r w:rsidRPr="002145A5">
              <w:rPr>
                <w:color w:val="001218"/>
                <w:sz w:val="21"/>
              </w:rPr>
              <w:t>тепловой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энергии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Прекращение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подачи нагретой воды в </w:t>
            </w:r>
            <w:r w:rsidRPr="002145A5">
              <w:rPr>
                <w:color w:val="001218"/>
                <w:spacing w:val="-2"/>
                <w:sz w:val="21"/>
              </w:rPr>
              <w:t>систему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теплоснабжения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всех </w:t>
            </w:r>
            <w:r w:rsidRPr="002145A5">
              <w:rPr>
                <w:color w:val="001218"/>
                <w:spacing w:val="-2"/>
                <w:sz w:val="21"/>
              </w:rPr>
              <w:t>потребителей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7" w:right="419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 xml:space="preserve">населенного </w:t>
            </w:r>
            <w:r w:rsidRPr="002145A5">
              <w:rPr>
                <w:color w:val="001218"/>
                <w:sz w:val="21"/>
              </w:rPr>
              <w:t>пункта,</w:t>
            </w:r>
            <w:r w:rsidRPr="002145A5">
              <w:rPr>
                <w:color w:val="001218"/>
                <w:spacing w:val="-11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lastRenderedPageBreak/>
              <w:t>понижение</w:t>
            </w:r>
          </w:p>
          <w:p w:rsidR="001D1C90" w:rsidRDefault="001D1C90" w:rsidP="00860C68">
            <w:pPr>
              <w:pStyle w:val="TableParagraph"/>
              <w:spacing w:before="1" w:line="307" w:lineRule="auto"/>
              <w:ind w:left="127" w:right="189"/>
              <w:rPr>
                <w:sz w:val="21"/>
              </w:rPr>
            </w:pPr>
            <w:r>
              <w:rPr>
                <w:color w:val="001218"/>
                <w:sz w:val="21"/>
              </w:rPr>
              <w:t>температуры</w:t>
            </w:r>
            <w:r>
              <w:rPr>
                <w:color w:val="001218"/>
                <w:spacing w:val="-14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воздуха в зданиях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spacing w:before="1" w:line="307" w:lineRule="auto"/>
              <w:ind w:left="128" w:right="29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lastRenderedPageBreak/>
              <w:t xml:space="preserve">Объектовый </w:t>
            </w:r>
            <w:r>
              <w:rPr>
                <w:color w:val="001218"/>
                <w:sz w:val="21"/>
              </w:rPr>
              <w:t xml:space="preserve">(топливо – </w:t>
            </w:r>
            <w:r>
              <w:rPr>
                <w:color w:val="001218"/>
                <w:spacing w:val="-2"/>
                <w:sz w:val="21"/>
              </w:rPr>
              <w:t>уголь)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8" w:right="14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Сообщить об отсутствии подачи топлива руководителю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организации. Организовать переход на резервный </w:t>
            </w:r>
            <w:r w:rsidRPr="002145A5">
              <w:rPr>
                <w:color w:val="001218"/>
                <w:sz w:val="21"/>
              </w:rPr>
              <w:lastRenderedPageBreak/>
              <w:t>источник тепловой энергии.</w:t>
            </w:r>
          </w:p>
          <w:p w:rsidR="001D1C90" w:rsidRPr="002145A5" w:rsidRDefault="001D1C90" w:rsidP="00860C68">
            <w:pPr>
              <w:pStyle w:val="TableParagraph"/>
              <w:spacing w:before="3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Организовать ремонтные работы по восстановлению подачи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топлива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персоналом своей организации.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 w:right="190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длительном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отсутствии подачи топлива организовать ремонтные работы</w:t>
            </w:r>
            <w:r w:rsidRPr="002145A5">
              <w:rPr>
                <w:color w:val="001218"/>
                <w:spacing w:val="-6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по</w:t>
            </w:r>
            <w:r w:rsidRPr="002145A5">
              <w:rPr>
                <w:color w:val="001218"/>
                <w:spacing w:val="-6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предотвращению размораживания силами персонала своей </w:t>
            </w:r>
            <w:r w:rsidRPr="002145A5">
              <w:rPr>
                <w:color w:val="001218"/>
                <w:spacing w:val="-2"/>
                <w:sz w:val="21"/>
              </w:rPr>
              <w:t>организации.</w:t>
            </w:r>
          </w:p>
          <w:p w:rsidR="001D1C90" w:rsidRDefault="001D1C90" w:rsidP="00860C68">
            <w:pPr>
              <w:pStyle w:val="TableParagraph"/>
              <w:spacing w:before="4" w:line="307" w:lineRule="auto"/>
              <w:ind w:left="128"/>
              <w:rPr>
                <w:sz w:val="21"/>
              </w:rPr>
            </w:pPr>
            <w:r>
              <w:rPr>
                <w:color w:val="001218"/>
                <w:sz w:val="21"/>
              </w:rPr>
              <w:t>Время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устранения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аварии</w:t>
            </w:r>
            <w:r>
              <w:rPr>
                <w:color w:val="001218"/>
                <w:spacing w:val="-7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–</w:t>
            </w:r>
            <w:r>
              <w:rPr>
                <w:color w:val="001218"/>
                <w:spacing w:val="-5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 xml:space="preserve">4 </w:t>
            </w:r>
            <w:r>
              <w:rPr>
                <w:color w:val="001218"/>
                <w:spacing w:val="-4"/>
                <w:sz w:val="21"/>
              </w:rPr>
              <w:t>часа</w:t>
            </w:r>
          </w:p>
        </w:tc>
      </w:tr>
      <w:tr w:rsidR="001D1C90" w:rsidTr="00860C68">
        <w:tc>
          <w:tcPr>
            <w:tcW w:w="1869" w:type="dxa"/>
            <w:tcBorders>
              <w:top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lastRenderedPageBreak/>
              <w:t>Выход из строя сетевого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(сетевых) </w:t>
            </w:r>
            <w:r w:rsidRPr="002145A5">
              <w:rPr>
                <w:color w:val="001218"/>
                <w:spacing w:val="-2"/>
                <w:sz w:val="21"/>
              </w:rPr>
              <w:t>насоса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9" w:right="13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 xml:space="preserve">Ограничение (остановка) </w:t>
            </w:r>
            <w:r w:rsidRPr="002145A5">
              <w:rPr>
                <w:color w:val="001218"/>
                <w:sz w:val="21"/>
              </w:rPr>
              <w:t>работы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источника тепловой</w:t>
            </w:r>
            <w:r w:rsidRPr="002145A5">
              <w:rPr>
                <w:color w:val="001218"/>
                <w:spacing w:val="-9"/>
                <w:sz w:val="21"/>
              </w:rPr>
              <w:t xml:space="preserve"> </w:t>
            </w:r>
            <w:r w:rsidRPr="002145A5">
              <w:rPr>
                <w:color w:val="001218"/>
                <w:spacing w:val="-2"/>
                <w:sz w:val="21"/>
              </w:rPr>
              <w:t>энергии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ind w:left="12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Прекращение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циркуляции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в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системе теплоснабжения всех </w:t>
            </w:r>
            <w:r w:rsidRPr="002145A5">
              <w:rPr>
                <w:color w:val="001218"/>
                <w:spacing w:val="-2"/>
                <w:sz w:val="21"/>
              </w:rPr>
              <w:t>потребителей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7" w:right="189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населенного пункта, </w:t>
            </w:r>
            <w:r w:rsidRPr="002145A5">
              <w:rPr>
                <w:color w:val="001218"/>
                <w:spacing w:val="-2"/>
                <w:sz w:val="21"/>
              </w:rPr>
              <w:t xml:space="preserve">понижение </w:t>
            </w:r>
            <w:r w:rsidRPr="002145A5">
              <w:rPr>
                <w:color w:val="001218"/>
                <w:sz w:val="21"/>
              </w:rPr>
              <w:t>температуры воздуха в</w:t>
            </w:r>
            <w:r w:rsidRPr="002145A5">
              <w:rPr>
                <w:color w:val="001218"/>
                <w:spacing w:val="-5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зданиях,</w:t>
            </w:r>
            <w:r w:rsidRPr="002145A5">
              <w:rPr>
                <w:color w:val="001218"/>
                <w:spacing w:val="-8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возможное </w:t>
            </w:r>
            <w:r w:rsidRPr="002145A5">
              <w:rPr>
                <w:color w:val="001218"/>
                <w:spacing w:val="-2"/>
                <w:sz w:val="21"/>
              </w:rPr>
              <w:t xml:space="preserve">размораживание </w:t>
            </w:r>
            <w:r w:rsidRPr="002145A5">
              <w:rPr>
                <w:color w:val="001218"/>
                <w:sz w:val="21"/>
              </w:rPr>
              <w:t xml:space="preserve">наружных тепловых сетей и внутренних </w:t>
            </w:r>
            <w:r w:rsidRPr="002145A5">
              <w:rPr>
                <w:color w:val="001218"/>
                <w:sz w:val="21"/>
              </w:rPr>
              <w:lastRenderedPageBreak/>
              <w:t>отопительных</w:t>
            </w:r>
            <w:r w:rsidRPr="002145A5">
              <w:rPr>
                <w:color w:val="001218"/>
                <w:spacing w:val="-6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систем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ind w:left="128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lastRenderedPageBreak/>
              <w:t>Местный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57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Выполнить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переключение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на резервный насос. При</w:t>
            </w:r>
          </w:p>
          <w:p w:rsidR="001D1C90" w:rsidRPr="002145A5" w:rsidRDefault="001D1C90" w:rsidP="00860C68">
            <w:pPr>
              <w:pStyle w:val="TableParagraph"/>
              <w:spacing w:before="1"/>
              <w:ind w:left="128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невозможности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8" w:right="190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переключения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организовать работы по ремонту силами персонала своей </w:t>
            </w:r>
            <w:r w:rsidRPr="002145A5">
              <w:rPr>
                <w:color w:val="001218"/>
                <w:spacing w:val="-2"/>
                <w:sz w:val="21"/>
              </w:rPr>
              <w:t>организации.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длительном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отсутствии работы</w:t>
            </w:r>
            <w:r w:rsidRPr="002145A5">
              <w:rPr>
                <w:color w:val="001218"/>
                <w:spacing w:val="-8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насоса</w:t>
            </w:r>
            <w:r w:rsidRPr="002145A5">
              <w:rPr>
                <w:color w:val="001218"/>
                <w:spacing w:val="-1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организовать </w:t>
            </w:r>
            <w:r w:rsidRPr="002145A5">
              <w:rPr>
                <w:color w:val="001218"/>
                <w:sz w:val="21"/>
              </w:rPr>
              <w:lastRenderedPageBreak/>
              <w:t xml:space="preserve">ремонтные работы по </w:t>
            </w:r>
            <w:r w:rsidRPr="002145A5">
              <w:rPr>
                <w:color w:val="001218"/>
                <w:spacing w:val="-2"/>
                <w:sz w:val="21"/>
              </w:rPr>
              <w:t>предотвращению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 w:right="353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размораживания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силами персонала своей </w:t>
            </w:r>
            <w:r w:rsidRPr="002145A5">
              <w:rPr>
                <w:color w:val="001218"/>
                <w:spacing w:val="-2"/>
                <w:sz w:val="21"/>
              </w:rPr>
              <w:t>организации.</w:t>
            </w:r>
          </w:p>
          <w:p w:rsidR="001D1C90" w:rsidRDefault="001D1C90" w:rsidP="00860C68">
            <w:pPr>
              <w:pStyle w:val="TableParagraph"/>
              <w:spacing w:before="1" w:line="307" w:lineRule="auto"/>
              <w:ind w:left="128"/>
              <w:rPr>
                <w:sz w:val="21"/>
              </w:rPr>
            </w:pPr>
            <w:r>
              <w:rPr>
                <w:color w:val="001218"/>
                <w:sz w:val="21"/>
              </w:rPr>
              <w:t>Время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устранения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аварии</w:t>
            </w:r>
            <w:r>
              <w:rPr>
                <w:color w:val="001218"/>
                <w:spacing w:val="-7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–</w:t>
            </w:r>
            <w:r>
              <w:rPr>
                <w:color w:val="001218"/>
                <w:spacing w:val="-5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 xml:space="preserve">4 </w:t>
            </w:r>
            <w:r>
              <w:rPr>
                <w:color w:val="001218"/>
                <w:spacing w:val="-4"/>
                <w:sz w:val="21"/>
              </w:rPr>
              <w:t>часа</w:t>
            </w:r>
          </w:p>
        </w:tc>
      </w:tr>
      <w:tr w:rsidR="001D1C90" w:rsidTr="00860C68">
        <w:tc>
          <w:tcPr>
            <w:tcW w:w="1869" w:type="dxa"/>
            <w:tcBorders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lastRenderedPageBreak/>
              <w:t>Выход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из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строя котла (котлов)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9" w:right="13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 xml:space="preserve">Ограничение (остановка) </w:t>
            </w:r>
            <w:r w:rsidRPr="002145A5">
              <w:rPr>
                <w:color w:val="001218"/>
                <w:sz w:val="21"/>
              </w:rPr>
              <w:t>работы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источника тепловой</w:t>
            </w:r>
            <w:r w:rsidRPr="002145A5">
              <w:rPr>
                <w:color w:val="001218"/>
                <w:spacing w:val="-9"/>
                <w:sz w:val="21"/>
              </w:rPr>
              <w:t xml:space="preserve"> </w:t>
            </w:r>
            <w:r w:rsidRPr="002145A5">
              <w:rPr>
                <w:color w:val="001218"/>
                <w:spacing w:val="-2"/>
                <w:sz w:val="21"/>
              </w:rPr>
              <w:t>энергии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ind w:left="12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Ограничение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(прекращение)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подачи горячей воды в систему отопления всех потребителей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7" w:right="189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населенного пункта, </w:t>
            </w:r>
            <w:r w:rsidRPr="002145A5">
              <w:rPr>
                <w:color w:val="001218"/>
                <w:spacing w:val="-2"/>
                <w:sz w:val="21"/>
              </w:rPr>
              <w:t xml:space="preserve">понижение </w:t>
            </w:r>
            <w:r w:rsidRPr="002145A5">
              <w:rPr>
                <w:color w:val="001218"/>
                <w:sz w:val="21"/>
              </w:rPr>
              <w:t>температуры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воздуха в зданиях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ind w:left="128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t>Объектовый</w:t>
            </w:r>
          </w:p>
        </w:tc>
        <w:tc>
          <w:tcPr>
            <w:tcW w:w="1869" w:type="dxa"/>
            <w:tcBorders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Выполнить</w:t>
            </w:r>
            <w:r w:rsidRPr="002145A5">
              <w:rPr>
                <w:color w:val="001218"/>
                <w:spacing w:val="-1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переключение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на резервный котел. При</w:t>
            </w:r>
          </w:p>
          <w:p w:rsidR="001D1C90" w:rsidRPr="002145A5" w:rsidRDefault="001D1C90" w:rsidP="00860C68">
            <w:pPr>
              <w:pStyle w:val="TableParagraph"/>
              <w:spacing w:before="1"/>
              <w:ind w:left="128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невозможности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переключения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</w:t>
            </w:r>
            <w:r w:rsidRPr="002145A5">
              <w:rPr>
                <w:color w:val="001218"/>
                <w:spacing w:val="-5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снижении отпуска тепловой энергии организовать работы по ремонту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силами</w:t>
            </w:r>
            <w:r w:rsidRPr="002145A5">
              <w:rPr>
                <w:color w:val="001218"/>
                <w:spacing w:val="-1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персонала своей организации.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длительном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отсутствии работы котла организовать ремонтные работы по </w:t>
            </w:r>
            <w:r w:rsidRPr="002145A5">
              <w:rPr>
                <w:color w:val="001218"/>
                <w:spacing w:val="-2"/>
                <w:sz w:val="21"/>
              </w:rPr>
              <w:t>предотвращению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8" w:right="147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размораживания силами персонала своей</w:t>
            </w:r>
            <w:r w:rsidRPr="002145A5">
              <w:rPr>
                <w:color w:val="001218"/>
                <w:spacing w:val="40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организации</w:t>
            </w:r>
            <w:r w:rsidRPr="002145A5">
              <w:rPr>
                <w:color w:val="001218"/>
                <w:spacing w:val="-11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и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управляющих </w:t>
            </w:r>
            <w:r w:rsidRPr="002145A5">
              <w:rPr>
                <w:color w:val="001218"/>
                <w:spacing w:val="-2"/>
                <w:sz w:val="21"/>
              </w:rPr>
              <w:t>компаний.</w:t>
            </w:r>
          </w:p>
          <w:p w:rsidR="001D1C90" w:rsidRDefault="001D1C90" w:rsidP="00860C68">
            <w:pPr>
              <w:pStyle w:val="TableParagraph"/>
              <w:spacing w:before="3" w:line="307" w:lineRule="auto"/>
              <w:ind w:left="128" w:right="146"/>
              <w:rPr>
                <w:sz w:val="21"/>
              </w:rPr>
            </w:pPr>
            <w:r>
              <w:rPr>
                <w:color w:val="001218"/>
                <w:sz w:val="21"/>
              </w:rPr>
              <w:t>Время</w:t>
            </w:r>
            <w:r>
              <w:rPr>
                <w:color w:val="001218"/>
                <w:spacing w:val="-8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устранения</w:t>
            </w:r>
            <w:r>
              <w:rPr>
                <w:color w:val="001218"/>
                <w:spacing w:val="-8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аварии</w:t>
            </w:r>
            <w:r>
              <w:rPr>
                <w:color w:val="001218"/>
                <w:spacing w:val="-9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– 24 часа</w:t>
            </w:r>
          </w:p>
        </w:tc>
      </w:tr>
      <w:tr w:rsidR="001D1C90" w:rsidTr="00860C68">
        <w:tc>
          <w:tcPr>
            <w:tcW w:w="1869" w:type="dxa"/>
            <w:tcBorders>
              <w:top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Предельный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износ </w:t>
            </w:r>
            <w:r w:rsidRPr="002145A5">
              <w:rPr>
                <w:color w:val="001218"/>
                <w:spacing w:val="-2"/>
                <w:sz w:val="21"/>
              </w:rPr>
              <w:t>сетей,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гидродинамичес</w:t>
            </w:r>
            <w:r w:rsidRPr="002145A5">
              <w:rPr>
                <w:color w:val="001218"/>
                <w:spacing w:val="-2"/>
                <w:sz w:val="21"/>
              </w:rPr>
              <w:lastRenderedPageBreak/>
              <w:t>кие удары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tabs>
                <w:tab w:val="left" w:pos="1298"/>
              </w:tabs>
              <w:spacing w:line="307" w:lineRule="auto"/>
              <w:ind w:left="129" w:right="113"/>
              <w:rPr>
                <w:sz w:val="21"/>
              </w:rPr>
            </w:pPr>
            <w:r>
              <w:rPr>
                <w:color w:val="001218"/>
                <w:sz w:val="21"/>
              </w:rPr>
              <w:lastRenderedPageBreak/>
              <w:t xml:space="preserve">Порыв на </w:t>
            </w:r>
            <w:r>
              <w:rPr>
                <w:color w:val="001218"/>
                <w:spacing w:val="-2"/>
                <w:sz w:val="21"/>
              </w:rPr>
              <w:t>тепловых</w:t>
            </w:r>
            <w:r>
              <w:rPr>
                <w:color w:val="001218"/>
                <w:sz w:val="21"/>
              </w:rPr>
              <w:t xml:space="preserve"> </w:t>
            </w:r>
            <w:r>
              <w:rPr>
                <w:color w:val="001218"/>
                <w:spacing w:val="-2"/>
                <w:sz w:val="21"/>
              </w:rPr>
              <w:t>сетях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 xml:space="preserve">Прекращение </w:t>
            </w:r>
            <w:r w:rsidRPr="002145A5">
              <w:rPr>
                <w:color w:val="001218"/>
                <w:sz w:val="21"/>
              </w:rPr>
              <w:t>циркуляции</w:t>
            </w:r>
            <w:r w:rsidRPr="002145A5">
              <w:rPr>
                <w:color w:val="001218"/>
                <w:spacing w:val="-6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в</w:t>
            </w:r>
            <w:r w:rsidRPr="002145A5">
              <w:rPr>
                <w:color w:val="001218"/>
                <w:spacing w:val="-6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части </w:t>
            </w:r>
            <w:r w:rsidRPr="002145A5">
              <w:rPr>
                <w:color w:val="001218"/>
                <w:spacing w:val="-2"/>
                <w:sz w:val="21"/>
              </w:rPr>
              <w:t>системы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lastRenderedPageBreak/>
              <w:t xml:space="preserve">теплоснабжения, понижение </w:t>
            </w:r>
            <w:r w:rsidRPr="002145A5">
              <w:rPr>
                <w:color w:val="001218"/>
                <w:sz w:val="21"/>
              </w:rPr>
              <w:t>температуры в</w:t>
            </w:r>
          </w:p>
          <w:p w:rsidR="001D1C90" w:rsidRPr="002145A5" w:rsidRDefault="001D1C90" w:rsidP="00860C68">
            <w:pPr>
              <w:pStyle w:val="TableParagraph"/>
              <w:spacing w:before="2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 xml:space="preserve">зданиях, возможное </w:t>
            </w:r>
            <w:r w:rsidRPr="002145A5">
              <w:rPr>
                <w:color w:val="001218"/>
                <w:spacing w:val="-2"/>
                <w:sz w:val="21"/>
              </w:rPr>
              <w:t xml:space="preserve">размораживание </w:t>
            </w:r>
            <w:r w:rsidRPr="002145A5">
              <w:rPr>
                <w:color w:val="001218"/>
                <w:sz w:val="21"/>
              </w:rPr>
              <w:t>наружных тепловых сетей и внутренних отопительных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систем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ind w:left="128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lastRenderedPageBreak/>
              <w:t>Объектовый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57" w:line="307" w:lineRule="auto"/>
              <w:ind w:left="128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Организовать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переключение </w:t>
            </w:r>
            <w:r w:rsidRPr="002145A5">
              <w:rPr>
                <w:color w:val="001218"/>
                <w:spacing w:val="-2"/>
                <w:sz w:val="21"/>
              </w:rPr>
              <w:lastRenderedPageBreak/>
              <w:t>теплоснабжения</w:t>
            </w:r>
          </w:p>
          <w:p w:rsidR="001D1C90" w:rsidRPr="002145A5" w:rsidRDefault="001D1C90" w:rsidP="00860C68">
            <w:pPr>
              <w:pStyle w:val="TableParagraph"/>
              <w:spacing w:before="1" w:line="307" w:lineRule="auto"/>
              <w:ind w:left="128" w:right="353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поврежденного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участка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от другого участка</w:t>
            </w:r>
            <w:r w:rsidRPr="002145A5">
              <w:rPr>
                <w:color w:val="001218"/>
                <w:spacing w:val="-2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тепловых сетей (через </w:t>
            </w:r>
            <w:r w:rsidRPr="002145A5">
              <w:rPr>
                <w:color w:val="001218"/>
                <w:spacing w:val="-2"/>
                <w:sz w:val="21"/>
              </w:rPr>
              <w:t>секционирующую арматуру).</w:t>
            </w:r>
          </w:p>
          <w:p w:rsidR="001D1C90" w:rsidRPr="002145A5" w:rsidRDefault="001D1C90" w:rsidP="00860C68">
            <w:pPr>
              <w:pStyle w:val="TableParagraph"/>
              <w:spacing w:before="3" w:line="307" w:lineRule="auto"/>
              <w:ind w:left="128" w:right="14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При необходимости организовать устранение аварии</w:t>
            </w:r>
            <w:r w:rsidRPr="002145A5">
              <w:rPr>
                <w:color w:val="001218"/>
                <w:spacing w:val="-11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силами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ремонтного персонала своей организации. При длительном отсутствии циркуляции организовать ремонтные работы по </w:t>
            </w:r>
            <w:r w:rsidRPr="002145A5">
              <w:rPr>
                <w:color w:val="001218"/>
                <w:spacing w:val="-2"/>
                <w:sz w:val="21"/>
              </w:rPr>
              <w:t>предотвращению</w:t>
            </w:r>
          </w:p>
          <w:p w:rsidR="001D1C90" w:rsidRPr="002145A5" w:rsidRDefault="001D1C90" w:rsidP="00860C68">
            <w:pPr>
              <w:pStyle w:val="TableParagraph"/>
              <w:spacing w:before="4" w:line="307" w:lineRule="auto"/>
              <w:ind w:left="128" w:right="353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размораживания</w:t>
            </w:r>
            <w:r w:rsidRPr="002145A5">
              <w:rPr>
                <w:color w:val="001218"/>
                <w:spacing w:val="-14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силами персонала своей </w:t>
            </w:r>
            <w:r w:rsidRPr="002145A5">
              <w:rPr>
                <w:color w:val="001218"/>
                <w:spacing w:val="-2"/>
                <w:sz w:val="21"/>
              </w:rPr>
              <w:t>организации.</w:t>
            </w:r>
          </w:p>
          <w:p w:rsidR="001D1C90" w:rsidRDefault="001D1C90" w:rsidP="00860C68">
            <w:pPr>
              <w:pStyle w:val="TableParagraph"/>
              <w:spacing w:before="1" w:line="307" w:lineRule="auto"/>
              <w:ind w:left="128"/>
              <w:rPr>
                <w:sz w:val="21"/>
              </w:rPr>
            </w:pPr>
            <w:r>
              <w:rPr>
                <w:color w:val="001218"/>
                <w:sz w:val="21"/>
              </w:rPr>
              <w:t>Время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устранения</w:t>
            </w:r>
            <w:r>
              <w:rPr>
                <w:color w:val="001218"/>
                <w:spacing w:val="-6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аварии</w:t>
            </w:r>
            <w:r>
              <w:rPr>
                <w:color w:val="001218"/>
                <w:spacing w:val="-7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>–</w:t>
            </w:r>
            <w:r>
              <w:rPr>
                <w:color w:val="001218"/>
                <w:spacing w:val="-5"/>
                <w:sz w:val="21"/>
              </w:rPr>
              <w:t xml:space="preserve"> </w:t>
            </w:r>
            <w:r>
              <w:rPr>
                <w:color w:val="001218"/>
                <w:sz w:val="21"/>
              </w:rPr>
              <w:t xml:space="preserve">8 </w:t>
            </w:r>
            <w:r>
              <w:rPr>
                <w:color w:val="001218"/>
                <w:spacing w:val="-2"/>
                <w:sz w:val="21"/>
              </w:rPr>
              <w:t>часов</w:t>
            </w:r>
          </w:p>
        </w:tc>
      </w:tr>
      <w:tr w:rsidR="001D1C90" w:rsidTr="00860C68">
        <w:tc>
          <w:tcPr>
            <w:tcW w:w="1869" w:type="dxa"/>
          </w:tcPr>
          <w:p w:rsidR="001D1C90" w:rsidRDefault="001D1C90" w:rsidP="00860C68">
            <w:pPr>
              <w:suppressAutoHyphens w:val="0"/>
              <w:jc w:val="center"/>
              <w:rPr>
                <w:rFonts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1D1C90" w:rsidRDefault="001D1C90" w:rsidP="00860C68">
            <w:pPr>
              <w:suppressAutoHyphens w:val="0"/>
              <w:jc w:val="center"/>
              <w:rPr>
                <w:rFonts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59"/>
              <w:ind w:left="127"/>
              <w:rPr>
                <w:sz w:val="21"/>
              </w:rPr>
            </w:pPr>
            <w:r w:rsidRPr="002145A5">
              <w:rPr>
                <w:color w:val="001218"/>
                <w:spacing w:val="-2"/>
                <w:sz w:val="21"/>
              </w:rPr>
              <w:t>Прекращение</w:t>
            </w:r>
          </w:p>
          <w:p w:rsidR="001D1C90" w:rsidRPr="002145A5" w:rsidRDefault="001D1C90" w:rsidP="00860C68">
            <w:pPr>
              <w:pStyle w:val="TableParagraph"/>
              <w:spacing w:before="71" w:line="307" w:lineRule="auto"/>
              <w:ind w:left="127" w:right="106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циркуляции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в</w:t>
            </w:r>
            <w:r w:rsidRPr="002145A5">
              <w:rPr>
                <w:color w:val="001218"/>
                <w:spacing w:val="-7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системе </w:t>
            </w:r>
            <w:r w:rsidRPr="002145A5">
              <w:rPr>
                <w:color w:val="001218"/>
                <w:spacing w:val="-2"/>
                <w:sz w:val="21"/>
              </w:rPr>
              <w:t>теплоснабжения,</w:t>
            </w:r>
          </w:p>
          <w:p w:rsidR="001D1C90" w:rsidRDefault="001D1C90" w:rsidP="00860C68">
            <w:pPr>
              <w:pStyle w:val="TableParagraph"/>
              <w:spacing w:before="1"/>
              <w:ind w:left="127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t>понижение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Default="001D1C90" w:rsidP="00860C68">
            <w:pPr>
              <w:pStyle w:val="TableParagraph"/>
              <w:ind w:left="128"/>
              <w:rPr>
                <w:sz w:val="21"/>
              </w:rPr>
            </w:pPr>
            <w:r>
              <w:rPr>
                <w:color w:val="001218"/>
                <w:spacing w:val="-2"/>
                <w:sz w:val="21"/>
              </w:rPr>
              <w:t>Местный</w:t>
            </w:r>
          </w:p>
        </w:tc>
        <w:tc>
          <w:tcPr>
            <w:tcW w:w="1869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:rsidR="001D1C90" w:rsidRPr="002145A5" w:rsidRDefault="001D1C90" w:rsidP="00860C68">
            <w:pPr>
              <w:pStyle w:val="TableParagraph"/>
              <w:spacing w:before="159" w:line="307" w:lineRule="auto"/>
              <w:ind w:left="128" w:right="190"/>
              <w:rPr>
                <w:sz w:val="21"/>
              </w:rPr>
            </w:pPr>
            <w:r w:rsidRPr="002145A5">
              <w:rPr>
                <w:color w:val="001218"/>
                <w:sz w:val="21"/>
              </w:rPr>
              <w:t>Организовать устранение аварии</w:t>
            </w:r>
            <w:r w:rsidRPr="002145A5">
              <w:rPr>
                <w:color w:val="001218"/>
                <w:spacing w:val="-11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>силами</w:t>
            </w:r>
            <w:r w:rsidRPr="002145A5">
              <w:rPr>
                <w:color w:val="001218"/>
                <w:spacing w:val="-13"/>
                <w:sz w:val="21"/>
              </w:rPr>
              <w:t xml:space="preserve"> </w:t>
            </w:r>
            <w:r w:rsidRPr="002145A5">
              <w:rPr>
                <w:color w:val="001218"/>
                <w:sz w:val="21"/>
              </w:rPr>
              <w:t xml:space="preserve">ремонтного персонала своей </w:t>
            </w:r>
            <w:r w:rsidRPr="002145A5">
              <w:rPr>
                <w:color w:val="001218"/>
                <w:spacing w:val="-2"/>
                <w:sz w:val="21"/>
              </w:rPr>
              <w:t>организации.</w:t>
            </w:r>
          </w:p>
        </w:tc>
      </w:tr>
    </w:tbl>
    <w:p w:rsidR="001D1C90" w:rsidRPr="001D1C90" w:rsidRDefault="001D1C90" w:rsidP="003B1DC0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966" w:rsidRDefault="00721966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E48" w:rsidRPr="00E6181A" w:rsidRDefault="000D7E48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1A"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4</w:t>
      </w:r>
      <w:r w:rsidR="008E71C3" w:rsidRPr="00E6181A">
        <w:rPr>
          <w:rFonts w:ascii="Times New Roman" w:hAnsi="Times New Roman" w:cs="Times New Roman"/>
          <w:sz w:val="28"/>
          <w:szCs w:val="28"/>
        </w:rPr>
        <w:t>.</w:t>
      </w:r>
      <w:r w:rsidRPr="00E6181A">
        <w:rPr>
          <w:rFonts w:ascii="Times New Roman" w:hAnsi="Times New Roman" w:cs="Times New Roman"/>
          <w:sz w:val="28"/>
          <w:szCs w:val="28"/>
        </w:rPr>
        <w:t xml:space="preserve"> Под локализацией аварийных повреждений понимается принятие мер </w:t>
      </w:r>
      <w:r w:rsidRPr="00E6181A">
        <w:rPr>
          <w:rFonts w:ascii="Times New Roman" w:hAnsi="Times New Roman" w:cs="Times New Roman"/>
          <w:sz w:val="28"/>
          <w:szCs w:val="28"/>
        </w:rPr>
        <w:lastRenderedPageBreak/>
        <w:t>сотрудниками аварийных бригад организаций для предотвращения развития аварийной ситуации.</w:t>
      </w:r>
    </w:p>
    <w:p w:rsidR="000D7E48" w:rsidRPr="00E6181A" w:rsidRDefault="000D7E48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1A"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5</w:t>
      </w:r>
      <w:r w:rsidRPr="00E618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2989">
        <w:rPr>
          <w:rFonts w:ascii="Times New Roman" w:hAnsi="Times New Roman" w:cs="Times New Roman"/>
          <w:sz w:val="28"/>
          <w:szCs w:val="28"/>
        </w:rPr>
        <w:t>Р</w:t>
      </w:r>
      <w:r w:rsidRPr="00E6181A">
        <w:rPr>
          <w:rFonts w:ascii="Times New Roman" w:hAnsi="Times New Roman" w:cs="Times New Roman"/>
          <w:sz w:val="28"/>
          <w:szCs w:val="28"/>
        </w:rPr>
        <w:t>есурсоснабжающие</w:t>
      </w:r>
      <w:proofErr w:type="spellEnd"/>
      <w:r w:rsidRPr="00E6181A">
        <w:rPr>
          <w:rFonts w:ascii="Times New Roman" w:hAnsi="Times New Roman" w:cs="Times New Roman"/>
          <w:sz w:val="28"/>
          <w:szCs w:val="28"/>
        </w:rPr>
        <w:t xml:space="preserve"> и электросетевые организации, должны иметь круглосуточно работающие диспетчерские и (или) аварийно- восстановительные службы (аварийно-диспетчерские службы) (далее </w:t>
      </w:r>
      <w:r w:rsidR="00426E80">
        <w:rPr>
          <w:rFonts w:ascii="Times New Roman" w:hAnsi="Times New Roman" w:cs="Times New Roman"/>
          <w:sz w:val="28"/>
          <w:szCs w:val="28"/>
        </w:rPr>
        <w:t>–</w:t>
      </w:r>
      <w:r w:rsidRPr="00E6181A">
        <w:rPr>
          <w:rFonts w:ascii="Times New Roman" w:hAnsi="Times New Roman" w:cs="Times New Roman"/>
          <w:sz w:val="28"/>
          <w:szCs w:val="28"/>
        </w:rPr>
        <w:t xml:space="preserve"> ДС и или (АДС) соответственно), или же иметь договор на оказание услуг по работе аварийно-диспетчерской службы и аварийно</w:t>
      </w:r>
      <w:r w:rsidR="00AE7DEC">
        <w:rPr>
          <w:rFonts w:ascii="Times New Roman" w:hAnsi="Times New Roman" w:cs="Times New Roman"/>
          <w:sz w:val="28"/>
          <w:szCs w:val="28"/>
        </w:rPr>
        <w:t>-</w:t>
      </w:r>
      <w:r w:rsidRPr="00E6181A">
        <w:rPr>
          <w:rFonts w:ascii="Times New Roman" w:hAnsi="Times New Roman" w:cs="Times New Roman"/>
          <w:sz w:val="28"/>
          <w:szCs w:val="28"/>
        </w:rPr>
        <w:t>восстановительных бригад. Телефоны диспетчерской службы должны быть размещены на информационных стендах.</w:t>
      </w:r>
    </w:p>
    <w:p w:rsidR="000D7E48" w:rsidRPr="00E6181A" w:rsidRDefault="000D7E48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1A"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6</w:t>
      </w:r>
      <w:r w:rsidR="00C162CA">
        <w:rPr>
          <w:rFonts w:ascii="Times New Roman" w:hAnsi="Times New Roman" w:cs="Times New Roman"/>
          <w:sz w:val="28"/>
          <w:szCs w:val="28"/>
        </w:rPr>
        <w:t>.</w:t>
      </w:r>
      <w:r w:rsidRPr="00E6181A">
        <w:rPr>
          <w:rFonts w:ascii="Times New Roman" w:hAnsi="Times New Roman" w:cs="Times New Roman"/>
          <w:sz w:val="28"/>
          <w:szCs w:val="28"/>
        </w:rPr>
        <w:t xml:space="preserve"> Данный план действий по локализации и ликвидации последствий аварийных ситуаций в инженерных системах, входящих в состав общего имущества многоквартирных домов, инженерных систем на объектах социально-культурного</w:t>
      </w:r>
      <w:r w:rsidRPr="00E618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181A">
        <w:rPr>
          <w:rFonts w:ascii="Times New Roman" w:hAnsi="Times New Roman" w:cs="Times New Roman"/>
          <w:sz w:val="28"/>
          <w:szCs w:val="28"/>
        </w:rPr>
        <w:t>назначения,</w:t>
      </w:r>
      <w:r w:rsidRPr="00E6181A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6181A">
        <w:rPr>
          <w:rFonts w:ascii="Times New Roman" w:hAnsi="Times New Roman" w:cs="Times New Roman"/>
          <w:sz w:val="28"/>
          <w:szCs w:val="28"/>
        </w:rPr>
        <w:t>не подменяет другие распорядительные документы и инструкции организации, предусматривающие порядок действий</w:t>
      </w:r>
      <w:r w:rsidR="007B57B2">
        <w:rPr>
          <w:rFonts w:ascii="Times New Roman" w:hAnsi="Times New Roman" w:cs="Times New Roman"/>
          <w:sz w:val="28"/>
          <w:szCs w:val="28"/>
        </w:rPr>
        <w:t xml:space="preserve"> </w:t>
      </w:r>
      <w:r w:rsidRPr="00E6181A">
        <w:rPr>
          <w:rFonts w:ascii="Times New Roman" w:hAnsi="Times New Roman" w:cs="Times New Roman"/>
          <w:sz w:val="28"/>
          <w:szCs w:val="28"/>
        </w:rPr>
        <w:t>аварийно</w:t>
      </w:r>
      <w:r w:rsidR="007B57B2">
        <w:rPr>
          <w:rFonts w:ascii="Times New Roman" w:hAnsi="Times New Roman" w:cs="Times New Roman"/>
          <w:sz w:val="28"/>
          <w:szCs w:val="28"/>
        </w:rPr>
        <w:t>-</w:t>
      </w:r>
      <w:r w:rsidRPr="00E6181A">
        <w:rPr>
          <w:rFonts w:ascii="Times New Roman" w:hAnsi="Times New Roman" w:cs="Times New Roman"/>
          <w:sz w:val="28"/>
          <w:szCs w:val="28"/>
        </w:rPr>
        <w:t>диспетчерского</w:t>
      </w:r>
      <w:r w:rsidRPr="00E6181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181A">
        <w:rPr>
          <w:rFonts w:ascii="Times New Roman" w:hAnsi="Times New Roman" w:cs="Times New Roman"/>
          <w:sz w:val="28"/>
          <w:szCs w:val="28"/>
        </w:rPr>
        <w:t>персонала, обслуживающего</w:t>
      </w:r>
      <w:r w:rsidRPr="00E618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181A">
        <w:rPr>
          <w:rFonts w:ascii="Times New Roman" w:hAnsi="Times New Roman" w:cs="Times New Roman"/>
          <w:sz w:val="28"/>
          <w:szCs w:val="28"/>
        </w:rPr>
        <w:t>персонала, в каждом конкретном случае.</w:t>
      </w:r>
    </w:p>
    <w:p w:rsidR="000D7E48" w:rsidRPr="005655C9" w:rsidRDefault="00F97891" w:rsidP="00826476">
      <w:pPr>
        <w:tabs>
          <w:tab w:val="left" w:pos="379"/>
          <w:tab w:val="left" w:pos="713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B15DA0">
        <w:rPr>
          <w:rFonts w:ascii="Times New Roman" w:hAnsi="Times New Roman" w:cs="Times New Roman"/>
          <w:sz w:val="28"/>
          <w:szCs w:val="28"/>
        </w:rPr>
        <w:t>1.</w:t>
      </w:r>
      <w:r w:rsidR="00C83733">
        <w:rPr>
          <w:rFonts w:ascii="Times New Roman" w:hAnsi="Times New Roman" w:cs="Times New Roman"/>
          <w:sz w:val="28"/>
          <w:szCs w:val="28"/>
        </w:rPr>
        <w:t>7</w:t>
      </w:r>
      <w:r w:rsidRPr="00B15DA0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При поступлении информации в диспетчерскую службу о прекращении поставки ресурсов, диспетчер незамедлительно должен оценить характер аварийной</w:t>
      </w:r>
      <w:r w:rsidR="000D7E48" w:rsidRPr="00F97891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ситуации,</w:t>
      </w:r>
      <w:r w:rsidR="000D7E48" w:rsidRPr="00F97891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отнеся</w:t>
      </w:r>
      <w:r w:rsidR="000D7E48" w:rsidRPr="00F97891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ее</w:t>
      </w:r>
      <w:r w:rsidR="000D7E48" w:rsidRPr="00F9789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к</w:t>
      </w:r>
      <w:r w:rsidR="000D7E48" w:rsidRPr="00F9789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аварийной</w:t>
      </w:r>
      <w:r w:rsidR="000D7E48" w:rsidRPr="00F97891">
        <w:rPr>
          <w:rFonts w:ascii="Times New Roman" w:hAnsi="Times New Roman" w:cs="Times New Roman"/>
          <w:spacing w:val="47"/>
          <w:w w:val="150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ситуации</w:t>
      </w:r>
      <w:r w:rsidR="000D7E48" w:rsidRPr="00F97891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на</w:t>
      </w:r>
      <w:r w:rsidR="000D7E48" w:rsidRPr="00F9789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z w:val="28"/>
          <w:szCs w:val="28"/>
        </w:rPr>
        <w:t>внешних</w:t>
      </w:r>
      <w:r w:rsidR="000D7E48" w:rsidRPr="00F97891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="000D7E48" w:rsidRPr="00F97891">
        <w:rPr>
          <w:rFonts w:ascii="Times New Roman" w:hAnsi="Times New Roman" w:cs="Times New Roman"/>
          <w:spacing w:val="-2"/>
          <w:sz w:val="28"/>
          <w:szCs w:val="28"/>
        </w:rPr>
        <w:t>и/ил</w:t>
      </w:r>
      <w:r w:rsidR="00B15DA0">
        <w:rPr>
          <w:rFonts w:ascii="Times New Roman" w:hAnsi="Times New Roman" w:cs="Times New Roman"/>
          <w:spacing w:val="-2"/>
          <w:sz w:val="28"/>
          <w:szCs w:val="28"/>
        </w:rPr>
        <w:t>и внутренних сетях объектов социально</w:t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 w:rsidR="00B15DA0">
        <w:rPr>
          <w:rFonts w:ascii="Times New Roman" w:hAnsi="Times New Roman" w:cs="Times New Roman"/>
          <w:spacing w:val="-2"/>
          <w:sz w:val="28"/>
          <w:szCs w:val="28"/>
        </w:rPr>
        <w:t>культурного назначения или внутридомовых и внешних сетях многоквартирных домов.</w:t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ab/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ab/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ab/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ab/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ab/>
        <w:t xml:space="preserve">     </w:t>
      </w:r>
      <w:r w:rsidR="00AE7DEC">
        <w:rPr>
          <w:rFonts w:ascii="Times New Roman" w:hAnsi="Times New Roman" w:cs="Times New Roman"/>
          <w:sz w:val="28"/>
          <w:szCs w:val="28"/>
        </w:rPr>
        <w:t>1.8</w:t>
      </w:r>
      <w:r w:rsidR="005655C9" w:rsidRPr="005655C9"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5655C9">
        <w:rPr>
          <w:rFonts w:ascii="Times New Roman" w:hAnsi="Times New Roman" w:cs="Times New Roman"/>
          <w:sz w:val="28"/>
          <w:szCs w:val="28"/>
        </w:rPr>
        <w:t>При возникновении аварийной ситуации на внешних сетях передать информацию в АДС поставщика коммунальных ресурсов. По мере поступления дополнительной информации информировать жителей жилого дома или лиц ответственных за содержание объекта 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5655C9">
        <w:rPr>
          <w:rFonts w:ascii="Times New Roman" w:hAnsi="Times New Roman" w:cs="Times New Roman"/>
          <w:sz w:val="28"/>
          <w:szCs w:val="28"/>
        </w:rPr>
        <w:t>культурного назначения,</w:t>
      </w:r>
      <w:r w:rsidR="000D7E48" w:rsidRPr="005655C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 xml:space="preserve">где произошло приостановление подачи </w:t>
      </w:r>
      <w:proofErr w:type="spellStart"/>
      <w:r w:rsidR="000D7E48" w:rsidRPr="005655C9">
        <w:rPr>
          <w:rFonts w:ascii="Times New Roman" w:hAnsi="Times New Roman" w:cs="Times New Roman"/>
          <w:sz w:val="28"/>
          <w:szCs w:val="28"/>
        </w:rPr>
        <w:t>pecypca</w:t>
      </w:r>
      <w:proofErr w:type="spellEnd"/>
      <w:r w:rsidR="000D7E48" w:rsidRPr="005655C9">
        <w:rPr>
          <w:rFonts w:ascii="Times New Roman" w:hAnsi="Times New Roman" w:cs="Times New Roman"/>
          <w:sz w:val="28"/>
          <w:szCs w:val="28"/>
        </w:rPr>
        <w:t>.</w:t>
      </w:r>
    </w:p>
    <w:p w:rsidR="000D7E48" w:rsidRPr="005655C9" w:rsidRDefault="00C83733" w:rsidP="00826476">
      <w:pPr>
        <w:tabs>
          <w:tab w:val="left" w:pos="857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7DE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55C9" w:rsidRPr="005655C9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 xml:space="preserve">Согласовать с АДС </w:t>
      </w:r>
      <w:proofErr w:type="spellStart"/>
      <w:r w:rsidR="000D7E48" w:rsidRPr="005655C9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0D7E48" w:rsidRPr="005655C9">
        <w:rPr>
          <w:rFonts w:ascii="Times New Roman" w:hAnsi="Times New Roman" w:cs="Times New Roman"/>
          <w:sz w:val="28"/>
          <w:szCs w:val="28"/>
        </w:rPr>
        <w:t xml:space="preserve"> организации необходимость отключения внутридомовых систем</w:t>
      </w:r>
      <w:r w:rsidR="000D7E48" w:rsidRPr="005655C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>многоквартирного</w:t>
      </w:r>
      <w:r w:rsidR="000D7E48" w:rsidRPr="005655C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>дома</w:t>
      </w:r>
      <w:r w:rsidR="000D7E48" w:rsidRPr="005655C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>либо</w:t>
      </w:r>
      <w:r w:rsidR="000D7E48" w:rsidRPr="005655C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>внутренних систем объекта 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5655C9">
        <w:rPr>
          <w:rFonts w:ascii="Times New Roman" w:hAnsi="Times New Roman" w:cs="Times New Roman"/>
          <w:sz w:val="28"/>
          <w:szCs w:val="28"/>
        </w:rPr>
        <w:t>культурного назначения, а именно перекрытие запорной арматуры и отключающих устройств на вводе в дом или объекта 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5655C9">
        <w:rPr>
          <w:rFonts w:ascii="Times New Roman" w:hAnsi="Times New Roman" w:cs="Times New Roman"/>
          <w:sz w:val="28"/>
          <w:szCs w:val="28"/>
        </w:rPr>
        <w:t>культурного назначения.</w:t>
      </w:r>
    </w:p>
    <w:p w:rsidR="000D7E48" w:rsidRPr="005655C9" w:rsidRDefault="00C83733" w:rsidP="00826476">
      <w:pPr>
        <w:tabs>
          <w:tab w:val="left" w:pos="1043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7DE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55C9" w:rsidRPr="005655C9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5655C9">
        <w:rPr>
          <w:rFonts w:ascii="Times New Roman" w:hAnsi="Times New Roman" w:cs="Times New Roman"/>
          <w:sz w:val="28"/>
          <w:szCs w:val="28"/>
        </w:rPr>
        <w:t xml:space="preserve">При возникновении аварийных ситуаций на </w:t>
      </w:r>
      <w:r w:rsidR="005A130E">
        <w:rPr>
          <w:rFonts w:ascii="Times New Roman" w:hAnsi="Times New Roman" w:cs="Times New Roman"/>
          <w:sz w:val="28"/>
          <w:szCs w:val="28"/>
        </w:rPr>
        <w:t>инженерных системах</w:t>
      </w:r>
      <w:r w:rsidR="000D7E48" w:rsidRPr="005655C9">
        <w:rPr>
          <w:rFonts w:ascii="Times New Roman" w:hAnsi="Times New Roman" w:cs="Times New Roman"/>
          <w:sz w:val="28"/>
          <w:szCs w:val="28"/>
        </w:rPr>
        <w:t xml:space="preserve"> </w:t>
      </w:r>
      <w:r w:rsidR="000D7A32">
        <w:rPr>
          <w:rFonts w:ascii="Times New Roman" w:hAnsi="Times New Roman" w:cs="Times New Roman"/>
          <w:sz w:val="28"/>
          <w:szCs w:val="28"/>
        </w:rPr>
        <w:t>А</w:t>
      </w:r>
      <w:r w:rsidR="00475B4A">
        <w:rPr>
          <w:rFonts w:ascii="Times New Roman" w:hAnsi="Times New Roman" w:cs="Times New Roman"/>
          <w:sz w:val="28"/>
          <w:szCs w:val="28"/>
        </w:rPr>
        <w:t>ДС</w:t>
      </w:r>
      <w:r w:rsidR="000D7E48" w:rsidRPr="005655C9">
        <w:rPr>
          <w:rFonts w:ascii="Times New Roman" w:hAnsi="Times New Roman" w:cs="Times New Roman"/>
          <w:sz w:val="28"/>
          <w:szCs w:val="28"/>
        </w:rPr>
        <w:t xml:space="preserve"> </w:t>
      </w:r>
      <w:r w:rsidR="005655C9">
        <w:rPr>
          <w:rFonts w:ascii="Times New Roman" w:hAnsi="Times New Roman" w:cs="Times New Roman"/>
          <w:sz w:val="28"/>
          <w:szCs w:val="28"/>
        </w:rPr>
        <w:t>обязана</w:t>
      </w:r>
      <w:r w:rsidR="000D7E48" w:rsidRPr="005655C9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0D7E48" w:rsidRPr="006E03CB" w:rsidRDefault="00C83733" w:rsidP="00826476">
      <w:pPr>
        <w:tabs>
          <w:tab w:val="left" w:pos="1030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7DEC">
        <w:rPr>
          <w:rFonts w:ascii="Times New Roman" w:hAnsi="Times New Roman" w:cs="Times New Roman"/>
          <w:sz w:val="28"/>
          <w:szCs w:val="28"/>
        </w:rPr>
        <w:t>10</w:t>
      </w:r>
      <w:r w:rsidR="006E03CB" w:rsidRPr="006E03CB">
        <w:rPr>
          <w:rFonts w:ascii="Times New Roman" w:hAnsi="Times New Roman" w:cs="Times New Roman"/>
          <w:sz w:val="28"/>
          <w:szCs w:val="28"/>
        </w:rPr>
        <w:t xml:space="preserve">.1. </w:t>
      </w:r>
      <w:r w:rsidR="005663B0">
        <w:rPr>
          <w:rFonts w:ascii="Times New Roman" w:hAnsi="Times New Roman" w:cs="Times New Roman"/>
          <w:sz w:val="28"/>
          <w:szCs w:val="28"/>
        </w:rPr>
        <w:t>Н</w:t>
      </w:r>
      <w:r w:rsidR="000D7E48" w:rsidRPr="006E03CB">
        <w:rPr>
          <w:rFonts w:ascii="Times New Roman" w:hAnsi="Times New Roman" w:cs="Times New Roman"/>
          <w:sz w:val="28"/>
          <w:szCs w:val="28"/>
        </w:rPr>
        <w:t>езамедлительно организовать ло</w:t>
      </w:r>
      <w:r w:rsidR="00AC5B59">
        <w:rPr>
          <w:rFonts w:ascii="Times New Roman" w:hAnsi="Times New Roman" w:cs="Times New Roman"/>
          <w:sz w:val="28"/>
          <w:szCs w:val="28"/>
        </w:rPr>
        <w:t>кализацию аварийных повреждений</w:t>
      </w:r>
      <w:r w:rsidR="006E03CB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6E03CB">
        <w:rPr>
          <w:rFonts w:ascii="Times New Roman" w:hAnsi="Times New Roman" w:cs="Times New Roman"/>
          <w:sz w:val="28"/>
          <w:szCs w:val="28"/>
        </w:rPr>
        <w:t>систем отопления, водоснабжения, газоснабжения, электроснабжения в целях защиты жизни и здоровья людей, а также имущества собственников от воздействия негативных последствий</w:t>
      </w:r>
      <w:r w:rsidR="000D7E48" w:rsidRPr="006E03C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F24CA4">
        <w:rPr>
          <w:rFonts w:ascii="Times New Roman" w:hAnsi="Times New Roman" w:cs="Times New Roman"/>
          <w:sz w:val="28"/>
          <w:szCs w:val="28"/>
        </w:rPr>
        <w:t>аварийной ситуации;</w:t>
      </w:r>
    </w:p>
    <w:p w:rsidR="000D7E48" w:rsidRDefault="00C83733" w:rsidP="00826476">
      <w:pPr>
        <w:tabs>
          <w:tab w:val="left" w:pos="1097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7DEC">
        <w:rPr>
          <w:rFonts w:ascii="Times New Roman" w:hAnsi="Times New Roman" w:cs="Times New Roman"/>
          <w:sz w:val="28"/>
          <w:szCs w:val="28"/>
        </w:rPr>
        <w:t>10</w:t>
      </w:r>
      <w:r w:rsidR="00F24CA4" w:rsidRPr="00F24CA4">
        <w:rPr>
          <w:rFonts w:ascii="Times New Roman" w:hAnsi="Times New Roman" w:cs="Times New Roman"/>
          <w:sz w:val="28"/>
          <w:szCs w:val="28"/>
        </w:rPr>
        <w:t xml:space="preserve">.2. </w:t>
      </w:r>
      <w:r w:rsidR="005663B0">
        <w:rPr>
          <w:rFonts w:ascii="Times New Roman" w:hAnsi="Times New Roman" w:cs="Times New Roman"/>
          <w:sz w:val="28"/>
          <w:szCs w:val="28"/>
        </w:rPr>
        <w:t>В</w:t>
      </w:r>
      <w:r w:rsidR="000D7E48" w:rsidRPr="00F24CA4">
        <w:rPr>
          <w:rFonts w:ascii="Times New Roman" w:hAnsi="Times New Roman" w:cs="Times New Roman"/>
          <w:sz w:val="28"/>
          <w:szCs w:val="28"/>
        </w:rPr>
        <w:t xml:space="preserve"> случае если аварийная ситуация повлекла полное отключение объекта от предоставления </w:t>
      </w:r>
      <w:proofErr w:type="spellStart"/>
      <w:r w:rsidR="000D7E48" w:rsidRPr="00F24CA4">
        <w:rPr>
          <w:rFonts w:ascii="Times New Roman" w:hAnsi="Times New Roman" w:cs="Times New Roman"/>
          <w:sz w:val="28"/>
          <w:szCs w:val="28"/>
        </w:rPr>
        <w:t>pecypca</w:t>
      </w:r>
      <w:proofErr w:type="spellEnd"/>
      <w:r w:rsidR="000D7E48" w:rsidRPr="00F24CA4">
        <w:rPr>
          <w:rFonts w:ascii="Times New Roman" w:hAnsi="Times New Roman" w:cs="Times New Roman"/>
          <w:sz w:val="28"/>
          <w:szCs w:val="28"/>
        </w:rPr>
        <w:t xml:space="preserve"> в течение 10 минут проинформировать телефонограммой о характере аварии, ориентировочном времени ее устранения АДС </w:t>
      </w:r>
      <w:proofErr w:type="spellStart"/>
      <w:r w:rsidR="000D7E48" w:rsidRPr="00F24CA4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0D7E48" w:rsidRPr="00F24CA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C6D0B">
        <w:rPr>
          <w:rFonts w:ascii="Times New Roman" w:hAnsi="Times New Roman" w:cs="Times New Roman"/>
          <w:sz w:val="28"/>
          <w:szCs w:val="28"/>
        </w:rPr>
        <w:t>и</w:t>
      </w:r>
      <w:r w:rsidR="001D1C90">
        <w:rPr>
          <w:rFonts w:ascii="Times New Roman" w:hAnsi="Times New Roman" w:cs="Times New Roman"/>
          <w:sz w:val="28"/>
          <w:szCs w:val="28"/>
        </w:rPr>
        <w:t>;</w:t>
      </w:r>
    </w:p>
    <w:p w:rsidR="001D1C90" w:rsidRPr="00721966" w:rsidRDefault="001D1C90" w:rsidP="00721966">
      <w:pPr>
        <w:tabs>
          <w:tab w:val="left" w:pos="1097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1.10.3. </w:t>
      </w:r>
      <w:r w:rsidRPr="001D1C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зависимости от температуры наружного воздуха установлено нормативное время на устранение аварийной ситуации</w:t>
      </w:r>
      <w:r w:rsidR="000623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объектах теплоснабжения</w:t>
      </w:r>
      <w:r w:rsidRPr="001D1C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Значения нормативного времени на устранение аварийн</w:t>
      </w:r>
      <w:r w:rsid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 ситуации приведены в Таблице</w:t>
      </w:r>
      <w:r w:rsidR="000623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476C" w:rsidRDefault="0020476C" w:rsidP="001D1C90">
      <w:pPr>
        <w:pStyle w:val="aff2"/>
        <w:ind w:right="429"/>
        <w:jc w:val="center"/>
        <w:rPr>
          <w:rFonts w:ascii="Times New Roman" w:hAnsi="Times New Roman" w:cs="Times New Roman"/>
          <w:b/>
          <w:color w:val="001218"/>
          <w:sz w:val="28"/>
          <w:szCs w:val="28"/>
        </w:rPr>
      </w:pPr>
    </w:p>
    <w:p w:rsidR="001D1C90" w:rsidRPr="001D1C90" w:rsidRDefault="001D1C90" w:rsidP="001D1C90">
      <w:pPr>
        <w:pStyle w:val="aff2"/>
        <w:ind w:right="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C90">
        <w:rPr>
          <w:rFonts w:ascii="Times New Roman" w:hAnsi="Times New Roman" w:cs="Times New Roman"/>
          <w:b/>
          <w:color w:val="001218"/>
          <w:sz w:val="28"/>
          <w:szCs w:val="28"/>
        </w:rPr>
        <w:lastRenderedPageBreak/>
        <w:t>Нормативное</w:t>
      </w:r>
      <w:r w:rsidRPr="001D1C90">
        <w:rPr>
          <w:rFonts w:ascii="Times New Roman" w:hAnsi="Times New Roman" w:cs="Times New Roman"/>
          <w:b/>
          <w:color w:val="001218"/>
          <w:spacing w:val="-8"/>
          <w:sz w:val="28"/>
          <w:szCs w:val="28"/>
        </w:rPr>
        <w:t xml:space="preserve"> </w:t>
      </w:r>
      <w:r w:rsidRPr="001D1C90">
        <w:rPr>
          <w:rFonts w:ascii="Times New Roman" w:hAnsi="Times New Roman" w:cs="Times New Roman"/>
          <w:b/>
          <w:color w:val="001218"/>
          <w:sz w:val="28"/>
          <w:szCs w:val="28"/>
        </w:rPr>
        <w:t>время</w:t>
      </w:r>
      <w:r w:rsidRPr="001D1C90">
        <w:rPr>
          <w:rFonts w:ascii="Times New Roman" w:hAnsi="Times New Roman" w:cs="Times New Roman"/>
          <w:b/>
          <w:color w:val="001218"/>
          <w:spacing w:val="-8"/>
          <w:sz w:val="28"/>
          <w:szCs w:val="28"/>
        </w:rPr>
        <w:t xml:space="preserve"> </w:t>
      </w:r>
      <w:r w:rsidRPr="001D1C90">
        <w:rPr>
          <w:rFonts w:ascii="Times New Roman" w:hAnsi="Times New Roman" w:cs="Times New Roman"/>
          <w:b/>
          <w:color w:val="001218"/>
          <w:sz w:val="28"/>
          <w:szCs w:val="28"/>
        </w:rPr>
        <w:t>на</w:t>
      </w:r>
      <w:r w:rsidRPr="001D1C90">
        <w:rPr>
          <w:rFonts w:ascii="Times New Roman" w:hAnsi="Times New Roman" w:cs="Times New Roman"/>
          <w:b/>
          <w:color w:val="001218"/>
          <w:spacing w:val="-6"/>
          <w:sz w:val="28"/>
          <w:szCs w:val="28"/>
        </w:rPr>
        <w:t xml:space="preserve"> </w:t>
      </w:r>
      <w:r w:rsidRPr="001D1C90">
        <w:rPr>
          <w:rFonts w:ascii="Times New Roman" w:hAnsi="Times New Roman" w:cs="Times New Roman"/>
          <w:b/>
          <w:color w:val="001218"/>
          <w:sz w:val="28"/>
          <w:szCs w:val="28"/>
        </w:rPr>
        <w:t>устранение</w:t>
      </w:r>
      <w:r w:rsidRPr="001D1C90">
        <w:rPr>
          <w:rFonts w:ascii="Times New Roman" w:hAnsi="Times New Roman" w:cs="Times New Roman"/>
          <w:b/>
          <w:color w:val="001218"/>
          <w:spacing w:val="-8"/>
          <w:sz w:val="28"/>
          <w:szCs w:val="28"/>
        </w:rPr>
        <w:t xml:space="preserve"> </w:t>
      </w:r>
      <w:r w:rsidRPr="001D1C90">
        <w:rPr>
          <w:rFonts w:ascii="Times New Roman" w:hAnsi="Times New Roman" w:cs="Times New Roman"/>
          <w:b/>
          <w:color w:val="001218"/>
          <w:sz w:val="28"/>
          <w:szCs w:val="28"/>
        </w:rPr>
        <w:t>аварийной</w:t>
      </w:r>
      <w:r w:rsidRPr="001D1C90">
        <w:rPr>
          <w:rFonts w:ascii="Times New Roman" w:hAnsi="Times New Roman" w:cs="Times New Roman"/>
          <w:b/>
          <w:color w:val="001218"/>
          <w:spacing w:val="-5"/>
          <w:sz w:val="28"/>
          <w:szCs w:val="28"/>
        </w:rPr>
        <w:t xml:space="preserve"> </w:t>
      </w:r>
      <w:r w:rsidRPr="001D1C90">
        <w:rPr>
          <w:rFonts w:ascii="Times New Roman" w:hAnsi="Times New Roman" w:cs="Times New Roman"/>
          <w:b/>
          <w:color w:val="001218"/>
          <w:spacing w:val="-2"/>
          <w:sz w:val="28"/>
          <w:szCs w:val="28"/>
        </w:rPr>
        <w:t>ситуации</w:t>
      </w:r>
    </w:p>
    <w:tbl>
      <w:tblPr>
        <w:tblStyle w:val="TableNormal"/>
        <w:tblW w:w="9482" w:type="dxa"/>
        <w:tblInd w:w="20" w:type="dxa"/>
        <w:tblLayout w:type="fixed"/>
        <w:tblCellMar>
          <w:left w:w="2" w:type="dxa"/>
          <w:right w:w="7" w:type="dxa"/>
        </w:tblCellMar>
        <w:tblLook w:val="01E0" w:firstRow="1" w:lastRow="1" w:firstColumn="1" w:lastColumn="1" w:noHBand="0" w:noVBand="0"/>
      </w:tblPr>
      <w:tblGrid>
        <w:gridCol w:w="623"/>
        <w:gridCol w:w="2270"/>
        <w:gridCol w:w="1863"/>
        <w:gridCol w:w="907"/>
        <w:gridCol w:w="1406"/>
        <w:gridCol w:w="1391"/>
        <w:gridCol w:w="1022"/>
      </w:tblGrid>
      <w:tr w:rsidR="001D1C90" w:rsidRPr="001D1C90" w:rsidTr="00860C68">
        <w:trPr>
          <w:trHeight w:val="1145"/>
        </w:trPr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spacing w:line="307" w:lineRule="auto"/>
              <w:ind w:left="127" w:right="13"/>
              <w:jc w:val="center"/>
              <w:rPr>
                <w:b/>
                <w:sz w:val="28"/>
                <w:szCs w:val="28"/>
              </w:rPr>
            </w:pPr>
            <w:r w:rsidRPr="001D1C90">
              <w:rPr>
                <w:b/>
                <w:color w:val="001218"/>
                <w:spacing w:val="-10"/>
                <w:sz w:val="28"/>
                <w:szCs w:val="28"/>
              </w:rPr>
              <w:t xml:space="preserve">№ </w:t>
            </w:r>
            <w:r w:rsidRPr="001D1C90">
              <w:rPr>
                <w:b/>
                <w:color w:val="001218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2270" w:type="dxa"/>
            <w:vMerge w:val="restart"/>
            <w:tcBorders>
              <w:top w:val="single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1D1C90">
              <w:rPr>
                <w:b/>
                <w:color w:val="001218"/>
                <w:sz w:val="28"/>
                <w:szCs w:val="28"/>
              </w:rPr>
              <w:t>Вид</w:t>
            </w:r>
            <w:proofErr w:type="spellEnd"/>
            <w:r w:rsidRPr="001D1C90">
              <w:rPr>
                <w:b/>
                <w:color w:val="001218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D1C90">
              <w:rPr>
                <w:b/>
                <w:color w:val="001218"/>
                <w:sz w:val="28"/>
                <w:szCs w:val="28"/>
              </w:rPr>
              <w:t>аварийной</w:t>
            </w:r>
            <w:proofErr w:type="spellEnd"/>
            <w:r w:rsidRPr="001D1C90">
              <w:rPr>
                <w:b/>
                <w:color w:val="001218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D1C90">
              <w:rPr>
                <w:b/>
                <w:color w:val="001218"/>
                <w:spacing w:val="-2"/>
                <w:sz w:val="28"/>
                <w:szCs w:val="28"/>
              </w:rPr>
              <w:t>ситуации</w:t>
            </w:r>
            <w:proofErr w:type="spellEnd"/>
          </w:p>
        </w:tc>
        <w:tc>
          <w:tcPr>
            <w:tcW w:w="1863" w:type="dxa"/>
            <w:vMerge w:val="restart"/>
            <w:tcBorders>
              <w:top w:val="single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spacing w:line="307" w:lineRule="auto"/>
              <w:ind w:left="127" w:right="146"/>
              <w:jc w:val="center"/>
              <w:rPr>
                <w:b/>
                <w:sz w:val="28"/>
                <w:szCs w:val="28"/>
              </w:rPr>
            </w:pPr>
            <w:proofErr w:type="spellStart"/>
            <w:r w:rsidRPr="001D1C90">
              <w:rPr>
                <w:b/>
                <w:color w:val="001218"/>
                <w:sz w:val="28"/>
                <w:szCs w:val="28"/>
              </w:rPr>
              <w:t>Время</w:t>
            </w:r>
            <w:proofErr w:type="spellEnd"/>
            <w:r w:rsidRPr="001D1C90">
              <w:rPr>
                <w:b/>
                <w:color w:val="001218"/>
                <w:sz w:val="28"/>
                <w:szCs w:val="28"/>
              </w:rPr>
              <w:t xml:space="preserve"> </w:t>
            </w:r>
            <w:proofErr w:type="spellStart"/>
            <w:r w:rsidRPr="001D1C90">
              <w:rPr>
                <w:b/>
                <w:color w:val="001218"/>
                <w:sz w:val="28"/>
                <w:szCs w:val="28"/>
              </w:rPr>
              <w:t>на</w:t>
            </w:r>
            <w:proofErr w:type="spellEnd"/>
            <w:r w:rsidRPr="001D1C90">
              <w:rPr>
                <w:b/>
                <w:color w:val="001218"/>
                <w:sz w:val="28"/>
                <w:szCs w:val="28"/>
              </w:rPr>
              <w:t xml:space="preserve"> </w:t>
            </w:r>
            <w:proofErr w:type="spellStart"/>
            <w:r w:rsidRPr="001D1C90">
              <w:rPr>
                <w:b/>
                <w:color w:val="001218"/>
                <w:spacing w:val="-2"/>
                <w:sz w:val="28"/>
                <w:szCs w:val="28"/>
              </w:rPr>
              <w:t>устранение</w:t>
            </w:r>
            <w:proofErr w:type="spellEnd"/>
            <w:r w:rsidRPr="001D1C90">
              <w:rPr>
                <w:b/>
                <w:color w:val="001218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1D1C90">
              <w:rPr>
                <w:b/>
                <w:color w:val="001218"/>
                <w:spacing w:val="-4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4726" w:type="dxa"/>
            <w:gridSpan w:val="4"/>
            <w:tcBorders>
              <w:top w:val="single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1D1C90" w:rsidRDefault="001D1C90" w:rsidP="00860C68">
            <w:pPr>
              <w:pStyle w:val="TableParagraph"/>
              <w:spacing w:line="307" w:lineRule="auto"/>
              <w:ind w:left="128" w:right="454"/>
              <w:jc w:val="center"/>
              <w:rPr>
                <w:b/>
                <w:sz w:val="28"/>
                <w:szCs w:val="28"/>
                <w:lang w:val="ru-RU"/>
              </w:rPr>
            </w:pPr>
            <w:r w:rsidRPr="001D1C90">
              <w:rPr>
                <w:b/>
                <w:color w:val="001218"/>
                <w:sz w:val="28"/>
                <w:szCs w:val="28"/>
                <w:lang w:val="ru-RU"/>
              </w:rPr>
              <w:t>Ожидаемая</w:t>
            </w:r>
            <w:r w:rsidRPr="001D1C90">
              <w:rPr>
                <w:b/>
                <w:color w:val="001218"/>
                <w:spacing w:val="-6"/>
                <w:sz w:val="28"/>
                <w:szCs w:val="28"/>
                <w:lang w:val="ru-RU"/>
              </w:rPr>
              <w:t xml:space="preserve"> </w:t>
            </w:r>
            <w:r w:rsidRPr="001D1C90">
              <w:rPr>
                <w:b/>
                <w:color w:val="001218"/>
                <w:sz w:val="28"/>
                <w:szCs w:val="28"/>
                <w:lang w:val="ru-RU"/>
              </w:rPr>
              <w:t>температура</w:t>
            </w:r>
            <w:r w:rsidRPr="001D1C90">
              <w:rPr>
                <w:b/>
                <w:color w:val="001218"/>
                <w:spacing w:val="-6"/>
                <w:sz w:val="28"/>
                <w:szCs w:val="28"/>
                <w:lang w:val="ru-RU"/>
              </w:rPr>
              <w:t xml:space="preserve"> </w:t>
            </w:r>
            <w:r w:rsidRPr="001D1C90">
              <w:rPr>
                <w:b/>
                <w:color w:val="001218"/>
                <w:sz w:val="28"/>
                <w:szCs w:val="28"/>
                <w:lang w:val="ru-RU"/>
              </w:rPr>
              <w:t>в</w:t>
            </w:r>
            <w:r w:rsidRPr="001D1C90">
              <w:rPr>
                <w:b/>
                <w:color w:val="001218"/>
                <w:spacing w:val="-6"/>
                <w:sz w:val="28"/>
                <w:szCs w:val="28"/>
                <w:lang w:val="ru-RU"/>
              </w:rPr>
              <w:t xml:space="preserve"> </w:t>
            </w:r>
            <w:r w:rsidRPr="001D1C90">
              <w:rPr>
                <w:b/>
                <w:color w:val="001218"/>
                <w:sz w:val="28"/>
                <w:szCs w:val="28"/>
                <w:lang w:val="ru-RU"/>
              </w:rPr>
              <w:t>помещениях</w:t>
            </w:r>
            <w:r w:rsidRPr="001D1C90">
              <w:rPr>
                <w:b/>
                <w:color w:val="001218"/>
                <w:spacing w:val="-6"/>
                <w:sz w:val="28"/>
                <w:szCs w:val="28"/>
                <w:lang w:val="ru-RU"/>
              </w:rPr>
              <w:t xml:space="preserve"> </w:t>
            </w:r>
            <w:r w:rsidRPr="001D1C90">
              <w:rPr>
                <w:b/>
                <w:color w:val="001218"/>
                <w:sz w:val="28"/>
                <w:szCs w:val="28"/>
                <w:lang w:val="ru-RU"/>
              </w:rPr>
              <w:t>при температуре наружного воздуха, 0С</w:t>
            </w:r>
          </w:p>
        </w:tc>
      </w:tr>
      <w:tr w:rsidR="001D1C90" w:rsidRPr="001D1C90" w:rsidTr="00860C68">
        <w:trPr>
          <w:trHeight w:val="834"/>
        </w:trPr>
        <w:tc>
          <w:tcPr>
            <w:tcW w:w="622" w:type="dxa"/>
            <w:vMerge/>
            <w:tcBorders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widowControl w:val="0"/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270" w:type="dxa"/>
            <w:vMerge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widowControl w:val="0"/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63" w:type="dxa"/>
            <w:vMerge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widowControl w:val="0"/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07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spacing w:before="1"/>
              <w:ind w:left="128"/>
              <w:jc w:val="center"/>
              <w:rPr>
                <w:sz w:val="28"/>
                <w:szCs w:val="28"/>
              </w:rPr>
            </w:pPr>
            <w:r w:rsidRPr="001D1C90">
              <w:rPr>
                <w:b/>
                <w:color w:val="001218"/>
                <w:spacing w:val="-10"/>
                <w:sz w:val="28"/>
                <w:szCs w:val="28"/>
              </w:rPr>
              <w:t>0</w:t>
            </w:r>
          </w:p>
        </w:tc>
        <w:tc>
          <w:tcPr>
            <w:tcW w:w="1406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spacing w:before="1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b/>
                <w:color w:val="001218"/>
                <w:spacing w:val="-2"/>
                <w:sz w:val="28"/>
                <w:szCs w:val="28"/>
              </w:rPr>
              <w:t>-</w:t>
            </w:r>
            <w:r w:rsidRPr="001D1C90">
              <w:rPr>
                <w:b/>
                <w:color w:val="001218"/>
                <w:spacing w:val="-7"/>
                <w:sz w:val="28"/>
                <w:szCs w:val="28"/>
              </w:rPr>
              <w:t>10</w:t>
            </w:r>
          </w:p>
        </w:tc>
        <w:tc>
          <w:tcPr>
            <w:tcW w:w="139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spacing w:before="1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b/>
                <w:color w:val="001218"/>
                <w:spacing w:val="-2"/>
                <w:sz w:val="28"/>
                <w:szCs w:val="28"/>
              </w:rPr>
              <w:t>-</w:t>
            </w:r>
            <w:r w:rsidRPr="001D1C90">
              <w:rPr>
                <w:b/>
                <w:color w:val="001218"/>
                <w:spacing w:val="-7"/>
                <w:sz w:val="28"/>
                <w:szCs w:val="28"/>
              </w:rPr>
              <w:t>20</w:t>
            </w:r>
          </w:p>
        </w:tc>
        <w:tc>
          <w:tcPr>
            <w:tcW w:w="1022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1D1C90" w:rsidRDefault="001D1C90" w:rsidP="00860C68">
            <w:pPr>
              <w:pStyle w:val="TableParagraph"/>
              <w:spacing w:before="1"/>
              <w:ind w:left="125"/>
              <w:jc w:val="center"/>
              <w:rPr>
                <w:sz w:val="28"/>
                <w:szCs w:val="28"/>
              </w:rPr>
            </w:pPr>
            <w:proofErr w:type="spellStart"/>
            <w:r w:rsidRPr="001D1C90">
              <w:rPr>
                <w:b/>
                <w:color w:val="001218"/>
                <w:sz w:val="28"/>
                <w:szCs w:val="28"/>
              </w:rPr>
              <w:t>более</w:t>
            </w:r>
            <w:proofErr w:type="spellEnd"/>
            <w:r w:rsidRPr="001D1C90">
              <w:rPr>
                <w:b/>
                <w:color w:val="001218"/>
                <w:spacing w:val="-7"/>
                <w:sz w:val="28"/>
                <w:szCs w:val="28"/>
              </w:rPr>
              <w:t xml:space="preserve"> </w:t>
            </w:r>
            <w:r w:rsidRPr="001D1C90">
              <w:rPr>
                <w:b/>
                <w:color w:val="001218"/>
                <w:sz w:val="28"/>
                <w:szCs w:val="28"/>
              </w:rPr>
              <w:t>-</w:t>
            </w:r>
            <w:r w:rsidRPr="001D1C90">
              <w:rPr>
                <w:b/>
                <w:color w:val="001218"/>
                <w:spacing w:val="-5"/>
                <w:sz w:val="28"/>
                <w:szCs w:val="28"/>
              </w:rPr>
              <w:t>20</w:t>
            </w:r>
          </w:p>
        </w:tc>
      </w:tr>
      <w:tr w:rsidR="001D1C90" w:rsidRPr="001D1C90" w:rsidTr="00860C68">
        <w:trPr>
          <w:trHeight w:val="1442"/>
        </w:trPr>
        <w:tc>
          <w:tcPr>
            <w:tcW w:w="622" w:type="dxa"/>
            <w:tcBorders>
              <w:top w:val="thickThinMediumGap" w:sz="2" w:space="0" w:color="000000"/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1</w:t>
            </w:r>
          </w:p>
        </w:tc>
        <w:tc>
          <w:tcPr>
            <w:tcW w:w="2270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D1C90">
              <w:rPr>
                <w:color w:val="001218"/>
                <w:spacing w:val="-2"/>
                <w:sz w:val="28"/>
                <w:szCs w:val="28"/>
                <w:lang w:val="ru-RU"/>
              </w:rPr>
              <w:t>Отключение отопления</w:t>
            </w:r>
          </w:p>
        </w:tc>
        <w:tc>
          <w:tcPr>
            <w:tcW w:w="186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2</w:t>
            </w:r>
          </w:p>
        </w:tc>
        <w:tc>
          <w:tcPr>
            <w:tcW w:w="907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8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18</w:t>
            </w:r>
          </w:p>
        </w:tc>
        <w:tc>
          <w:tcPr>
            <w:tcW w:w="139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022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</w:tr>
      <w:tr w:rsidR="001D1C90" w:rsidRPr="001D1C90" w:rsidTr="00860C68">
        <w:trPr>
          <w:trHeight w:val="831"/>
        </w:trPr>
        <w:tc>
          <w:tcPr>
            <w:tcW w:w="622" w:type="dxa"/>
            <w:tcBorders>
              <w:top w:val="thickThinMediumGap" w:sz="2" w:space="0" w:color="000000"/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2</w:t>
            </w:r>
          </w:p>
        </w:tc>
        <w:tc>
          <w:tcPr>
            <w:tcW w:w="2270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D1C90">
              <w:rPr>
                <w:color w:val="001218"/>
                <w:sz w:val="28"/>
                <w:szCs w:val="28"/>
                <w:lang w:val="ru-RU"/>
              </w:rPr>
              <w:t>Отключение</w:t>
            </w:r>
            <w:r w:rsidRPr="001D1C90">
              <w:rPr>
                <w:color w:val="001218"/>
                <w:spacing w:val="-11"/>
                <w:sz w:val="28"/>
                <w:szCs w:val="28"/>
                <w:lang w:val="ru-RU"/>
              </w:rPr>
              <w:t xml:space="preserve"> </w:t>
            </w:r>
            <w:r w:rsidRPr="001D1C90">
              <w:rPr>
                <w:color w:val="001218"/>
                <w:spacing w:val="-2"/>
                <w:sz w:val="28"/>
                <w:szCs w:val="28"/>
                <w:lang w:val="ru-RU"/>
              </w:rPr>
              <w:t>отопления</w:t>
            </w:r>
          </w:p>
        </w:tc>
        <w:tc>
          <w:tcPr>
            <w:tcW w:w="186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8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39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022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</w:tr>
      <w:tr w:rsidR="001D1C90" w:rsidRPr="001D1C90" w:rsidTr="00860C68">
        <w:trPr>
          <w:trHeight w:val="1443"/>
        </w:trPr>
        <w:tc>
          <w:tcPr>
            <w:tcW w:w="622" w:type="dxa"/>
            <w:tcBorders>
              <w:top w:val="thickThinMediumGap" w:sz="2" w:space="0" w:color="000000"/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3</w:t>
            </w:r>
          </w:p>
        </w:tc>
        <w:tc>
          <w:tcPr>
            <w:tcW w:w="2270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D1C90">
              <w:rPr>
                <w:color w:val="001218"/>
                <w:spacing w:val="-2"/>
                <w:sz w:val="28"/>
                <w:szCs w:val="28"/>
                <w:lang w:val="ru-RU"/>
              </w:rPr>
              <w:t>Отключение отопления</w:t>
            </w:r>
          </w:p>
        </w:tc>
        <w:tc>
          <w:tcPr>
            <w:tcW w:w="186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6</w:t>
            </w:r>
          </w:p>
        </w:tc>
        <w:tc>
          <w:tcPr>
            <w:tcW w:w="907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8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39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022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10</w:t>
            </w:r>
          </w:p>
        </w:tc>
      </w:tr>
      <w:tr w:rsidR="001D1C90" w:rsidRPr="001D1C90" w:rsidTr="00860C68">
        <w:trPr>
          <w:trHeight w:val="844"/>
        </w:trPr>
        <w:tc>
          <w:tcPr>
            <w:tcW w:w="622" w:type="dxa"/>
            <w:tcBorders>
              <w:top w:val="thickThinMediumGap" w:sz="2" w:space="0" w:color="000000"/>
              <w:left w:val="single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4</w:t>
            </w:r>
          </w:p>
        </w:tc>
        <w:tc>
          <w:tcPr>
            <w:tcW w:w="2270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D1C90">
              <w:rPr>
                <w:color w:val="001218"/>
                <w:sz w:val="28"/>
                <w:szCs w:val="28"/>
                <w:lang w:val="ru-RU"/>
              </w:rPr>
              <w:t>Отключение</w:t>
            </w:r>
            <w:r w:rsidRPr="001D1C90">
              <w:rPr>
                <w:color w:val="001218"/>
                <w:spacing w:val="-11"/>
                <w:sz w:val="28"/>
                <w:szCs w:val="28"/>
                <w:lang w:val="ru-RU"/>
              </w:rPr>
              <w:t xml:space="preserve"> </w:t>
            </w:r>
            <w:r w:rsidRPr="001D1C90">
              <w:rPr>
                <w:color w:val="001218"/>
                <w:spacing w:val="-2"/>
                <w:sz w:val="28"/>
                <w:szCs w:val="28"/>
                <w:lang w:val="ru-RU"/>
              </w:rPr>
              <w:t>отопления</w:t>
            </w:r>
          </w:p>
        </w:tc>
        <w:tc>
          <w:tcPr>
            <w:tcW w:w="1863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7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10"/>
                <w:sz w:val="28"/>
                <w:szCs w:val="28"/>
              </w:rPr>
              <w:t>8</w:t>
            </w:r>
          </w:p>
        </w:tc>
        <w:tc>
          <w:tcPr>
            <w:tcW w:w="907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8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15</w:t>
            </w:r>
          </w:p>
        </w:tc>
        <w:tc>
          <w:tcPr>
            <w:tcW w:w="1391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6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10</w:t>
            </w:r>
          </w:p>
        </w:tc>
        <w:tc>
          <w:tcPr>
            <w:tcW w:w="1022" w:type="dxa"/>
            <w:tcBorders>
              <w:top w:val="thickThinMediumGap" w:sz="2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:rsidR="001D1C90" w:rsidRPr="001D1C90" w:rsidRDefault="001D1C90" w:rsidP="00860C68">
            <w:pPr>
              <w:pStyle w:val="TableParagraph"/>
              <w:ind w:left="125"/>
              <w:jc w:val="center"/>
              <w:rPr>
                <w:sz w:val="28"/>
                <w:szCs w:val="28"/>
              </w:rPr>
            </w:pPr>
            <w:r w:rsidRPr="001D1C90">
              <w:rPr>
                <w:color w:val="001218"/>
                <w:spacing w:val="-5"/>
                <w:sz w:val="28"/>
                <w:szCs w:val="28"/>
              </w:rPr>
              <w:t>10</w:t>
            </w:r>
          </w:p>
        </w:tc>
      </w:tr>
    </w:tbl>
    <w:p w:rsidR="001D1C90" w:rsidRPr="001D1C90" w:rsidRDefault="001D1C90" w:rsidP="00826476">
      <w:pPr>
        <w:tabs>
          <w:tab w:val="left" w:pos="1097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0D7A32" w:rsidRPr="000D7A32" w:rsidRDefault="000D7A32" w:rsidP="000D7A32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2047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Фамилии, имена, отчества, должности и контактные данные ответственных лиц от теплоснабжающей организации ГУП ЗО «Запорожская </w:t>
      </w:r>
      <w:proofErr w:type="spellStart"/>
      <w:r w:rsidRP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лтеплосеть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приведены в Таблице:</w:t>
      </w:r>
    </w:p>
    <w:p w:rsidR="000D7A32" w:rsidRPr="000D7A32" w:rsidRDefault="000D7A32" w:rsidP="000D7A32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0D7A32" w:rsidRPr="000D7A32" w:rsidRDefault="000D7A32" w:rsidP="000D7A32">
      <w:pPr>
        <w:pStyle w:val="aff2"/>
        <w:spacing w:after="0"/>
        <w:ind w:left="573" w:right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A32">
        <w:rPr>
          <w:rFonts w:ascii="Times New Roman" w:hAnsi="Times New Roman" w:cs="Times New Roman"/>
          <w:b/>
          <w:color w:val="001218"/>
          <w:sz w:val="28"/>
          <w:szCs w:val="28"/>
        </w:rPr>
        <w:t xml:space="preserve">Ответственные лица от теплоснабжающей организации </w:t>
      </w:r>
      <w:r w:rsidRPr="000D7A32">
        <w:rPr>
          <w:rFonts w:ascii="Times New Roman" w:hAnsi="Times New Roman" w:cs="Times New Roman"/>
          <w:b/>
          <w:sz w:val="28"/>
          <w:szCs w:val="28"/>
        </w:rPr>
        <w:t xml:space="preserve">ГУП ЗО «Запорожская </w:t>
      </w:r>
      <w:proofErr w:type="spellStart"/>
      <w:r w:rsidRPr="000D7A32">
        <w:rPr>
          <w:rFonts w:ascii="Times New Roman" w:hAnsi="Times New Roman" w:cs="Times New Roman"/>
          <w:b/>
          <w:sz w:val="28"/>
          <w:szCs w:val="28"/>
        </w:rPr>
        <w:t>облтеплосеть</w:t>
      </w:r>
      <w:proofErr w:type="spellEnd"/>
      <w:r w:rsidRPr="000D7A3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fb"/>
        <w:tblW w:w="9345" w:type="dxa"/>
        <w:tblLayout w:type="fixed"/>
        <w:tblLook w:val="04A0" w:firstRow="1" w:lastRow="0" w:firstColumn="1" w:lastColumn="0" w:noHBand="0" w:noVBand="1"/>
      </w:tblPr>
      <w:tblGrid>
        <w:gridCol w:w="3104"/>
        <w:gridCol w:w="3488"/>
        <w:gridCol w:w="2753"/>
      </w:tblGrid>
      <w:tr w:rsidR="000D7A32" w:rsidRPr="000D7A32" w:rsidTr="00860C68">
        <w:tc>
          <w:tcPr>
            <w:tcW w:w="3104" w:type="dxa"/>
          </w:tcPr>
          <w:p w:rsidR="000D7A32" w:rsidRPr="000D7A32" w:rsidRDefault="000D7A32" w:rsidP="00860C68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88" w:type="dxa"/>
          </w:tcPr>
          <w:p w:rsidR="000D7A32" w:rsidRPr="000D7A32" w:rsidRDefault="000D7A32" w:rsidP="00860C68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753" w:type="dxa"/>
          </w:tcPr>
          <w:p w:rsidR="000D7A32" w:rsidRPr="000D7A32" w:rsidRDefault="000D7A32" w:rsidP="00860C68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</w:t>
            </w:r>
          </w:p>
        </w:tc>
      </w:tr>
      <w:tr w:rsidR="000D7A32" w:rsidRPr="000D7A32" w:rsidTr="00860C68">
        <w:tc>
          <w:tcPr>
            <w:tcW w:w="3104" w:type="dxa"/>
          </w:tcPr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Меркулов </w:t>
            </w:r>
          </w:p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3488" w:type="dxa"/>
          </w:tcPr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Мелитопольского филиала ГУП ЗО «Запорожская </w:t>
            </w:r>
            <w:proofErr w:type="spellStart"/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облтеплосеть</w:t>
            </w:r>
            <w:proofErr w:type="spellEnd"/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53" w:type="dxa"/>
          </w:tcPr>
          <w:p w:rsidR="000D7A32" w:rsidRPr="000D7A32" w:rsidRDefault="000D7A32" w:rsidP="00860C68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+7-990-007-39-17</w:t>
            </w:r>
          </w:p>
        </w:tc>
      </w:tr>
      <w:tr w:rsidR="000D7A32" w:rsidRPr="000D7A32" w:rsidTr="00860C68">
        <w:tc>
          <w:tcPr>
            <w:tcW w:w="3104" w:type="dxa"/>
          </w:tcPr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Дрёмов</w:t>
            </w:r>
            <w:proofErr w:type="spellEnd"/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Роман Петрович</w:t>
            </w:r>
          </w:p>
        </w:tc>
        <w:tc>
          <w:tcPr>
            <w:tcW w:w="3488" w:type="dxa"/>
          </w:tcPr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Начальник участка ЭРТС 4</w:t>
            </w:r>
          </w:p>
        </w:tc>
        <w:tc>
          <w:tcPr>
            <w:tcW w:w="2753" w:type="dxa"/>
          </w:tcPr>
          <w:p w:rsidR="000D7A32" w:rsidRPr="000D7A32" w:rsidRDefault="000D7A32" w:rsidP="00860C68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+7-990-028-96-28</w:t>
            </w:r>
          </w:p>
        </w:tc>
      </w:tr>
      <w:tr w:rsidR="000D7A32" w:rsidRPr="000D7A32" w:rsidTr="00860C68">
        <w:tc>
          <w:tcPr>
            <w:tcW w:w="3104" w:type="dxa"/>
          </w:tcPr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Диспетчерская служба</w:t>
            </w:r>
          </w:p>
        </w:tc>
        <w:tc>
          <w:tcPr>
            <w:tcW w:w="3488" w:type="dxa"/>
          </w:tcPr>
          <w:p w:rsidR="000D7A32" w:rsidRPr="000D7A32" w:rsidRDefault="000D7A32" w:rsidP="00860C6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Диспетчер</w:t>
            </w:r>
          </w:p>
        </w:tc>
        <w:tc>
          <w:tcPr>
            <w:tcW w:w="2753" w:type="dxa"/>
          </w:tcPr>
          <w:p w:rsidR="000D7A32" w:rsidRPr="000D7A32" w:rsidRDefault="000D7A32" w:rsidP="00860C68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A32">
              <w:rPr>
                <w:rFonts w:ascii="Times New Roman" w:hAnsi="Times New Roman" w:cs="Times New Roman"/>
                <w:sz w:val="28"/>
                <w:szCs w:val="28"/>
              </w:rPr>
              <w:t>+7-990-008-13-51</w:t>
            </w:r>
          </w:p>
        </w:tc>
      </w:tr>
    </w:tbl>
    <w:p w:rsidR="000D7A32" w:rsidRPr="000D7A32" w:rsidRDefault="000D7A32" w:rsidP="000D7A32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D7A32" w:rsidRPr="000D7A32" w:rsidRDefault="000D7A32" w:rsidP="000D7A32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2047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Ответственным руководителем работ по ликвидации аварийных ситуаций, последствия которых угрожают привести к прекращению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 является руководитель теплоснабжающей организации, эксплуатирующий систему теплоснабжения.</w:t>
      </w:r>
    </w:p>
    <w:p w:rsidR="000D7E48" w:rsidRPr="004C6D0B" w:rsidRDefault="00C83733" w:rsidP="00826476">
      <w:pPr>
        <w:tabs>
          <w:tab w:val="left" w:pos="978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1D1C90">
        <w:rPr>
          <w:rFonts w:ascii="Times New Roman" w:hAnsi="Times New Roman" w:cs="Times New Roman"/>
          <w:spacing w:val="-2"/>
          <w:sz w:val="28"/>
          <w:szCs w:val="28"/>
        </w:rPr>
        <w:t>1.</w:t>
      </w:r>
      <w:r w:rsidR="000D7A32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20476C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4C6D0B" w:rsidRPr="001D1C9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0D7E48" w:rsidRPr="001D1C90">
        <w:rPr>
          <w:rFonts w:ascii="Times New Roman" w:hAnsi="Times New Roman" w:cs="Times New Roman"/>
          <w:spacing w:val="-2"/>
          <w:sz w:val="28"/>
          <w:szCs w:val="28"/>
        </w:rPr>
        <w:t>Организовать</w:t>
      </w:r>
      <w:r w:rsidR="000D7E48" w:rsidRPr="001D1C9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0D7E48" w:rsidRPr="001D1C90">
        <w:rPr>
          <w:rFonts w:ascii="Times New Roman" w:hAnsi="Times New Roman" w:cs="Times New Roman"/>
          <w:spacing w:val="-2"/>
          <w:sz w:val="28"/>
          <w:szCs w:val="28"/>
        </w:rPr>
        <w:t>устранение</w:t>
      </w:r>
      <w:r w:rsidR="000D7E48" w:rsidRPr="004C6D0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0D7E48" w:rsidRPr="004C6D0B">
        <w:rPr>
          <w:rFonts w:ascii="Times New Roman" w:hAnsi="Times New Roman" w:cs="Times New Roman"/>
          <w:spacing w:val="-2"/>
          <w:sz w:val="28"/>
          <w:szCs w:val="28"/>
        </w:rPr>
        <w:t>аварии</w:t>
      </w:r>
      <w:r w:rsidR="000D7E48" w:rsidRPr="004C6D0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0D7E48" w:rsidRPr="004C6D0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0D7E48" w:rsidRPr="004C6D0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4C6D0B">
        <w:rPr>
          <w:rFonts w:ascii="Times New Roman" w:hAnsi="Times New Roman" w:cs="Times New Roman"/>
          <w:spacing w:val="-2"/>
          <w:sz w:val="28"/>
          <w:szCs w:val="28"/>
        </w:rPr>
        <w:t>срок:</w:t>
      </w:r>
    </w:p>
    <w:p w:rsidR="00C15F4D" w:rsidRDefault="00C83733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20476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59AD">
        <w:rPr>
          <w:rFonts w:ascii="Times New Roman" w:hAnsi="Times New Roman" w:cs="Times New Roman"/>
          <w:sz w:val="28"/>
          <w:szCs w:val="28"/>
        </w:rPr>
        <w:t>1</w:t>
      </w:r>
      <w:r w:rsidR="00C22A6C">
        <w:rPr>
          <w:rFonts w:ascii="Times New Roman" w:hAnsi="Times New Roman" w:cs="Times New Roman"/>
          <w:sz w:val="28"/>
          <w:szCs w:val="28"/>
        </w:rPr>
        <w:t>.</w:t>
      </w:r>
      <w:r w:rsidR="004C6D0B">
        <w:rPr>
          <w:rFonts w:ascii="Times New Roman" w:hAnsi="Times New Roman" w:cs="Times New Roman"/>
          <w:sz w:val="28"/>
          <w:szCs w:val="28"/>
        </w:rPr>
        <w:t xml:space="preserve"> </w:t>
      </w:r>
      <w:r w:rsidR="00CB5E91">
        <w:rPr>
          <w:rFonts w:ascii="Times New Roman" w:hAnsi="Times New Roman" w:cs="Times New Roman"/>
          <w:sz w:val="28"/>
          <w:szCs w:val="28"/>
        </w:rPr>
        <w:t>Д</w:t>
      </w:r>
      <w:r w:rsidR="000D7E48" w:rsidRPr="00E6181A">
        <w:rPr>
          <w:rFonts w:ascii="Times New Roman" w:hAnsi="Times New Roman" w:cs="Times New Roman"/>
          <w:sz w:val="28"/>
          <w:szCs w:val="28"/>
        </w:rPr>
        <w:t>ля многоквартирных</w:t>
      </w:r>
      <w:r w:rsidR="000D7E48" w:rsidRPr="00E618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9709C">
        <w:rPr>
          <w:rFonts w:ascii="Times New Roman" w:hAnsi="Times New Roman" w:cs="Times New Roman"/>
          <w:sz w:val="28"/>
          <w:szCs w:val="28"/>
        </w:rPr>
        <w:t>домов,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 w:rsidR="00E03315" w:rsidRDefault="00C83733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0476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59AD">
        <w:rPr>
          <w:rFonts w:ascii="Times New Roman" w:hAnsi="Times New Roman" w:cs="Times New Roman"/>
          <w:sz w:val="28"/>
          <w:szCs w:val="28"/>
        </w:rPr>
        <w:t>2</w:t>
      </w:r>
      <w:r w:rsidR="00C15F4D">
        <w:rPr>
          <w:rFonts w:ascii="Times New Roman" w:hAnsi="Times New Roman" w:cs="Times New Roman"/>
          <w:sz w:val="28"/>
          <w:szCs w:val="28"/>
        </w:rPr>
        <w:t xml:space="preserve">. </w:t>
      </w:r>
      <w:r w:rsidR="00CB5E91">
        <w:rPr>
          <w:rFonts w:ascii="Times New Roman" w:hAnsi="Times New Roman" w:cs="Times New Roman"/>
          <w:sz w:val="28"/>
          <w:szCs w:val="28"/>
        </w:rPr>
        <w:t>Д</w:t>
      </w:r>
      <w:r w:rsidR="000D7E48" w:rsidRPr="00E6181A">
        <w:rPr>
          <w:rFonts w:ascii="Times New Roman" w:hAnsi="Times New Roman" w:cs="Times New Roman"/>
          <w:sz w:val="28"/>
          <w:szCs w:val="28"/>
        </w:rPr>
        <w:t>ля объектов 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E6181A">
        <w:rPr>
          <w:rFonts w:ascii="Times New Roman" w:hAnsi="Times New Roman" w:cs="Times New Roman"/>
          <w:sz w:val="28"/>
          <w:szCs w:val="28"/>
        </w:rPr>
        <w:t>культурного назначения</w:t>
      </w:r>
      <w:r w:rsidR="0009709C">
        <w:rPr>
          <w:rFonts w:ascii="Times New Roman" w:hAnsi="Times New Roman" w:cs="Times New Roman"/>
          <w:sz w:val="28"/>
          <w:szCs w:val="28"/>
        </w:rPr>
        <w:t>,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 не нарушающий установленную продолжительность перерывов подачи ресурсов согласно действующих</w:t>
      </w:r>
      <w:r w:rsidR="000D7E48" w:rsidRPr="00E6181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z w:val="28"/>
          <w:szCs w:val="28"/>
        </w:rPr>
        <w:t>нормативно-правовых актов Российской Федерации.</w:t>
      </w:r>
    </w:p>
    <w:p w:rsidR="000255D4" w:rsidRDefault="00C83733" w:rsidP="00826476">
      <w:pPr>
        <w:pStyle w:val="aff2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0476C">
        <w:rPr>
          <w:rFonts w:ascii="Times New Roman" w:hAnsi="Times New Roman" w:cs="Times New Roman"/>
          <w:sz w:val="28"/>
          <w:szCs w:val="28"/>
        </w:rPr>
        <w:t>4</w:t>
      </w:r>
      <w:r w:rsidR="000255D4" w:rsidRPr="000255D4"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0255D4">
        <w:rPr>
          <w:rFonts w:ascii="Times New Roman" w:hAnsi="Times New Roman" w:cs="Times New Roman"/>
          <w:sz w:val="28"/>
          <w:szCs w:val="28"/>
        </w:rPr>
        <w:t>Проинформировать с</w:t>
      </w:r>
      <w:r w:rsidR="00844548">
        <w:rPr>
          <w:rFonts w:ascii="Times New Roman" w:hAnsi="Times New Roman" w:cs="Times New Roman"/>
          <w:sz w:val="28"/>
          <w:szCs w:val="28"/>
        </w:rPr>
        <w:t>обственника или пользователя пом</w:t>
      </w:r>
      <w:r w:rsidR="000D7E48" w:rsidRPr="000255D4">
        <w:rPr>
          <w:rFonts w:ascii="Times New Roman" w:hAnsi="Times New Roman" w:cs="Times New Roman"/>
          <w:sz w:val="28"/>
          <w:szCs w:val="28"/>
        </w:rPr>
        <w:t>ещений в многоквартирном доме либо объекта 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0255D4">
        <w:rPr>
          <w:rFonts w:ascii="Times New Roman" w:hAnsi="Times New Roman" w:cs="Times New Roman"/>
          <w:sz w:val="28"/>
          <w:szCs w:val="28"/>
        </w:rPr>
        <w:t xml:space="preserve">культурного назначения в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течение</w:t>
      </w:r>
      <w:r w:rsidR="000D7E48" w:rsidRPr="000255D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получаса</w:t>
      </w:r>
      <w:r w:rsidR="000D7E48" w:rsidRPr="000255D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D7E48" w:rsidRPr="000255D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момента</w:t>
      </w:r>
      <w:r w:rsidR="000D7E48" w:rsidRPr="000255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регистрации аварийной</w:t>
      </w:r>
      <w:r w:rsidR="000D7E48" w:rsidRPr="000255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ситуации</w:t>
      </w:r>
      <w:r w:rsidR="000D7E48" w:rsidRPr="000255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0D7E48" w:rsidRPr="000255D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D7E48" w:rsidRPr="000255D4">
        <w:rPr>
          <w:rFonts w:ascii="Times New Roman" w:hAnsi="Times New Roman" w:cs="Times New Roman"/>
          <w:spacing w:val="-4"/>
          <w:sz w:val="28"/>
          <w:szCs w:val="28"/>
        </w:rPr>
        <w:t xml:space="preserve">планируемых </w:t>
      </w:r>
      <w:r w:rsidR="000D7E48" w:rsidRPr="000255D4">
        <w:rPr>
          <w:rFonts w:ascii="Times New Roman" w:hAnsi="Times New Roman" w:cs="Times New Roman"/>
          <w:sz w:val="28"/>
          <w:szCs w:val="28"/>
        </w:rPr>
        <w:t xml:space="preserve">сроках исполнения заявки. </w:t>
      </w:r>
    </w:p>
    <w:p w:rsidR="000D7E48" w:rsidRPr="00E6181A" w:rsidRDefault="00C83733" w:rsidP="00826476">
      <w:pPr>
        <w:tabs>
          <w:tab w:val="left" w:pos="1092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0476C">
        <w:rPr>
          <w:rFonts w:ascii="Times New Roman" w:hAnsi="Times New Roman" w:cs="Times New Roman"/>
          <w:sz w:val="28"/>
          <w:szCs w:val="28"/>
        </w:rPr>
        <w:t>5</w:t>
      </w:r>
      <w:r w:rsidR="000255D4"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При невозможности отключения внутренних систем в границах эксплуатационной ответственности направить телефонограмму </w:t>
      </w:r>
      <w:proofErr w:type="spellStart"/>
      <w:r w:rsidR="000D7E48" w:rsidRPr="00E6181A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0D7E48" w:rsidRPr="00E6181A">
        <w:rPr>
          <w:rFonts w:ascii="Times New Roman" w:hAnsi="Times New Roman" w:cs="Times New Roman"/>
          <w:sz w:val="28"/>
          <w:szCs w:val="28"/>
        </w:rPr>
        <w:t xml:space="preserve"> организации об отключении дома либо объектов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социально</w:t>
      </w:r>
      <w:r w:rsidR="00AE7DEC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культурного</w:t>
      </w:r>
      <w:r w:rsidR="000D7E48" w:rsidRPr="00E6181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назначения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0D7E48" w:rsidRPr="00E6181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наружных</w:t>
      </w:r>
      <w:r w:rsidR="000D7E48" w:rsidRPr="00E618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инженерных</w:t>
      </w:r>
      <w:r w:rsidR="000D7E48" w:rsidRPr="00E6181A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E6181A">
        <w:rPr>
          <w:rFonts w:ascii="Times New Roman" w:hAnsi="Times New Roman" w:cs="Times New Roman"/>
          <w:spacing w:val="-2"/>
          <w:sz w:val="28"/>
          <w:szCs w:val="28"/>
        </w:rPr>
        <w:t>сетях.</w:t>
      </w:r>
    </w:p>
    <w:p w:rsidR="000D7E48" w:rsidRPr="00584D34" w:rsidRDefault="00C83733" w:rsidP="00826476">
      <w:pPr>
        <w:tabs>
          <w:tab w:val="left" w:pos="1078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0476C">
        <w:rPr>
          <w:rFonts w:ascii="Times New Roman" w:hAnsi="Times New Roman" w:cs="Times New Roman"/>
          <w:sz w:val="28"/>
          <w:szCs w:val="28"/>
        </w:rPr>
        <w:t>6</w:t>
      </w:r>
      <w:r w:rsidR="00584D34" w:rsidRPr="00584D34"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584D34">
        <w:rPr>
          <w:rFonts w:ascii="Times New Roman" w:hAnsi="Times New Roman" w:cs="Times New Roman"/>
          <w:sz w:val="28"/>
          <w:szCs w:val="28"/>
        </w:rPr>
        <w:t>В случае угрозы превышения сроков, установленных жилищным законодательством Российской Федерации либо иными нормативно- правовыми актами Российской Федерации (для объектов 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</w:t>
      </w:r>
      <w:r w:rsidR="000D7E48" w:rsidRPr="00584D34">
        <w:rPr>
          <w:rFonts w:ascii="Times New Roman" w:hAnsi="Times New Roman" w:cs="Times New Roman"/>
          <w:sz w:val="28"/>
          <w:szCs w:val="28"/>
        </w:rPr>
        <w:t xml:space="preserve"> культурного назначения) продолжительности</w:t>
      </w:r>
      <w:r w:rsidR="000D7E48" w:rsidRPr="00584D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z w:val="28"/>
          <w:szCs w:val="28"/>
        </w:rPr>
        <w:t>перерывов в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коммунальных</w:t>
      </w:r>
      <w:r w:rsidR="000D7E48" w:rsidRPr="00584D3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услуг</w:t>
      </w:r>
      <w:r w:rsidR="000D7E48" w:rsidRPr="00584D3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либо</w:t>
      </w:r>
      <w:r w:rsidR="000D7E48" w:rsidRPr="00584D3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поставки</w:t>
      </w:r>
      <w:r w:rsidR="000D7E48" w:rsidRPr="00584D3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ресурсов,</w:t>
      </w:r>
      <w:r w:rsidR="000D7E48" w:rsidRPr="00584D3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0D7E48" w:rsidRPr="00584D3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="000D7E48" w:rsidRPr="00584D3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наличия</w:t>
      </w:r>
      <w:r w:rsidR="000D7E48" w:rsidRPr="00584D3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угрозы</w:t>
      </w:r>
      <w:r w:rsidR="000D7E48" w:rsidRPr="00584D3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 xml:space="preserve">жизни </w:t>
      </w:r>
      <w:r w:rsidR="000D7E48" w:rsidRPr="00584D34">
        <w:rPr>
          <w:rFonts w:ascii="Times New Roman" w:hAnsi="Times New Roman" w:cs="Times New Roman"/>
          <w:sz w:val="28"/>
          <w:szCs w:val="28"/>
        </w:rPr>
        <w:t>и здоровья граждан или их имущества, а также угрозы повреждения общедомового (социально</w:t>
      </w:r>
      <w:r w:rsidR="00AE7DEC">
        <w:rPr>
          <w:rFonts w:ascii="Times New Roman" w:hAnsi="Times New Roman" w:cs="Times New Roman"/>
          <w:sz w:val="28"/>
          <w:szCs w:val="28"/>
        </w:rPr>
        <w:t xml:space="preserve"> – </w:t>
      </w:r>
      <w:r w:rsidR="000D7E48" w:rsidRPr="00584D34">
        <w:rPr>
          <w:rFonts w:ascii="Times New Roman" w:hAnsi="Times New Roman" w:cs="Times New Roman"/>
          <w:sz w:val="28"/>
          <w:szCs w:val="28"/>
        </w:rPr>
        <w:t xml:space="preserve">культурного назначения) имущества, передать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информацию</w:t>
      </w:r>
      <w:r w:rsidR="000D7E48" w:rsidRPr="00584D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0D7E48" w:rsidRPr="00584D3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АДС</w:t>
      </w:r>
      <w:r w:rsidR="000D7E48" w:rsidRPr="00584D3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ресурсоснабжающих</w:t>
      </w:r>
      <w:proofErr w:type="spellEnd"/>
      <w:r w:rsidR="000D7E48" w:rsidRPr="00584D3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0D7E48" w:rsidRPr="00584D3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электросетевых</w:t>
      </w:r>
      <w:r w:rsidR="000D7E48" w:rsidRPr="00584D3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организаци</w:t>
      </w:r>
      <w:r w:rsidR="00584D34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="000D7E48" w:rsidRPr="00584D3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40AA8" w:rsidRDefault="00C83733" w:rsidP="00826476">
      <w:pPr>
        <w:tabs>
          <w:tab w:val="left" w:pos="982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476C">
        <w:rPr>
          <w:rFonts w:ascii="Times New Roman" w:hAnsi="Times New Roman" w:cs="Times New Roman"/>
          <w:sz w:val="28"/>
          <w:szCs w:val="28"/>
        </w:rPr>
        <w:t>17</w:t>
      </w:r>
      <w:r w:rsidR="006E385F" w:rsidRPr="006E385F">
        <w:rPr>
          <w:rFonts w:ascii="Times New Roman" w:hAnsi="Times New Roman" w:cs="Times New Roman"/>
          <w:sz w:val="28"/>
          <w:szCs w:val="28"/>
        </w:rPr>
        <w:t xml:space="preserve">. </w:t>
      </w:r>
      <w:r w:rsidR="000D7E48" w:rsidRPr="006E385F">
        <w:rPr>
          <w:rFonts w:ascii="Times New Roman" w:hAnsi="Times New Roman" w:cs="Times New Roman"/>
          <w:sz w:val="28"/>
          <w:szCs w:val="28"/>
        </w:rPr>
        <w:t>После</w:t>
      </w:r>
      <w:r w:rsidR="000D7E48" w:rsidRPr="006E385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ликвидации</w:t>
      </w:r>
      <w:r w:rsidR="000D7E48" w:rsidRPr="006E38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аварии</w:t>
      </w:r>
      <w:r w:rsidR="000D7E48" w:rsidRPr="006E385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в</w:t>
      </w:r>
      <w:r w:rsidR="000D7E48" w:rsidRPr="006E385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течение</w:t>
      </w:r>
      <w:r w:rsidR="000D7E48" w:rsidRPr="006E385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10</w:t>
      </w:r>
      <w:r w:rsidR="000D7E48" w:rsidRPr="006E385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минут</w:t>
      </w:r>
      <w:r w:rsidR="000D7E48" w:rsidRPr="006E385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поставить</w:t>
      </w:r>
      <w:r w:rsidR="000D7E48" w:rsidRPr="006E385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>в</w:t>
      </w:r>
      <w:r w:rsidR="000D7E48" w:rsidRPr="006E385F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z w:val="28"/>
          <w:szCs w:val="28"/>
        </w:rPr>
        <w:t xml:space="preserve">известность АДС соответствующей </w:t>
      </w:r>
      <w:proofErr w:type="spellStart"/>
      <w:r w:rsidR="000D7E48" w:rsidRPr="006E385F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0D7E48" w:rsidRPr="006E385F">
        <w:rPr>
          <w:rFonts w:ascii="Times New Roman" w:hAnsi="Times New Roman" w:cs="Times New Roman"/>
          <w:sz w:val="28"/>
          <w:szCs w:val="28"/>
        </w:rPr>
        <w:t xml:space="preserve"> либо электросетевой организации, если потребовалось полное перекрытие подачи ресурсов в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многоквартирный</w:t>
      </w:r>
      <w:r w:rsidR="000D7E48" w:rsidRPr="006E385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жилой</w:t>
      </w:r>
      <w:r w:rsidR="000D7E48" w:rsidRPr="006E385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дом</w:t>
      </w:r>
      <w:r w:rsidR="000D7E48" w:rsidRPr="006E38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или объект</w:t>
      </w:r>
      <w:r w:rsidR="000D7E48" w:rsidRPr="006E385F">
        <w:rPr>
          <w:rFonts w:ascii="Times New Roman" w:hAnsi="Times New Roman" w:cs="Times New Roman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социально</w:t>
      </w:r>
      <w:r w:rsidR="00AE7DEC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культурного</w:t>
      </w:r>
      <w:r w:rsidR="000D7E48" w:rsidRPr="006E385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D7E48" w:rsidRPr="006E385F">
        <w:rPr>
          <w:rFonts w:ascii="Times New Roman" w:hAnsi="Times New Roman" w:cs="Times New Roman"/>
          <w:spacing w:val="-4"/>
          <w:sz w:val="28"/>
          <w:szCs w:val="28"/>
        </w:rPr>
        <w:t>назначения.</w:t>
      </w:r>
    </w:p>
    <w:p w:rsidR="0020476C" w:rsidRDefault="00062303" w:rsidP="0020476C">
      <w:pPr>
        <w:tabs>
          <w:tab w:val="left" w:pos="982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20476C">
        <w:rPr>
          <w:rFonts w:ascii="Times New Roman" w:hAnsi="Times New Roman" w:cs="Times New Roman"/>
          <w:spacing w:val="-4"/>
          <w:sz w:val="28"/>
          <w:szCs w:val="28"/>
        </w:rPr>
        <w:t>18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0623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Нормативное количество ресурсов, необходимых для выполнения работ по ликвидации последствий аварийных ситуаций, осуществляющей эксплуатацию систем тепл</w:t>
      </w:r>
      <w:r w:rsidR="000D7A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оснабжения, приведено в Таблице</w:t>
      </w:r>
      <w:r w:rsidR="002047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476C" w:rsidRDefault="0020476C" w:rsidP="0020476C">
      <w:pPr>
        <w:tabs>
          <w:tab w:val="left" w:pos="982"/>
        </w:tabs>
        <w:suppressAutoHyphens w:val="0"/>
        <w:autoSpaceDE w:val="0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303" w:rsidRPr="00062303" w:rsidRDefault="00062303" w:rsidP="00062303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230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Нормативное количество ресурсов, необходимых для выполнения </w:t>
      </w:r>
    </w:p>
    <w:p w:rsidR="00062303" w:rsidRPr="00062303" w:rsidRDefault="00062303" w:rsidP="0006230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230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работ по ликвидации последствий аварийных ситуаций</w:t>
      </w:r>
    </w:p>
    <w:p w:rsidR="00062303" w:rsidRPr="00062303" w:rsidRDefault="00062303" w:rsidP="0006230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TableNormal"/>
        <w:tblW w:w="9482" w:type="dxa"/>
        <w:tblInd w:w="20" w:type="dxa"/>
        <w:tblLayout w:type="fixed"/>
        <w:tblCellMar>
          <w:left w:w="2" w:type="dxa"/>
          <w:right w:w="7" w:type="dxa"/>
        </w:tblCellMar>
        <w:tblLook w:val="01E0" w:firstRow="1" w:lastRow="1" w:firstColumn="1" w:lastColumn="1" w:noHBand="0" w:noVBand="0"/>
      </w:tblPr>
      <w:tblGrid>
        <w:gridCol w:w="2041"/>
        <w:gridCol w:w="2472"/>
        <w:gridCol w:w="2810"/>
        <w:gridCol w:w="2159"/>
      </w:tblGrid>
      <w:tr w:rsidR="00062303" w:rsidRPr="00062303" w:rsidTr="00860C68">
        <w:trPr>
          <w:trHeight w:val="596"/>
        </w:trPr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"/>
              <w:ind w:left="127"/>
              <w:jc w:val="center"/>
              <w:rPr>
                <w:sz w:val="28"/>
                <w:szCs w:val="28"/>
              </w:rPr>
            </w:pPr>
            <w:proofErr w:type="spellStart"/>
            <w:r w:rsidRPr="00062303">
              <w:rPr>
                <w:b/>
                <w:color w:val="001218"/>
                <w:sz w:val="28"/>
                <w:szCs w:val="28"/>
              </w:rPr>
              <w:t>Наименование</w:t>
            </w:r>
            <w:proofErr w:type="spellEnd"/>
            <w:r w:rsidRPr="00062303">
              <w:rPr>
                <w:b/>
                <w:color w:val="001218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62303">
              <w:rPr>
                <w:b/>
                <w:color w:val="001218"/>
                <w:spacing w:val="-2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2472" w:type="dxa"/>
            <w:vMerge w:val="restart"/>
            <w:tcBorders>
              <w:top w:val="single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"/>
              <w:ind w:left="129"/>
              <w:jc w:val="center"/>
              <w:rPr>
                <w:sz w:val="28"/>
                <w:szCs w:val="28"/>
              </w:rPr>
            </w:pPr>
            <w:proofErr w:type="spellStart"/>
            <w:r w:rsidRPr="00062303">
              <w:rPr>
                <w:b/>
                <w:color w:val="001218"/>
                <w:sz w:val="28"/>
                <w:szCs w:val="28"/>
              </w:rPr>
              <w:t>Функциональные</w:t>
            </w:r>
            <w:proofErr w:type="spellEnd"/>
            <w:r w:rsidRPr="00062303">
              <w:rPr>
                <w:b/>
                <w:color w:val="001218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062303">
              <w:rPr>
                <w:b/>
                <w:color w:val="001218"/>
                <w:spacing w:val="-2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4969" w:type="dxa"/>
            <w:gridSpan w:val="2"/>
            <w:tcBorders>
              <w:top w:val="single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ind w:left="129"/>
              <w:jc w:val="center"/>
              <w:rPr>
                <w:sz w:val="28"/>
                <w:szCs w:val="28"/>
              </w:rPr>
            </w:pPr>
            <w:proofErr w:type="spellStart"/>
            <w:r w:rsidRPr="00062303">
              <w:rPr>
                <w:b/>
                <w:color w:val="001218"/>
                <w:spacing w:val="-2"/>
                <w:sz w:val="28"/>
                <w:szCs w:val="28"/>
              </w:rPr>
              <w:t>Выделяемые</w:t>
            </w:r>
            <w:proofErr w:type="spellEnd"/>
          </w:p>
        </w:tc>
      </w:tr>
      <w:tr w:rsidR="00062303" w:rsidRPr="00062303" w:rsidTr="00860C68">
        <w:trPr>
          <w:trHeight w:val="411"/>
        </w:trPr>
        <w:tc>
          <w:tcPr>
            <w:tcW w:w="2041" w:type="dxa"/>
            <w:vMerge/>
            <w:tcBorders>
              <w:left w:val="single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vMerge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ind w:left="129"/>
              <w:jc w:val="center"/>
              <w:rPr>
                <w:sz w:val="28"/>
                <w:szCs w:val="28"/>
              </w:rPr>
            </w:pPr>
            <w:proofErr w:type="spellStart"/>
            <w:r w:rsidRPr="00062303">
              <w:rPr>
                <w:b/>
                <w:color w:val="001218"/>
                <w:spacing w:val="-4"/>
                <w:sz w:val="28"/>
                <w:szCs w:val="28"/>
              </w:rPr>
              <w:t>силы</w:t>
            </w:r>
            <w:proofErr w:type="spellEnd"/>
          </w:p>
        </w:tc>
        <w:tc>
          <w:tcPr>
            <w:tcW w:w="215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ind w:left="129"/>
              <w:jc w:val="center"/>
              <w:rPr>
                <w:sz w:val="28"/>
                <w:szCs w:val="28"/>
              </w:rPr>
            </w:pPr>
            <w:proofErr w:type="spellStart"/>
            <w:r w:rsidRPr="00062303">
              <w:rPr>
                <w:b/>
                <w:color w:val="001218"/>
                <w:spacing w:val="-2"/>
                <w:sz w:val="28"/>
                <w:szCs w:val="28"/>
              </w:rPr>
              <w:t>средства</w:t>
            </w:r>
            <w:proofErr w:type="spellEnd"/>
          </w:p>
        </w:tc>
      </w:tr>
      <w:tr w:rsidR="00062303" w:rsidRPr="00062303" w:rsidTr="00860C68">
        <w:trPr>
          <w:trHeight w:val="440"/>
        </w:trPr>
        <w:tc>
          <w:tcPr>
            <w:tcW w:w="2041" w:type="dxa"/>
            <w:tcBorders>
              <w:top w:val="thickThinMediumGap" w:sz="2" w:space="0" w:color="000000"/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thickThinMediumGap" w:sz="2" w:space="0" w:color="000000"/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thickThinMediumGap" w:sz="2" w:space="0" w:color="000000"/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41"/>
              <w:ind w:left="129"/>
              <w:rPr>
                <w:sz w:val="28"/>
                <w:szCs w:val="28"/>
              </w:rPr>
            </w:pPr>
            <w:proofErr w:type="spellStart"/>
            <w:r w:rsidRPr="00062303">
              <w:rPr>
                <w:sz w:val="28"/>
                <w:szCs w:val="28"/>
              </w:rPr>
              <w:t>Мастер</w:t>
            </w:r>
            <w:proofErr w:type="spellEnd"/>
            <w:r w:rsidRPr="0006230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62303">
              <w:rPr>
                <w:spacing w:val="-5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2159" w:type="dxa"/>
            <w:tcBorders>
              <w:top w:val="thickThinMediumGap" w:sz="2" w:space="0" w:color="000000"/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2303" w:rsidRPr="00062303" w:rsidTr="00860C68">
        <w:trPr>
          <w:trHeight w:val="312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  <w:proofErr w:type="spellStart"/>
            <w:r w:rsidRPr="00062303">
              <w:rPr>
                <w:sz w:val="28"/>
                <w:szCs w:val="28"/>
              </w:rPr>
              <w:t>теплоснабжению</w:t>
            </w:r>
            <w:proofErr w:type="spellEnd"/>
            <w:r w:rsidRPr="00062303">
              <w:rPr>
                <w:spacing w:val="-3"/>
                <w:sz w:val="28"/>
                <w:szCs w:val="28"/>
              </w:rPr>
              <w:t xml:space="preserve"> - </w:t>
            </w:r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2303" w:rsidRPr="00062303" w:rsidTr="00860C68">
        <w:trPr>
          <w:trHeight w:val="295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  <w:r w:rsidRPr="00062303"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62303">
              <w:rPr>
                <w:spacing w:val="-2"/>
                <w:sz w:val="28"/>
                <w:szCs w:val="28"/>
              </w:rPr>
              <w:t>чел</w:t>
            </w:r>
            <w:proofErr w:type="spellEnd"/>
            <w:r w:rsidRPr="00062303">
              <w:rPr>
                <w:spacing w:val="-2"/>
                <w:sz w:val="28"/>
                <w:szCs w:val="28"/>
              </w:rPr>
              <w:t>.,</w:t>
            </w:r>
            <w:proofErr w:type="gramEnd"/>
          </w:p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2303" w:rsidRPr="00062303" w:rsidTr="00860C68">
        <w:trPr>
          <w:trHeight w:val="312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  <w:proofErr w:type="spellStart"/>
            <w:r w:rsidRPr="00062303">
              <w:rPr>
                <w:spacing w:val="-2"/>
                <w:sz w:val="28"/>
                <w:szCs w:val="28"/>
              </w:rPr>
              <w:t>Газоэлектросварщик</w:t>
            </w:r>
            <w:proofErr w:type="spellEnd"/>
            <w:r w:rsidRPr="00062303">
              <w:rPr>
                <w:spacing w:val="-2"/>
                <w:sz w:val="28"/>
                <w:szCs w:val="28"/>
              </w:rPr>
              <w:t xml:space="preserve"> - 1 </w:t>
            </w:r>
            <w:proofErr w:type="spellStart"/>
            <w:proofErr w:type="gramStart"/>
            <w:r w:rsidRPr="00062303">
              <w:rPr>
                <w:spacing w:val="-2"/>
                <w:sz w:val="28"/>
                <w:szCs w:val="28"/>
              </w:rPr>
              <w:t>чел</w:t>
            </w:r>
            <w:proofErr w:type="spellEnd"/>
            <w:r w:rsidRPr="00062303">
              <w:rPr>
                <w:spacing w:val="-2"/>
                <w:sz w:val="28"/>
                <w:szCs w:val="28"/>
              </w:rPr>
              <w:t>.,</w:t>
            </w:r>
            <w:proofErr w:type="gramEnd"/>
          </w:p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  <w:r w:rsidRPr="00062303">
              <w:rPr>
                <w:spacing w:val="-5"/>
                <w:sz w:val="28"/>
                <w:szCs w:val="28"/>
              </w:rPr>
              <w:t xml:space="preserve">УАЗ </w:t>
            </w:r>
            <w:r w:rsidRPr="00062303">
              <w:rPr>
                <w:sz w:val="28"/>
                <w:szCs w:val="28"/>
              </w:rPr>
              <w:t xml:space="preserve">390994 - </w:t>
            </w:r>
            <w:r w:rsidRPr="00062303">
              <w:rPr>
                <w:spacing w:val="-10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62303">
              <w:rPr>
                <w:spacing w:val="-4"/>
                <w:sz w:val="28"/>
                <w:szCs w:val="28"/>
              </w:rPr>
              <w:t>ед</w:t>
            </w:r>
            <w:proofErr w:type="spellEnd"/>
            <w:r w:rsidRPr="00062303">
              <w:rPr>
                <w:spacing w:val="-4"/>
                <w:sz w:val="28"/>
                <w:szCs w:val="28"/>
              </w:rPr>
              <w:t>.,</w:t>
            </w:r>
            <w:proofErr w:type="gramEnd"/>
          </w:p>
        </w:tc>
      </w:tr>
      <w:tr w:rsidR="00062303" w:rsidRPr="00062303" w:rsidTr="00860C68">
        <w:trPr>
          <w:trHeight w:val="1515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ind w:left="127"/>
              <w:rPr>
                <w:sz w:val="28"/>
                <w:szCs w:val="28"/>
              </w:rPr>
            </w:pPr>
            <w:r w:rsidRPr="00062303">
              <w:rPr>
                <w:sz w:val="28"/>
                <w:szCs w:val="28"/>
              </w:rPr>
              <w:lastRenderedPageBreak/>
              <w:t>ГУП ЗО «</w:t>
            </w:r>
            <w:proofErr w:type="spellStart"/>
            <w:r w:rsidRPr="00062303">
              <w:rPr>
                <w:sz w:val="28"/>
                <w:szCs w:val="28"/>
              </w:rPr>
              <w:t>Запорожская</w:t>
            </w:r>
            <w:proofErr w:type="spellEnd"/>
            <w:r w:rsidRPr="00062303">
              <w:rPr>
                <w:sz w:val="28"/>
                <w:szCs w:val="28"/>
              </w:rPr>
              <w:t xml:space="preserve"> </w:t>
            </w:r>
            <w:proofErr w:type="spellStart"/>
            <w:r w:rsidRPr="00062303">
              <w:rPr>
                <w:sz w:val="28"/>
                <w:szCs w:val="28"/>
              </w:rPr>
              <w:t>облтеплосеть</w:t>
            </w:r>
            <w:proofErr w:type="spellEnd"/>
            <w:r w:rsidRPr="00062303">
              <w:rPr>
                <w:sz w:val="28"/>
                <w:szCs w:val="28"/>
              </w:rPr>
              <w:t>»</w:t>
            </w: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  <w:r w:rsidRPr="00062303">
              <w:rPr>
                <w:sz w:val="28"/>
                <w:szCs w:val="28"/>
                <w:lang w:val="ru-RU"/>
              </w:rPr>
              <w:t>Аварийная бригада (для устранения</w:t>
            </w:r>
            <w:r w:rsidRPr="0006230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62303">
              <w:rPr>
                <w:sz w:val="28"/>
                <w:szCs w:val="28"/>
                <w:lang w:val="ru-RU"/>
              </w:rPr>
              <w:t>ЧС</w:t>
            </w:r>
            <w:r w:rsidRPr="0006230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62303">
              <w:rPr>
                <w:sz w:val="28"/>
                <w:szCs w:val="28"/>
                <w:lang w:val="ru-RU"/>
              </w:rPr>
              <w:t>на</w:t>
            </w:r>
            <w:r w:rsidRPr="0006230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62303">
              <w:rPr>
                <w:sz w:val="28"/>
                <w:szCs w:val="28"/>
                <w:lang w:val="ru-RU"/>
              </w:rPr>
              <w:t xml:space="preserve">тепловых </w:t>
            </w:r>
            <w:r w:rsidRPr="00062303">
              <w:rPr>
                <w:spacing w:val="-2"/>
                <w:sz w:val="28"/>
                <w:szCs w:val="28"/>
                <w:lang w:val="ru-RU"/>
              </w:rPr>
              <w:t>сетях) –</w:t>
            </w:r>
            <w:r w:rsidRPr="0006230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62303">
              <w:rPr>
                <w:spacing w:val="-2"/>
                <w:sz w:val="28"/>
                <w:szCs w:val="28"/>
                <w:lang w:val="ru-RU"/>
              </w:rPr>
              <w:t xml:space="preserve">1 ед. </w:t>
            </w:r>
            <w:r w:rsidRPr="00062303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062303">
              <w:rPr>
                <w:spacing w:val="-2"/>
                <w:sz w:val="28"/>
                <w:szCs w:val="28"/>
              </w:rPr>
              <w:t>по</w:t>
            </w:r>
            <w:proofErr w:type="spellEnd"/>
            <w:r w:rsidRPr="0006230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62303">
              <w:rPr>
                <w:spacing w:val="-2"/>
                <w:sz w:val="28"/>
                <w:szCs w:val="28"/>
              </w:rPr>
              <w:t>вызову</w:t>
            </w:r>
            <w:proofErr w:type="spellEnd"/>
            <w:r w:rsidRPr="00062303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231"/>
              <w:ind w:left="129"/>
              <w:rPr>
                <w:sz w:val="28"/>
                <w:szCs w:val="28"/>
                <w:lang w:val="ru-RU"/>
              </w:rPr>
            </w:pPr>
            <w:r w:rsidRPr="00062303">
              <w:rPr>
                <w:sz w:val="28"/>
                <w:szCs w:val="28"/>
                <w:lang w:val="ru-RU"/>
              </w:rPr>
              <w:t>Слесарь -</w:t>
            </w:r>
            <w:r w:rsidRPr="0006230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62303">
              <w:rPr>
                <w:sz w:val="28"/>
                <w:szCs w:val="28"/>
                <w:lang w:val="ru-RU"/>
              </w:rPr>
              <w:t>2</w:t>
            </w:r>
            <w:r w:rsidRPr="0006230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62303">
              <w:rPr>
                <w:spacing w:val="-2"/>
                <w:sz w:val="28"/>
                <w:szCs w:val="28"/>
                <w:lang w:val="ru-RU"/>
              </w:rPr>
              <w:t>чел.,</w:t>
            </w:r>
          </w:p>
          <w:p w:rsidR="00062303" w:rsidRPr="00062303" w:rsidRDefault="00062303" w:rsidP="00860C68">
            <w:pPr>
              <w:pStyle w:val="TableParagraph"/>
              <w:spacing w:before="41"/>
              <w:rPr>
                <w:sz w:val="28"/>
                <w:szCs w:val="28"/>
                <w:lang w:val="ru-RU"/>
              </w:rPr>
            </w:pPr>
          </w:p>
          <w:p w:rsidR="00062303" w:rsidRPr="00062303" w:rsidRDefault="00062303" w:rsidP="00860C68">
            <w:pPr>
              <w:pStyle w:val="TableParagraph"/>
              <w:ind w:left="129"/>
              <w:rPr>
                <w:sz w:val="28"/>
                <w:szCs w:val="28"/>
                <w:lang w:val="ru-RU"/>
              </w:rPr>
            </w:pPr>
            <w:r w:rsidRPr="00062303">
              <w:rPr>
                <w:sz w:val="28"/>
                <w:szCs w:val="28"/>
                <w:lang w:val="ru-RU"/>
              </w:rPr>
              <w:t xml:space="preserve">Техник - </w:t>
            </w:r>
            <w:r w:rsidRPr="00062303">
              <w:rPr>
                <w:spacing w:val="-2"/>
                <w:sz w:val="28"/>
                <w:szCs w:val="28"/>
                <w:lang w:val="ru-RU"/>
              </w:rPr>
              <w:t xml:space="preserve">электрик - </w:t>
            </w:r>
            <w:r w:rsidRPr="00062303">
              <w:rPr>
                <w:spacing w:val="-10"/>
                <w:sz w:val="28"/>
                <w:szCs w:val="28"/>
                <w:lang w:val="ru-RU"/>
              </w:rPr>
              <w:t>1 чел.</w:t>
            </w:r>
          </w:p>
          <w:p w:rsidR="00062303" w:rsidRPr="00062303" w:rsidRDefault="00062303" w:rsidP="00860C68">
            <w:pPr>
              <w:pStyle w:val="TableParagraph"/>
              <w:ind w:left="129"/>
              <w:rPr>
                <w:sz w:val="28"/>
                <w:szCs w:val="28"/>
                <w:lang w:val="ru-RU"/>
              </w:rPr>
            </w:pPr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231"/>
              <w:ind w:left="129" w:right="82"/>
              <w:rPr>
                <w:sz w:val="28"/>
                <w:szCs w:val="28"/>
              </w:rPr>
            </w:pPr>
            <w:r w:rsidRPr="00062303">
              <w:rPr>
                <w:spacing w:val="-4"/>
                <w:sz w:val="28"/>
                <w:szCs w:val="28"/>
              </w:rPr>
              <w:t xml:space="preserve">УАЗ </w:t>
            </w:r>
            <w:r w:rsidRPr="00062303">
              <w:rPr>
                <w:sz w:val="28"/>
                <w:szCs w:val="28"/>
              </w:rPr>
              <w:t>39094 - 1</w:t>
            </w:r>
          </w:p>
          <w:p w:rsidR="00062303" w:rsidRPr="00062303" w:rsidRDefault="00062303" w:rsidP="00860C68">
            <w:pPr>
              <w:pStyle w:val="TableParagraph"/>
              <w:ind w:left="129"/>
              <w:rPr>
                <w:sz w:val="28"/>
                <w:szCs w:val="28"/>
              </w:rPr>
            </w:pPr>
            <w:proofErr w:type="spellStart"/>
            <w:proofErr w:type="gramStart"/>
            <w:r w:rsidRPr="00062303">
              <w:rPr>
                <w:spacing w:val="-5"/>
                <w:sz w:val="28"/>
                <w:szCs w:val="28"/>
              </w:rPr>
              <w:t>ед</w:t>
            </w:r>
            <w:proofErr w:type="spellEnd"/>
            <w:proofErr w:type="gramEnd"/>
            <w:r w:rsidRPr="00062303">
              <w:rPr>
                <w:spacing w:val="-5"/>
                <w:sz w:val="28"/>
                <w:szCs w:val="28"/>
              </w:rPr>
              <w:t>.</w:t>
            </w:r>
          </w:p>
        </w:tc>
      </w:tr>
      <w:tr w:rsidR="00062303" w:rsidRPr="00062303" w:rsidTr="00860C68">
        <w:trPr>
          <w:trHeight w:val="312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ind w:left="129"/>
              <w:rPr>
                <w:sz w:val="28"/>
                <w:szCs w:val="28"/>
              </w:rPr>
            </w:pPr>
            <w:proofErr w:type="spellStart"/>
            <w:r w:rsidRPr="00062303">
              <w:rPr>
                <w:spacing w:val="-2"/>
                <w:sz w:val="28"/>
                <w:szCs w:val="28"/>
              </w:rPr>
              <w:t>Машинист</w:t>
            </w:r>
            <w:proofErr w:type="spellEnd"/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062303">
              <w:rPr>
                <w:spacing w:val="-2"/>
                <w:sz w:val="28"/>
                <w:szCs w:val="28"/>
              </w:rPr>
              <w:t>Экскаватор</w:t>
            </w:r>
            <w:proofErr w:type="spellEnd"/>
            <w:r w:rsidRPr="00062303">
              <w:rPr>
                <w:sz w:val="28"/>
                <w:szCs w:val="28"/>
                <w:lang w:val="ru-RU"/>
              </w:rPr>
              <w:t xml:space="preserve">- </w:t>
            </w:r>
            <w:r w:rsidRPr="00062303"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62303">
              <w:rPr>
                <w:spacing w:val="-4"/>
                <w:sz w:val="28"/>
                <w:szCs w:val="28"/>
              </w:rPr>
              <w:t>ед</w:t>
            </w:r>
            <w:proofErr w:type="spellEnd"/>
            <w:r w:rsidRPr="00062303">
              <w:rPr>
                <w:spacing w:val="-4"/>
                <w:sz w:val="28"/>
                <w:szCs w:val="28"/>
              </w:rPr>
              <w:t>.,</w:t>
            </w:r>
            <w:proofErr w:type="gramEnd"/>
          </w:p>
        </w:tc>
      </w:tr>
      <w:tr w:rsidR="00062303" w:rsidRPr="00062303" w:rsidTr="00860C68">
        <w:trPr>
          <w:trHeight w:val="295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ind w:left="129"/>
              <w:rPr>
                <w:sz w:val="28"/>
                <w:szCs w:val="28"/>
              </w:rPr>
            </w:pPr>
            <w:proofErr w:type="spellStart"/>
            <w:r w:rsidRPr="00062303">
              <w:rPr>
                <w:sz w:val="28"/>
                <w:szCs w:val="28"/>
              </w:rPr>
              <w:t>экскаватора</w:t>
            </w:r>
            <w:proofErr w:type="spellEnd"/>
            <w:r w:rsidRPr="00062303">
              <w:rPr>
                <w:spacing w:val="-4"/>
                <w:sz w:val="28"/>
                <w:szCs w:val="28"/>
              </w:rPr>
              <w:t xml:space="preserve"> </w:t>
            </w:r>
            <w:r w:rsidRPr="00062303">
              <w:rPr>
                <w:sz w:val="28"/>
                <w:szCs w:val="28"/>
              </w:rPr>
              <w:t xml:space="preserve"> -</w:t>
            </w:r>
            <w:r w:rsidRPr="00062303">
              <w:rPr>
                <w:spacing w:val="-1"/>
                <w:sz w:val="28"/>
                <w:szCs w:val="28"/>
              </w:rPr>
              <w:t xml:space="preserve"> </w:t>
            </w:r>
            <w:r w:rsidRPr="0006230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62303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62303" w:rsidRPr="00062303" w:rsidTr="00860C68">
        <w:trPr>
          <w:trHeight w:val="452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3"/>
              <w:ind w:left="129"/>
              <w:rPr>
                <w:sz w:val="28"/>
                <w:szCs w:val="28"/>
              </w:rPr>
            </w:pPr>
            <w:proofErr w:type="spellStart"/>
            <w:proofErr w:type="gramStart"/>
            <w:r w:rsidRPr="00062303">
              <w:rPr>
                <w:spacing w:val="-2"/>
                <w:sz w:val="28"/>
                <w:szCs w:val="28"/>
              </w:rPr>
              <w:t>чел</w:t>
            </w:r>
            <w:proofErr w:type="spellEnd"/>
            <w:r w:rsidRPr="00062303">
              <w:rPr>
                <w:spacing w:val="-2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2303" w:rsidRPr="00062303" w:rsidTr="00860C68">
        <w:trPr>
          <w:trHeight w:val="452"/>
        </w:trPr>
        <w:tc>
          <w:tcPr>
            <w:tcW w:w="2041" w:type="dxa"/>
            <w:tcBorders>
              <w:left w:val="single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53"/>
              <w:ind w:left="129"/>
              <w:rPr>
                <w:sz w:val="28"/>
                <w:szCs w:val="28"/>
                <w:lang w:val="ru-RU"/>
              </w:rPr>
            </w:pPr>
            <w:proofErr w:type="spellStart"/>
            <w:r w:rsidRPr="00062303">
              <w:rPr>
                <w:sz w:val="28"/>
                <w:szCs w:val="28"/>
              </w:rPr>
              <w:t>Водитель</w:t>
            </w:r>
            <w:proofErr w:type="spellEnd"/>
            <w:r w:rsidRPr="00062303">
              <w:rPr>
                <w:spacing w:val="-3"/>
                <w:sz w:val="28"/>
                <w:szCs w:val="28"/>
              </w:rPr>
              <w:t xml:space="preserve"> </w:t>
            </w:r>
            <w:r w:rsidRPr="00062303">
              <w:rPr>
                <w:sz w:val="28"/>
                <w:szCs w:val="28"/>
              </w:rPr>
              <w:t>УАЗ</w:t>
            </w:r>
            <w:r w:rsidRPr="00062303">
              <w:rPr>
                <w:spacing w:val="-2"/>
                <w:sz w:val="28"/>
                <w:szCs w:val="28"/>
              </w:rPr>
              <w:t xml:space="preserve"> </w:t>
            </w:r>
            <w:r w:rsidRPr="00062303">
              <w:rPr>
                <w:sz w:val="28"/>
                <w:szCs w:val="28"/>
              </w:rPr>
              <w:t>-</w:t>
            </w:r>
            <w:r w:rsidRPr="00062303">
              <w:rPr>
                <w:spacing w:val="-10"/>
                <w:sz w:val="28"/>
                <w:szCs w:val="28"/>
              </w:rPr>
              <w:t>1</w:t>
            </w:r>
            <w:r w:rsidRPr="0006230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62303">
              <w:rPr>
                <w:spacing w:val="-4"/>
                <w:sz w:val="28"/>
                <w:szCs w:val="28"/>
              </w:rPr>
              <w:t>чел</w:t>
            </w:r>
            <w:proofErr w:type="spellEnd"/>
            <w:r w:rsidRPr="00062303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159" w:type="dxa"/>
            <w:tcBorders>
              <w:left w:val="thickThinMediumGap" w:sz="2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2303" w:rsidRPr="00062303" w:rsidTr="00860C68">
        <w:trPr>
          <w:trHeight w:val="80"/>
        </w:trPr>
        <w:tc>
          <w:tcPr>
            <w:tcW w:w="2041" w:type="dxa"/>
            <w:tcBorders>
              <w:left w:val="single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left w:val="thickThinMediumGap" w:sz="2" w:space="0" w:color="000000"/>
              <w:bottom w:val="single" w:sz="6" w:space="0" w:color="000000"/>
              <w:right w:val="thinThickMediumGap" w:sz="2" w:space="0" w:color="000000"/>
            </w:tcBorders>
          </w:tcPr>
          <w:p w:rsidR="00062303" w:rsidRPr="00062303" w:rsidRDefault="00062303" w:rsidP="00860C68">
            <w:pPr>
              <w:pStyle w:val="TableParagraph"/>
              <w:spacing w:before="13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:rsidR="00062303" w:rsidRPr="00062303" w:rsidRDefault="00062303" w:rsidP="00860C6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062303" w:rsidRDefault="00062303" w:rsidP="000D7A32">
      <w:pPr>
        <w:tabs>
          <w:tab w:val="left" w:pos="426"/>
        </w:tabs>
        <w:jc w:val="both"/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714DD3" w:rsidRDefault="00C83733" w:rsidP="00826476">
      <w:pPr>
        <w:tabs>
          <w:tab w:val="left" w:pos="426"/>
        </w:tabs>
        <w:ind w:firstLine="709"/>
        <w:jc w:val="both"/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1.</w:t>
      </w:r>
      <w:r w:rsidR="0020476C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19</w:t>
      </w:r>
      <w:r w:rsidR="00C40AA8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. Перечень организаций для информаци</w:t>
      </w:r>
      <w:r w:rsidR="00E03315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онного взаимодействия с целью </w:t>
      </w:r>
      <w:r w:rsidR="00C40AA8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оперативного устранения аварийной ситуации</w:t>
      </w:r>
      <w:r w:rsidR="000D7A32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, приведены в Таблице</w:t>
      </w:r>
      <w:r w:rsidR="00C40AA8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:</w:t>
      </w:r>
    </w:p>
    <w:p w:rsidR="00062303" w:rsidRDefault="00062303" w:rsidP="00062303">
      <w:pPr>
        <w:tabs>
          <w:tab w:val="left" w:pos="426"/>
        </w:tabs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062303" w:rsidRDefault="00062303" w:rsidP="00062303">
      <w:pPr>
        <w:tabs>
          <w:tab w:val="left" w:pos="426"/>
        </w:tabs>
        <w:ind w:firstLine="709"/>
        <w:jc w:val="right"/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tbl>
      <w:tblPr>
        <w:tblW w:w="10632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3827"/>
        <w:gridCol w:w="2126"/>
      </w:tblGrid>
      <w:tr w:rsidR="005F71C5" w:rsidTr="00623415">
        <w:trPr>
          <w:trHeight w:val="113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C5" w:rsidRPr="00A167A0" w:rsidRDefault="005F71C5" w:rsidP="00623415">
            <w:pPr>
              <w:pStyle w:val="aff3"/>
              <w:spacing w:after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C5" w:rsidRPr="00A167A0" w:rsidRDefault="005F71C5" w:rsidP="00623415">
            <w:pPr>
              <w:pStyle w:val="aff3"/>
              <w:spacing w:after="0"/>
              <w:jc w:val="center"/>
              <w:rPr>
                <w:rFonts w:ascii="Tinos" w:hAnsi="Tinos"/>
                <w:sz w:val="28"/>
                <w:szCs w:val="28"/>
              </w:rPr>
            </w:pPr>
            <w:r w:rsidRPr="00A167A0">
              <w:rPr>
                <w:rFonts w:ascii="Tinos" w:hAnsi="Tinos"/>
                <w:sz w:val="28"/>
                <w:szCs w:val="28"/>
              </w:rPr>
              <w:t>Телефон диспетчерской службы (ответственного лица)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C5" w:rsidRPr="00A167A0" w:rsidRDefault="005F71C5" w:rsidP="00623415">
            <w:pPr>
              <w:pStyle w:val="aff3"/>
              <w:spacing w:after="0"/>
              <w:jc w:val="center"/>
              <w:rPr>
                <w:rFonts w:ascii="Tinos" w:hAnsi="Tinos"/>
                <w:sz w:val="28"/>
                <w:szCs w:val="28"/>
              </w:rPr>
            </w:pPr>
            <w:r w:rsidRPr="00A167A0">
              <w:rPr>
                <w:rFonts w:ascii="Tinos" w:hAnsi="Tinos"/>
                <w:sz w:val="28"/>
                <w:szCs w:val="28"/>
              </w:rPr>
              <w:t>Электронный адрес диспетчерской службы, (ответственного лица)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Pr="00A167A0" w:rsidRDefault="005F71C5" w:rsidP="00623415">
            <w:pPr>
              <w:pStyle w:val="aff3"/>
              <w:spacing w:after="0"/>
              <w:jc w:val="center"/>
              <w:rPr>
                <w:rFonts w:ascii="Tinos" w:hAnsi="Tinos"/>
                <w:sz w:val="28"/>
                <w:szCs w:val="28"/>
              </w:rPr>
            </w:pPr>
            <w:r w:rsidRPr="00A167A0">
              <w:rPr>
                <w:rFonts w:ascii="Tinos" w:hAnsi="Tinos"/>
                <w:sz w:val="28"/>
                <w:szCs w:val="28"/>
              </w:rPr>
              <w:t>Примечание</w:t>
            </w: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623415" w:rsidRDefault="005F71C5" w:rsidP="005432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Администрации Приазовского </w:t>
            </w:r>
          </w:p>
          <w:p w:rsidR="005F71C5" w:rsidRDefault="005F71C5" w:rsidP="005432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муниципального округа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ED03EF" w:rsidP="005432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+79900</w:t>
            </w:r>
            <w:r w:rsidR="00543276">
              <w:rPr>
                <w:rFonts w:ascii="Tinos" w:hAnsi="Tinos"/>
                <w:sz w:val="24"/>
                <w:szCs w:val="24"/>
              </w:rPr>
              <w:t>786716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B96D59" w:rsidRDefault="0000489A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proofErr w:type="spellStart"/>
            <w:r w:rsidRPr="00B96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</w:t>
            </w:r>
            <w:proofErr w:type="spellEnd"/>
            <w:r w:rsidRPr="00B96D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96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priazokrug</w:t>
            </w:r>
            <w:proofErr w:type="spellEnd"/>
            <w:r w:rsidRPr="00B96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96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</w:t>
            </w:r>
            <w:proofErr w:type="spellEnd"/>
            <w:r w:rsidRPr="00B96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96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B96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96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Default="0000489A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Администрация Приазовского муниципального округа</w:t>
            </w: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Теплоснабжение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0269A0">
              <w:rPr>
                <w:rFonts w:ascii="Tinos" w:hAnsi="Tinos"/>
                <w:sz w:val="24"/>
                <w:szCs w:val="24"/>
              </w:rPr>
              <w:t>+79900081351</w:t>
            </w:r>
          </w:p>
          <w:p w:rsidR="005F71C5" w:rsidRPr="000269A0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8014AE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hyperlink r:id="rId9" w:history="1">
              <w:r w:rsidR="000F302A" w:rsidRPr="000269A0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zaporozhoblteplo</w:t>
              </w:r>
              <w:r w:rsidR="000F302A" w:rsidRPr="000269A0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@</w:t>
              </w:r>
              <w:r w:rsidR="000F302A" w:rsidRPr="000269A0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0F302A" w:rsidRPr="000269A0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0F302A" w:rsidRPr="000269A0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0F302A" w:rsidRPr="000269A0" w:rsidRDefault="000F302A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Pr="00C83733" w:rsidRDefault="00C83733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 xml:space="preserve">ГУП ЗО «Запорожская </w:t>
            </w:r>
            <w:proofErr w:type="spellStart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облтеплосеть</w:t>
            </w:r>
            <w:proofErr w:type="spellEnd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1C5" w:rsidTr="00AE7DEC"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Холодное водоснабжение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F71C5" w:rsidRPr="00E74D71" w:rsidRDefault="005F71C5" w:rsidP="00826476">
            <w:pPr>
              <w:pStyle w:val="aff3"/>
              <w:numPr>
                <w:ilvl w:val="0"/>
                <w:numId w:val="10"/>
              </w:numPr>
              <w:spacing w:after="0"/>
              <w:ind w:left="0"/>
              <w:rPr>
                <w:rFonts w:ascii="Tinos" w:hAnsi="Tinos"/>
                <w:sz w:val="24"/>
                <w:szCs w:val="24"/>
              </w:rPr>
            </w:pPr>
            <w:r w:rsidRPr="00E74D71">
              <w:rPr>
                <w:rFonts w:ascii="Tinos" w:hAnsi="Tinos"/>
                <w:sz w:val="24"/>
                <w:szCs w:val="24"/>
              </w:rPr>
              <w:t>+79</w:t>
            </w:r>
            <w:r w:rsidR="000269A0" w:rsidRPr="00E74D71">
              <w:rPr>
                <w:rFonts w:ascii="Tinos" w:hAnsi="Tinos"/>
                <w:sz w:val="24"/>
                <w:szCs w:val="24"/>
              </w:rPr>
              <w:t>90</w:t>
            </w:r>
            <w:r w:rsidR="00E74D71" w:rsidRPr="00E74D71">
              <w:rPr>
                <w:rFonts w:ascii="Tinos" w:hAnsi="Tinos"/>
                <w:sz w:val="24"/>
                <w:szCs w:val="24"/>
              </w:rPr>
              <w:t>0007919</w:t>
            </w:r>
          </w:p>
          <w:p w:rsidR="005F71C5" w:rsidRPr="00E74D71" w:rsidRDefault="005F71C5" w:rsidP="00826476">
            <w:pPr>
              <w:pStyle w:val="aff3"/>
              <w:numPr>
                <w:ilvl w:val="0"/>
                <w:numId w:val="10"/>
              </w:numPr>
              <w:spacing w:after="0"/>
              <w:ind w:left="0"/>
              <w:rPr>
                <w:rFonts w:ascii="Tinos" w:hAnsi="Tinos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F71C5" w:rsidRPr="00E74D71" w:rsidRDefault="008014AE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hyperlink r:id="rId10" w:history="1"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voda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.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zaporozhya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@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minstroi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.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zo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.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B0FFD" w:rsidRPr="00E74D71">
                <w:rPr>
                  <w:rStyle w:val="afd"/>
                  <w:rFonts w:ascii="Tinos" w:hAnsi="Tinos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EB0FFD" w:rsidRPr="00E74D71" w:rsidRDefault="00EB0FFD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Pr="00C83733" w:rsidRDefault="00C83733" w:rsidP="005432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ГУП ЗО «Вода Запорожья»</w:t>
            </w: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Электроснабжение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5F71C5" w:rsidP="000269A0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0269A0">
              <w:rPr>
                <w:rFonts w:ascii="Tinos" w:hAnsi="Tinos"/>
                <w:sz w:val="24"/>
                <w:szCs w:val="24"/>
              </w:rPr>
              <w:t>+7990</w:t>
            </w:r>
            <w:r w:rsidR="000269A0" w:rsidRPr="000269A0">
              <w:rPr>
                <w:rFonts w:ascii="Tinos" w:hAnsi="Tinos"/>
                <w:sz w:val="24"/>
                <w:szCs w:val="24"/>
              </w:rPr>
              <w:t>2186277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0269A0" w:rsidP="00826476">
            <w:pPr>
              <w:pStyle w:val="aff3"/>
              <w:spacing w:after="0" w:line="480" w:lineRule="auto"/>
              <w:rPr>
                <w:rFonts w:ascii="Tinos" w:hAnsi="Tinos"/>
                <w:sz w:val="24"/>
                <w:szCs w:val="24"/>
              </w:rPr>
            </w:pPr>
            <w:r w:rsidRPr="000269A0">
              <w:rPr>
                <w:rFonts w:ascii="Tinos" w:hAnsi="Tinos"/>
                <w:sz w:val="24"/>
                <w:szCs w:val="24"/>
                <w:lang w:val="en-US"/>
              </w:rPr>
              <w:t>org</w:t>
            </w:r>
            <w:r w:rsidR="00435F7A" w:rsidRPr="000269A0">
              <w:rPr>
                <w:rFonts w:ascii="Tinos" w:hAnsi="Tinos"/>
                <w:sz w:val="24"/>
                <w:szCs w:val="24"/>
              </w:rPr>
              <w:t>.</w:t>
            </w:r>
            <w:proofErr w:type="spellStart"/>
            <w:r w:rsidR="00FD6BD5" w:rsidRPr="000269A0">
              <w:rPr>
                <w:rFonts w:ascii="Tinos" w:hAnsi="Tinos"/>
                <w:sz w:val="24"/>
                <w:szCs w:val="24"/>
                <w:lang w:val="en-US"/>
              </w:rPr>
              <w:t>priaz@tav</w:t>
            </w:r>
            <w:r w:rsidR="003A2E0C" w:rsidRPr="000269A0">
              <w:rPr>
                <w:rFonts w:ascii="Tinos" w:hAnsi="Tinos"/>
                <w:sz w:val="24"/>
                <w:szCs w:val="24"/>
                <w:lang w:val="en-US"/>
              </w:rPr>
              <w:t>r</w:t>
            </w:r>
            <w:r w:rsidR="00FD6BD5" w:rsidRPr="000269A0">
              <w:rPr>
                <w:rFonts w:ascii="Tinos" w:hAnsi="Tinos"/>
                <w:sz w:val="24"/>
                <w:szCs w:val="24"/>
                <w:lang w:val="en-US"/>
              </w:rPr>
              <w:t>iyaenergo</w:t>
            </w:r>
            <w:proofErr w:type="spellEnd"/>
            <w:r w:rsidR="00435F7A" w:rsidRPr="000269A0">
              <w:rPr>
                <w:rFonts w:ascii="Tinos" w:hAnsi="Tinos"/>
                <w:sz w:val="24"/>
                <w:szCs w:val="24"/>
              </w:rPr>
              <w:t>.</w:t>
            </w:r>
            <w:proofErr w:type="spellStart"/>
            <w:r w:rsidR="00FD6BD5" w:rsidRPr="000269A0">
              <w:rPr>
                <w:rFonts w:ascii="Tinos" w:hAnsi="Tinos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Pr="00C83733" w:rsidRDefault="00C83733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Приазовского отделения</w:t>
            </w:r>
            <w:r w:rsidR="000269A0" w:rsidRPr="0002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9A0">
              <w:rPr>
                <w:rFonts w:ascii="Times New Roman" w:hAnsi="Times New Roman" w:cs="Times New Roman"/>
                <w:sz w:val="24"/>
                <w:szCs w:val="24"/>
              </w:rPr>
              <w:t>ММРЭС</w:t>
            </w: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Запорожьеэнерго</w:t>
            </w:r>
            <w:proofErr w:type="spellEnd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» филиала АО «ЮЗЭСК»</w:t>
            </w: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 Газоснабжение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0269A0">
              <w:rPr>
                <w:rFonts w:ascii="Tinos" w:hAnsi="Tinos"/>
                <w:sz w:val="24"/>
                <w:szCs w:val="24"/>
              </w:rPr>
              <w:t>+79900277613 или 104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7C61A8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proofErr w:type="spellStart"/>
            <w:r w:rsidRPr="000269A0">
              <w:rPr>
                <w:rFonts w:ascii="Tinos" w:hAnsi="Tinos"/>
                <w:sz w:val="24"/>
                <w:szCs w:val="24"/>
                <w:lang w:val="en-US"/>
              </w:rPr>
              <w:t>zaporoggaz@chmng</w:t>
            </w:r>
            <w:proofErr w:type="spellEnd"/>
            <w:r w:rsidRPr="000269A0">
              <w:rPr>
                <w:rFonts w:ascii="Tinos" w:hAnsi="Tinos"/>
                <w:sz w:val="24"/>
                <w:szCs w:val="24"/>
              </w:rPr>
              <w:t>.</w:t>
            </w:r>
            <w:proofErr w:type="spellStart"/>
            <w:r w:rsidRPr="000269A0">
              <w:rPr>
                <w:rFonts w:ascii="Tinos" w:hAnsi="Tinos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Pr="00C83733" w:rsidRDefault="00C83733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Запорожгаз</w:t>
            </w:r>
            <w:proofErr w:type="spellEnd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» филиала ООО «ЧМНГ»</w:t>
            </w: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 Водоотведение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C83733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0269A0">
              <w:rPr>
                <w:rFonts w:ascii="Tinos" w:hAnsi="Tinos"/>
                <w:sz w:val="24"/>
                <w:szCs w:val="24"/>
              </w:rPr>
              <w:t>отсутствует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0269A0" w:rsidRDefault="00C83733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0269A0">
              <w:rPr>
                <w:rFonts w:ascii="Tinos" w:hAnsi="Tinos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Default="00C83733" w:rsidP="00C83733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nos" w:hAnsi="Tinos"/>
                <w:sz w:val="24"/>
                <w:szCs w:val="24"/>
              </w:rPr>
              <w:t xml:space="preserve">а территории Приазовского муниципального округа отсутствует </w:t>
            </w:r>
            <w:proofErr w:type="spellStart"/>
            <w:r>
              <w:rPr>
                <w:rFonts w:ascii="Tinos" w:hAnsi="Tinos"/>
                <w:sz w:val="24"/>
                <w:szCs w:val="24"/>
              </w:rPr>
              <w:t>централизированно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е</w:t>
            </w:r>
            <w:proofErr w:type="spellEnd"/>
            <w:r>
              <w:rPr>
                <w:rFonts w:ascii="Tinos" w:hAnsi="Tinos"/>
                <w:sz w:val="24"/>
                <w:szCs w:val="24"/>
              </w:rPr>
              <w:t xml:space="preserve"> водоотведение </w:t>
            </w: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Организация, обслуживающая тепловой пункт, устройств КИП, автоматики.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426E80" w:rsidRDefault="00A2682E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426E80">
              <w:rPr>
                <w:rFonts w:ascii="Tinos" w:hAnsi="Tinos"/>
                <w:sz w:val="24"/>
                <w:szCs w:val="24"/>
              </w:rPr>
              <w:t>отсутствует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426E80" w:rsidRDefault="00A2682E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426E80">
              <w:rPr>
                <w:rFonts w:ascii="Tinos" w:hAnsi="Tinos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</w:p>
        </w:tc>
      </w:tr>
      <w:tr w:rsidR="005F71C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Default="005F71C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Организация, оказывающая услуги по аварийно- восстановительному ремонту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426E80" w:rsidRDefault="00623415" w:rsidP="00493FC7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426E80">
              <w:rPr>
                <w:rFonts w:ascii="Tinos" w:hAnsi="Tinos"/>
                <w:sz w:val="24"/>
                <w:szCs w:val="24"/>
              </w:rPr>
              <w:t>отсутствует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5F71C5" w:rsidRPr="00426E80" w:rsidRDefault="0062341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426E80">
              <w:rPr>
                <w:rFonts w:ascii="Tinos" w:hAnsi="Tinos"/>
                <w:sz w:val="24"/>
                <w:szCs w:val="24"/>
              </w:rPr>
              <w:t>отсутствует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C5" w:rsidRDefault="0062341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62341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nos" w:hAnsi="Tinos"/>
                <w:sz w:val="24"/>
                <w:szCs w:val="24"/>
              </w:rPr>
              <w:t>стадии заключения договора на оказание услуг по аварийно-восстановительному ремонту</w:t>
            </w:r>
          </w:p>
        </w:tc>
      </w:tr>
      <w:tr w:rsidR="00E776B5" w:rsidTr="00623415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E776B5" w:rsidRPr="00E74D71" w:rsidRDefault="00E776B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E74D71">
              <w:rPr>
                <w:rFonts w:ascii="Tinos" w:hAnsi="Tinos"/>
                <w:sz w:val="24"/>
                <w:szCs w:val="24"/>
              </w:rPr>
              <w:t>Обслуживание ВДГО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776B5" w:rsidRPr="00E74D71" w:rsidRDefault="00E776B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E74D71">
              <w:rPr>
                <w:rFonts w:ascii="Tinos" w:hAnsi="Tinos"/>
                <w:sz w:val="24"/>
                <w:szCs w:val="24"/>
              </w:rPr>
              <w:t>+79900277613</w:t>
            </w:r>
            <w:r w:rsidR="00E74D71">
              <w:rPr>
                <w:rFonts w:ascii="Tinos" w:hAnsi="Tinos"/>
                <w:sz w:val="24"/>
                <w:szCs w:val="24"/>
              </w:rPr>
              <w:t xml:space="preserve"> или 104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E776B5" w:rsidRPr="00E74D71" w:rsidRDefault="00E776B5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proofErr w:type="spellStart"/>
            <w:r w:rsidRPr="00E74D71">
              <w:rPr>
                <w:rFonts w:ascii="Tinos" w:hAnsi="Tinos"/>
                <w:sz w:val="24"/>
                <w:szCs w:val="24"/>
                <w:lang w:val="en-US"/>
              </w:rPr>
              <w:t>zaporoggaz@chmng</w:t>
            </w:r>
            <w:proofErr w:type="spellEnd"/>
            <w:r w:rsidRPr="00E74D71">
              <w:rPr>
                <w:rFonts w:ascii="Tinos" w:hAnsi="Tinos"/>
                <w:sz w:val="24"/>
                <w:szCs w:val="24"/>
              </w:rPr>
              <w:t>.</w:t>
            </w:r>
            <w:proofErr w:type="spellStart"/>
            <w:r w:rsidRPr="00E74D71">
              <w:rPr>
                <w:rFonts w:ascii="Tinos" w:hAnsi="Tinos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B5" w:rsidRPr="00C83733" w:rsidRDefault="00C83733" w:rsidP="00826476">
            <w:pPr>
              <w:pStyle w:val="aff3"/>
              <w:spacing w:after="0"/>
              <w:rPr>
                <w:rFonts w:ascii="Tinos" w:hAnsi="Tinos"/>
                <w:sz w:val="24"/>
                <w:szCs w:val="24"/>
              </w:rPr>
            </w:pPr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Запорожгаз</w:t>
            </w:r>
            <w:proofErr w:type="spellEnd"/>
            <w:r w:rsidRPr="00C83733">
              <w:rPr>
                <w:rFonts w:ascii="Times New Roman" w:hAnsi="Times New Roman" w:cs="Times New Roman"/>
                <w:sz w:val="24"/>
                <w:szCs w:val="24"/>
              </w:rPr>
              <w:t>» филиала ООО «ЧМНГ»</w:t>
            </w:r>
          </w:p>
        </w:tc>
      </w:tr>
    </w:tbl>
    <w:p w:rsidR="00E74D71" w:rsidRDefault="00E74D71" w:rsidP="00F13EDB">
      <w:pPr>
        <w:pStyle w:val="ac"/>
        <w:rPr>
          <w:rFonts w:ascii="PT Astra Serif" w:hAnsi="PT Astra Serif" w:cs="Arial"/>
          <w:sz w:val="28"/>
          <w:szCs w:val="28"/>
        </w:rPr>
      </w:pPr>
    </w:p>
    <w:p w:rsidR="00E74D71" w:rsidRPr="00E74D71" w:rsidRDefault="00E74D71" w:rsidP="00F13EDB">
      <w:pPr>
        <w:pStyle w:val="ac"/>
        <w:rPr>
          <w:sz w:val="28"/>
          <w:szCs w:val="28"/>
        </w:rPr>
      </w:pPr>
      <w:r w:rsidRPr="00E74D71">
        <w:rPr>
          <w:sz w:val="28"/>
          <w:szCs w:val="28"/>
        </w:rPr>
        <w:t xml:space="preserve">Согласовано: </w:t>
      </w:r>
    </w:p>
    <w:p w:rsidR="00E74D71" w:rsidRDefault="00E74D71" w:rsidP="00062303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</w:t>
      </w:r>
    </w:p>
    <w:p w:rsidR="00E74D71" w:rsidRDefault="00E74D71" w:rsidP="00F13EDB">
      <w:pPr>
        <w:pStyle w:val="ac"/>
        <w:rPr>
          <w:rFonts w:ascii="PT Astra Serif" w:hAnsi="PT Astra Serif" w:cs="Arial"/>
          <w:sz w:val="28"/>
          <w:szCs w:val="28"/>
        </w:rPr>
      </w:pPr>
    </w:p>
    <w:p w:rsidR="00E74D71" w:rsidRDefault="00E74D71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</w:t>
      </w:r>
    </w:p>
    <w:p w:rsidR="00E74D71" w:rsidRDefault="00E74D71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ab/>
        <w:t xml:space="preserve">            _______________________________________________________________</w:t>
      </w:r>
    </w:p>
    <w:p w:rsidR="00E74D71" w:rsidRDefault="0020476C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</w:t>
      </w:r>
      <w:r w:rsidR="00E74D71">
        <w:rPr>
          <w:rFonts w:ascii="PT Astra Serif" w:hAnsi="PT Astra Serif" w:cs="Arial"/>
          <w:sz w:val="28"/>
          <w:szCs w:val="28"/>
        </w:rPr>
        <w:t xml:space="preserve">                             _______________________________________________________________</w:t>
      </w:r>
    </w:p>
    <w:p w:rsidR="00E74D71" w:rsidRDefault="00E74D71" w:rsidP="00F13EDB">
      <w:pPr>
        <w:pStyle w:val="ac"/>
        <w:rPr>
          <w:rFonts w:ascii="PT Astra Serif" w:hAnsi="PT Astra Serif" w:cs="Arial"/>
          <w:sz w:val="28"/>
          <w:szCs w:val="28"/>
        </w:rPr>
      </w:pPr>
    </w:p>
    <w:p w:rsidR="00E74D71" w:rsidRDefault="00E74D71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</w:t>
      </w:r>
    </w:p>
    <w:p w:rsidR="00062303" w:rsidRDefault="00062303" w:rsidP="00F13EDB">
      <w:pPr>
        <w:pStyle w:val="ac"/>
        <w:rPr>
          <w:rFonts w:ascii="PT Astra Serif" w:hAnsi="PT Astra Serif" w:cs="Arial"/>
          <w:sz w:val="28"/>
          <w:szCs w:val="28"/>
        </w:rPr>
      </w:pPr>
    </w:p>
    <w:p w:rsidR="00062303" w:rsidRDefault="00062303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</w:t>
      </w:r>
    </w:p>
    <w:p w:rsidR="00062303" w:rsidRDefault="00062303" w:rsidP="00F13EDB">
      <w:pPr>
        <w:pStyle w:val="ac"/>
        <w:rPr>
          <w:rFonts w:ascii="PT Astra Serif" w:hAnsi="PT Astra Serif" w:cs="Arial"/>
          <w:sz w:val="28"/>
          <w:szCs w:val="28"/>
        </w:rPr>
      </w:pPr>
    </w:p>
    <w:p w:rsidR="00062303" w:rsidRDefault="00062303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________________________________________________________________</w:t>
      </w:r>
    </w:p>
    <w:p w:rsidR="00062303" w:rsidRDefault="00062303" w:rsidP="00F13EDB">
      <w:pPr>
        <w:pStyle w:val="ac"/>
        <w:rPr>
          <w:rFonts w:ascii="PT Astra Serif" w:hAnsi="PT Astra Serif" w:cs="Arial"/>
          <w:sz w:val="28"/>
          <w:szCs w:val="28"/>
        </w:rPr>
      </w:pPr>
    </w:p>
    <w:p w:rsidR="00062303" w:rsidRDefault="00062303" w:rsidP="00F13EDB">
      <w:pPr>
        <w:pStyle w:val="ac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________________________________________________________________</w:t>
      </w:r>
    </w:p>
    <w:sectPr w:rsidR="00062303" w:rsidSect="00624DEC">
      <w:headerReference w:type="default" r:id="rId11"/>
      <w:pgSz w:w="11906" w:h="16838"/>
      <w:pgMar w:top="851" w:right="566" w:bottom="1276" w:left="1701" w:header="567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4AE" w:rsidRDefault="008014AE">
      <w:r>
        <w:separator/>
      </w:r>
    </w:p>
  </w:endnote>
  <w:endnote w:type="continuationSeparator" w:id="0">
    <w:p w:rsidR="008014AE" w:rsidRDefault="0080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ino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4AE" w:rsidRDefault="008014AE">
      <w:r>
        <w:rPr>
          <w:color w:val="000000"/>
        </w:rPr>
        <w:separator/>
      </w:r>
    </w:p>
  </w:footnote>
  <w:footnote w:type="continuationSeparator" w:id="0">
    <w:p w:rsidR="008014AE" w:rsidRDefault="00801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95C" w:rsidRPr="003B095C" w:rsidRDefault="003B095C" w:rsidP="003B095C">
    <w:pPr>
      <w:pStyle w:val="a9"/>
      <w:jc w:val="center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86322"/>
    <w:multiLevelType w:val="multilevel"/>
    <w:tmpl w:val="C5CCD442"/>
    <w:styleLink w:val="WWNum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">
    <w:nsid w:val="176A7122"/>
    <w:multiLevelType w:val="hybridMultilevel"/>
    <w:tmpl w:val="197CFC06"/>
    <w:lvl w:ilvl="0" w:tplc="15FE2C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4C84ADF"/>
    <w:multiLevelType w:val="multilevel"/>
    <w:tmpl w:val="2C6CB7C4"/>
    <w:styleLink w:val="WWNum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  <w:rPr>
        <w:rFonts w:eastAsia="Times New Roman" w:cs="Times New Roman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">
    <w:nsid w:val="335924F4"/>
    <w:multiLevelType w:val="multilevel"/>
    <w:tmpl w:val="D4E8516A"/>
    <w:styleLink w:val="1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>
    <w:nsid w:val="3D454C7A"/>
    <w:multiLevelType w:val="multilevel"/>
    <w:tmpl w:val="33209C7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D7C0581"/>
    <w:multiLevelType w:val="multilevel"/>
    <w:tmpl w:val="A6FCA2B4"/>
    <w:lvl w:ilvl="0">
      <w:start w:val="1"/>
      <w:numFmt w:val="decimal"/>
      <w:lvlText w:val="%1."/>
      <w:lvlJc w:val="left"/>
      <w:pPr>
        <w:ind w:left="293" w:hanging="363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576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7" w:hanging="744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1922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4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6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8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2" w:hanging="744"/>
      </w:pPr>
      <w:rPr>
        <w:rFonts w:hint="default"/>
        <w:lang w:val="ru-RU" w:eastAsia="en-US" w:bidi="ar-SA"/>
      </w:rPr>
    </w:lvl>
  </w:abstractNum>
  <w:abstractNum w:abstractNumId="6">
    <w:nsid w:val="40EA0CE4"/>
    <w:multiLevelType w:val="hybridMultilevel"/>
    <w:tmpl w:val="9230B358"/>
    <w:lvl w:ilvl="0" w:tplc="DF6853C4">
      <w:start w:val="1"/>
      <w:numFmt w:val="decimal"/>
      <w:lvlText w:val="%1."/>
      <w:lvlJc w:val="left"/>
      <w:pPr>
        <w:ind w:left="205" w:hanging="293"/>
      </w:pPr>
      <w:rPr>
        <w:rFonts w:hint="default"/>
        <w:spacing w:val="0"/>
        <w:w w:val="97"/>
        <w:lang w:val="ru-RU" w:eastAsia="en-US" w:bidi="ar-SA"/>
      </w:rPr>
    </w:lvl>
    <w:lvl w:ilvl="1" w:tplc="0D66782C">
      <w:numFmt w:val="bullet"/>
      <w:lvlText w:val="•"/>
      <w:lvlJc w:val="left"/>
      <w:pPr>
        <w:ind w:left="1171" w:hanging="293"/>
      </w:pPr>
      <w:rPr>
        <w:rFonts w:hint="default"/>
        <w:lang w:val="ru-RU" w:eastAsia="en-US" w:bidi="ar-SA"/>
      </w:rPr>
    </w:lvl>
    <w:lvl w:ilvl="2" w:tplc="CCFC6B5E">
      <w:numFmt w:val="bullet"/>
      <w:lvlText w:val="•"/>
      <w:lvlJc w:val="left"/>
      <w:pPr>
        <w:ind w:left="2143" w:hanging="293"/>
      </w:pPr>
      <w:rPr>
        <w:rFonts w:hint="default"/>
        <w:lang w:val="ru-RU" w:eastAsia="en-US" w:bidi="ar-SA"/>
      </w:rPr>
    </w:lvl>
    <w:lvl w:ilvl="3" w:tplc="92D454AE">
      <w:numFmt w:val="bullet"/>
      <w:lvlText w:val="•"/>
      <w:lvlJc w:val="left"/>
      <w:pPr>
        <w:ind w:left="3115" w:hanging="293"/>
      </w:pPr>
      <w:rPr>
        <w:rFonts w:hint="default"/>
        <w:lang w:val="ru-RU" w:eastAsia="en-US" w:bidi="ar-SA"/>
      </w:rPr>
    </w:lvl>
    <w:lvl w:ilvl="4" w:tplc="1FF2D74C">
      <w:numFmt w:val="bullet"/>
      <w:lvlText w:val="•"/>
      <w:lvlJc w:val="left"/>
      <w:pPr>
        <w:ind w:left="4086" w:hanging="293"/>
      </w:pPr>
      <w:rPr>
        <w:rFonts w:hint="default"/>
        <w:lang w:val="ru-RU" w:eastAsia="en-US" w:bidi="ar-SA"/>
      </w:rPr>
    </w:lvl>
    <w:lvl w:ilvl="5" w:tplc="21949D82">
      <w:numFmt w:val="bullet"/>
      <w:lvlText w:val="•"/>
      <w:lvlJc w:val="left"/>
      <w:pPr>
        <w:ind w:left="5058" w:hanging="293"/>
      </w:pPr>
      <w:rPr>
        <w:rFonts w:hint="default"/>
        <w:lang w:val="ru-RU" w:eastAsia="en-US" w:bidi="ar-SA"/>
      </w:rPr>
    </w:lvl>
    <w:lvl w:ilvl="6" w:tplc="2DBA88D8">
      <w:numFmt w:val="bullet"/>
      <w:lvlText w:val="•"/>
      <w:lvlJc w:val="left"/>
      <w:pPr>
        <w:ind w:left="6030" w:hanging="293"/>
      </w:pPr>
      <w:rPr>
        <w:rFonts w:hint="default"/>
        <w:lang w:val="ru-RU" w:eastAsia="en-US" w:bidi="ar-SA"/>
      </w:rPr>
    </w:lvl>
    <w:lvl w:ilvl="7" w:tplc="6D82A94A">
      <w:numFmt w:val="bullet"/>
      <w:lvlText w:val="•"/>
      <w:lvlJc w:val="left"/>
      <w:pPr>
        <w:ind w:left="7001" w:hanging="293"/>
      </w:pPr>
      <w:rPr>
        <w:rFonts w:hint="default"/>
        <w:lang w:val="ru-RU" w:eastAsia="en-US" w:bidi="ar-SA"/>
      </w:rPr>
    </w:lvl>
    <w:lvl w:ilvl="8" w:tplc="1A92C584">
      <w:numFmt w:val="bullet"/>
      <w:lvlText w:val="•"/>
      <w:lvlJc w:val="left"/>
      <w:pPr>
        <w:ind w:left="7973" w:hanging="293"/>
      </w:pPr>
      <w:rPr>
        <w:rFonts w:hint="default"/>
        <w:lang w:val="ru-RU" w:eastAsia="en-US" w:bidi="ar-SA"/>
      </w:rPr>
    </w:lvl>
  </w:abstractNum>
  <w:abstractNum w:abstractNumId="7">
    <w:nsid w:val="50FD4F8B"/>
    <w:multiLevelType w:val="multilevel"/>
    <w:tmpl w:val="B6126BDE"/>
    <w:styleLink w:val="1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">
    <w:nsid w:val="605D1DA9"/>
    <w:multiLevelType w:val="multilevel"/>
    <w:tmpl w:val="0A468164"/>
    <w:styleLink w:val="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9">
    <w:nsid w:val="654C5370"/>
    <w:multiLevelType w:val="multilevel"/>
    <w:tmpl w:val="55E00A24"/>
    <w:styleLink w:val="3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">
    <w:nsid w:val="658D2219"/>
    <w:multiLevelType w:val="multilevel"/>
    <w:tmpl w:val="A91E6832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1">
    <w:nsid w:val="74E832F1"/>
    <w:multiLevelType w:val="multilevel"/>
    <w:tmpl w:val="0B367B4E"/>
    <w:styleLink w:val="WWNum3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F2"/>
    <w:rsid w:val="00002245"/>
    <w:rsid w:val="0000489A"/>
    <w:rsid w:val="000054F8"/>
    <w:rsid w:val="00005FFD"/>
    <w:rsid w:val="000133CB"/>
    <w:rsid w:val="000133E2"/>
    <w:rsid w:val="000175C6"/>
    <w:rsid w:val="00020935"/>
    <w:rsid w:val="000213BC"/>
    <w:rsid w:val="00021BCF"/>
    <w:rsid w:val="000255D4"/>
    <w:rsid w:val="00026729"/>
    <w:rsid w:val="000269A0"/>
    <w:rsid w:val="00027607"/>
    <w:rsid w:val="00030AD4"/>
    <w:rsid w:val="00030BC4"/>
    <w:rsid w:val="00034550"/>
    <w:rsid w:val="000350BD"/>
    <w:rsid w:val="0003637B"/>
    <w:rsid w:val="000368F6"/>
    <w:rsid w:val="00041F13"/>
    <w:rsid w:val="000431ED"/>
    <w:rsid w:val="00043DEC"/>
    <w:rsid w:val="000452CE"/>
    <w:rsid w:val="00045788"/>
    <w:rsid w:val="000478AD"/>
    <w:rsid w:val="00047CDE"/>
    <w:rsid w:val="00051198"/>
    <w:rsid w:val="00055FEC"/>
    <w:rsid w:val="00056421"/>
    <w:rsid w:val="00062303"/>
    <w:rsid w:val="0006495A"/>
    <w:rsid w:val="0007210F"/>
    <w:rsid w:val="00073B60"/>
    <w:rsid w:val="00080657"/>
    <w:rsid w:val="00080AA1"/>
    <w:rsid w:val="00081851"/>
    <w:rsid w:val="000843BE"/>
    <w:rsid w:val="00087DDC"/>
    <w:rsid w:val="000904A1"/>
    <w:rsid w:val="00095546"/>
    <w:rsid w:val="0009709C"/>
    <w:rsid w:val="000A11D1"/>
    <w:rsid w:val="000A30D7"/>
    <w:rsid w:val="000A5159"/>
    <w:rsid w:val="000A5D5B"/>
    <w:rsid w:val="000A7047"/>
    <w:rsid w:val="000B2A36"/>
    <w:rsid w:val="000B48A2"/>
    <w:rsid w:val="000B4B70"/>
    <w:rsid w:val="000C007B"/>
    <w:rsid w:val="000D7A32"/>
    <w:rsid w:val="000D7E48"/>
    <w:rsid w:val="000E1B6E"/>
    <w:rsid w:val="000E6C4D"/>
    <w:rsid w:val="000F0DBF"/>
    <w:rsid w:val="000F302A"/>
    <w:rsid w:val="000F515C"/>
    <w:rsid w:val="000F699B"/>
    <w:rsid w:val="00100A06"/>
    <w:rsid w:val="0010477C"/>
    <w:rsid w:val="0010527E"/>
    <w:rsid w:val="00113B8E"/>
    <w:rsid w:val="00115A04"/>
    <w:rsid w:val="00117749"/>
    <w:rsid w:val="001220BB"/>
    <w:rsid w:val="0012240A"/>
    <w:rsid w:val="001229FE"/>
    <w:rsid w:val="00123D9B"/>
    <w:rsid w:val="00124E82"/>
    <w:rsid w:val="00126615"/>
    <w:rsid w:val="001273DE"/>
    <w:rsid w:val="0013556D"/>
    <w:rsid w:val="00136753"/>
    <w:rsid w:val="00136A08"/>
    <w:rsid w:val="00137C82"/>
    <w:rsid w:val="00140051"/>
    <w:rsid w:val="0014299F"/>
    <w:rsid w:val="00143AF4"/>
    <w:rsid w:val="001503D4"/>
    <w:rsid w:val="00153B9C"/>
    <w:rsid w:val="00160C6B"/>
    <w:rsid w:val="00161AB6"/>
    <w:rsid w:val="00165A96"/>
    <w:rsid w:val="0017098B"/>
    <w:rsid w:val="00171547"/>
    <w:rsid w:val="00172BE3"/>
    <w:rsid w:val="00173A87"/>
    <w:rsid w:val="00175D53"/>
    <w:rsid w:val="00177CD2"/>
    <w:rsid w:val="00180D9C"/>
    <w:rsid w:val="00183C33"/>
    <w:rsid w:val="00186C40"/>
    <w:rsid w:val="001878A0"/>
    <w:rsid w:val="00190CCB"/>
    <w:rsid w:val="00191D5E"/>
    <w:rsid w:val="00193539"/>
    <w:rsid w:val="00193A0B"/>
    <w:rsid w:val="001A146E"/>
    <w:rsid w:val="001A5114"/>
    <w:rsid w:val="001A59B9"/>
    <w:rsid w:val="001B0050"/>
    <w:rsid w:val="001B05E7"/>
    <w:rsid w:val="001B5926"/>
    <w:rsid w:val="001B6A2E"/>
    <w:rsid w:val="001C3C95"/>
    <w:rsid w:val="001C5CBA"/>
    <w:rsid w:val="001C749A"/>
    <w:rsid w:val="001D1C90"/>
    <w:rsid w:val="001D3D33"/>
    <w:rsid w:val="001D5F4F"/>
    <w:rsid w:val="001E0053"/>
    <w:rsid w:val="001E1C22"/>
    <w:rsid w:val="001E1CDE"/>
    <w:rsid w:val="001E6A36"/>
    <w:rsid w:val="001F1F3E"/>
    <w:rsid w:val="001F64A3"/>
    <w:rsid w:val="001F6B8F"/>
    <w:rsid w:val="002001E6"/>
    <w:rsid w:val="00202EFF"/>
    <w:rsid w:val="002035C8"/>
    <w:rsid w:val="0020476C"/>
    <w:rsid w:val="00206744"/>
    <w:rsid w:val="002200B4"/>
    <w:rsid w:val="00223C73"/>
    <w:rsid w:val="0022489A"/>
    <w:rsid w:val="002268B0"/>
    <w:rsid w:val="00232E77"/>
    <w:rsid w:val="00234721"/>
    <w:rsid w:val="002352C5"/>
    <w:rsid w:val="00236FF2"/>
    <w:rsid w:val="002423AD"/>
    <w:rsid w:val="00243002"/>
    <w:rsid w:val="002437CE"/>
    <w:rsid w:val="00243A14"/>
    <w:rsid w:val="00247C83"/>
    <w:rsid w:val="00252AA5"/>
    <w:rsid w:val="002621E8"/>
    <w:rsid w:val="002643AE"/>
    <w:rsid w:val="00267DF4"/>
    <w:rsid w:val="0027383E"/>
    <w:rsid w:val="00274817"/>
    <w:rsid w:val="0028794C"/>
    <w:rsid w:val="00290C56"/>
    <w:rsid w:val="00295F56"/>
    <w:rsid w:val="00296345"/>
    <w:rsid w:val="00296E10"/>
    <w:rsid w:val="002A46D9"/>
    <w:rsid w:val="002A6262"/>
    <w:rsid w:val="002B52CC"/>
    <w:rsid w:val="002B5FC9"/>
    <w:rsid w:val="002C3C8C"/>
    <w:rsid w:val="002C4E5A"/>
    <w:rsid w:val="002C548A"/>
    <w:rsid w:val="002C560A"/>
    <w:rsid w:val="002C65CA"/>
    <w:rsid w:val="002D26D9"/>
    <w:rsid w:val="002D3235"/>
    <w:rsid w:val="002D72F2"/>
    <w:rsid w:val="002E2035"/>
    <w:rsid w:val="002E302E"/>
    <w:rsid w:val="002E5445"/>
    <w:rsid w:val="002E552B"/>
    <w:rsid w:val="002E70AF"/>
    <w:rsid w:val="002E7788"/>
    <w:rsid w:val="002E7E18"/>
    <w:rsid w:val="002F5322"/>
    <w:rsid w:val="003020EC"/>
    <w:rsid w:val="0030247A"/>
    <w:rsid w:val="00302925"/>
    <w:rsid w:val="0030770F"/>
    <w:rsid w:val="00307ACD"/>
    <w:rsid w:val="0031067B"/>
    <w:rsid w:val="00313572"/>
    <w:rsid w:val="00313C71"/>
    <w:rsid w:val="00315B01"/>
    <w:rsid w:val="003162D6"/>
    <w:rsid w:val="00322A69"/>
    <w:rsid w:val="00322BA0"/>
    <w:rsid w:val="00331BD0"/>
    <w:rsid w:val="00333FE3"/>
    <w:rsid w:val="00334359"/>
    <w:rsid w:val="00335DC1"/>
    <w:rsid w:val="003426FD"/>
    <w:rsid w:val="003439E6"/>
    <w:rsid w:val="00351D9A"/>
    <w:rsid w:val="003538BE"/>
    <w:rsid w:val="00353E60"/>
    <w:rsid w:val="00355353"/>
    <w:rsid w:val="00360EC0"/>
    <w:rsid w:val="003618A0"/>
    <w:rsid w:val="003631E3"/>
    <w:rsid w:val="00363B2B"/>
    <w:rsid w:val="00363CCA"/>
    <w:rsid w:val="00364185"/>
    <w:rsid w:val="00366CAA"/>
    <w:rsid w:val="00370428"/>
    <w:rsid w:val="00371EF4"/>
    <w:rsid w:val="00372DD1"/>
    <w:rsid w:val="003734B9"/>
    <w:rsid w:val="00375B81"/>
    <w:rsid w:val="00375E45"/>
    <w:rsid w:val="003763F1"/>
    <w:rsid w:val="0038417D"/>
    <w:rsid w:val="00384D76"/>
    <w:rsid w:val="00391943"/>
    <w:rsid w:val="00394A79"/>
    <w:rsid w:val="003970E8"/>
    <w:rsid w:val="00397575"/>
    <w:rsid w:val="00397A12"/>
    <w:rsid w:val="003A0F77"/>
    <w:rsid w:val="003A2E0C"/>
    <w:rsid w:val="003A2E4F"/>
    <w:rsid w:val="003A2E6F"/>
    <w:rsid w:val="003A4664"/>
    <w:rsid w:val="003A57CE"/>
    <w:rsid w:val="003B095C"/>
    <w:rsid w:val="003B1DC0"/>
    <w:rsid w:val="003B52D6"/>
    <w:rsid w:val="003C009D"/>
    <w:rsid w:val="003C3856"/>
    <w:rsid w:val="003C4C19"/>
    <w:rsid w:val="003C52CC"/>
    <w:rsid w:val="003C55A7"/>
    <w:rsid w:val="003D20FD"/>
    <w:rsid w:val="003D31C1"/>
    <w:rsid w:val="003E1FA4"/>
    <w:rsid w:val="003E2005"/>
    <w:rsid w:val="003E682E"/>
    <w:rsid w:val="003E6AEF"/>
    <w:rsid w:val="003E72B4"/>
    <w:rsid w:val="003F4F4D"/>
    <w:rsid w:val="003F519A"/>
    <w:rsid w:val="00401F31"/>
    <w:rsid w:val="00404874"/>
    <w:rsid w:val="00406CAD"/>
    <w:rsid w:val="00414917"/>
    <w:rsid w:val="00420C7D"/>
    <w:rsid w:val="00424B70"/>
    <w:rsid w:val="00426E80"/>
    <w:rsid w:val="004323C8"/>
    <w:rsid w:val="004324F2"/>
    <w:rsid w:val="00433730"/>
    <w:rsid w:val="00435F7A"/>
    <w:rsid w:val="00436E36"/>
    <w:rsid w:val="004433FC"/>
    <w:rsid w:val="00443542"/>
    <w:rsid w:val="004472A6"/>
    <w:rsid w:val="00450E28"/>
    <w:rsid w:val="00454182"/>
    <w:rsid w:val="004545FB"/>
    <w:rsid w:val="00454677"/>
    <w:rsid w:val="00457806"/>
    <w:rsid w:val="00461283"/>
    <w:rsid w:val="00462D79"/>
    <w:rsid w:val="004648DA"/>
    <w:rsid w:val="00466B51"/>
    <w:rsid w:val="00467DC6"/>
    <w:rsid w:val="00472074"/>
    <w:rsid w:val="00472168"/>
    <w:rsid w:val="0047354D"/>
    <w:rsid w:val="0047394B"/>
    <w:rsid w:val="00475B4A"/>
    <w:rsid w:val="00477689"/>
    <w:rsid w:val="0048062C"/>
    <w:rsid w:val="0048493E"/>
    <w:rsid w:val="0048714E"/>
    <w:rsid w:val="00492B20"/>
    <w:rsid w:val="00492DB3"/>
    <w:rsid w:val="00492DEB"/>
    <w:rsid w:val="00493FC7"/>
    <w:rsid w:val="004A1BC7"/>
    <w:rsid w:val="004A4516"/>
    <w:rsid w:val="004A6D98"/>
    <w:rsid w:val="004A6F9D"/>
    <w:rsid w:val="004B01D6"/>
    <w:rsid w:val="004B42EB"/>
    <w:rsid w:val="004B4343"/>
    <w:rsid w:val="004B4D0C"/>
    <w:rsid w:val="004B503E"/>
    <w:rsid w:val="004C0507"/>
    <w:rsid w:val="004C0B33"/>
    <w:rsid w:val="004C1134"/>
    <w:rsid w:val="004C4D5B"/>
    <w:rsid w:val="004C4F31"/>
    <w:rsid w:val="004C59B5"/>
    <w:rsid w:val="004C6D0B"/>
    <w:rsid w:val="004D2680"/>
    <w:rsid w:val="004D4A3D"/>
    <w:rsid w:val="004D7F24"/>
    <w:rsid w:val="004F017E"/>
    <w:rsid w:val="004F2F1C"/>
    <w:rsid w:val="004F39A4"/>
    <w:rsid w:val="004F3CE9"/>
    <w:rsid w:val="004F3EDF"/>
    <w:rsid w:val="004F51C4"/>
    <w:rsid w:val="004F59D0"/>
    <w:rsid w:val="005001E7"/>
    <w:rsid w:val="00501C5B"/>
    <w:rsid w:val="00502241"/>
    <w:rsid w:val="00505790"/>
    <w:rsid w:val="005065D4"/>
    <w:rsid w:val="00506A0E"/>
    <w:rsid w:val="0050703A"/>
    <w:rsid w:val="005118C3"/>
    <w:rsid w:val="005130BA"/>
    <w:rsid w:val="00514546"/>
    <w:rsid w:val="00517715"/>
    <w:rsid w:val="00520869"/>
    <w:rsid w:val="005208E3"/>
    <w:rsid w:val="00523D57"/>
    <w:rsid w:val="00524B19"/>
    <w:rsid w:val="00525000"/>
    <w:rsid w:val="00531E65"/>
    <w:rsid w:val="00533013"/>
    <w:rsid w:val="005362DA"/>
    <w:rsid w:val="00541BF1"/>
    <w:rsid w:val="00543276"/>
    <w:rsid w:val="00543948"/>
    <w:rsid w:val="00551338"/>
    <w:rsid w:val="005619D8"/>
    <w:rsid w:val="00562625"/>
    <w:rsid w:val="00564D13"/>
    <w:rsid w:val="005655C9"/>
    <w:rsid w:val="005663B0"/>
    <w:rsid w:val="005664CD"/>
    <w:rsid w:val="00566B7D"/>
    <w:rsid w:val="00566FE8"/>
    <w:rsid w:val="00572883"/>
    <w:rsid w:val="00573A9B"/>
    <w:rsid w:val="00573F43"/>
    <w:rsid w:val="00574D0A"/>
    <w:rsid w:val="005757BF"/>
    <w:rsid w:val="00576002"/>
    <w:rsid w:val="005777D7"/>
    <w:rsid w:val="00577D57"/>
    <w:rsid w:val="00584D34"/>
    <w:rsid w:val="00586A9F"/>
    <w:rsid w:val="005878CB"/>
    <w:rsid w:val="005918BF"/>
    <w:rsid w:val="005926D1"/>
    <w:rsid w:val="00592B88"/>
    <w:rsid w:val="005962F5"/>
    <w:rsid w:val="00596F5D"/>
    <w:rsid w:val="005A130E"/>
    <w:rsid w:val="005A243C"/>
    <w:rsid w:val="005A39CF"/>
    <w:rsid w:val="005A452E"/>
    <w:rsid w:val="005A6158"/>
    <w:rsid w:val="005B056B"/>
    <w:rsid w:val="005B4977"/>
    <w:rsid w:val="005C04A2"/>
    <w:rsid w:val="005C46B4"/>
    <w:rsid w:val="005C6EB2"/>
    <w:rsid w:val="005D4CE2"/>
    <w:rsid w:val="005D52C8"/>
    <w:rsid w:val="005E2076"/>
    <w:rsid w:val="005E28D0"/>
    <w:rsid w:val="005E57EB"/>
    <w:rsid w:val="005E613C"/>
    <w:rsid w:val="005E68A8"/>
    <w:rsid w:val="005E72F2"/>
    <w:rsid w:val="005E7CCE"/>
    <w:rsid w:val="005F287A"/>
    <w:rsid w:val="005F497F"/>
    <w:rsid w:val="005F5ED1"/>
    <w:rsid w:val="005F71C5"/>
    <w:rsid w:val="006002E5"/>
    <w:rsid w:val="00610E8F"/>
    <w:rsid w:val="00612908"/>
    <w:rsid w:val="00613259"/>
    <w:rsid w:val="006178B1"/>
    <w:rsid w:val="0062088A"/>
    <w:rsid w:val="00621FE3"/>
    <w:rsid w:val="00623415"/>
    <w:rsid w:val="00624DEC"/>
    <w:rsid w:val="006275F2"/>
    <w:rsid w:val="006278AE"/>
    <w:rsid w:val="006303FE"/>
    <w:rsid w:val="00632673"/>
    <w:rsid w:val="00640ED9"/>
    <w:rsid w:val="0064118D"/>
    <w:rsid w:val="0064645B"/>
    <w:rsid w:val="00651348"/>
    <w:rsid w:val="00653670"/>
    <w:rsid w:val="00653C40"/>
    <w:rsid w:val="006559AD"/>
    <w:rsid w:val="00655D03"/>
    <w:rsid w:val="0066008E"/>
    <w:rsid w:val="006608EC"/>
    <w:rsid w:val="006625C6"/>
    <w:rsid w:val="006668D4"/>
    <w:rsid w:val="006713A3"/>
    <w:rsid w:val="00672AA3"/>
    <w:rsid w:val="006730F3"/>
    <w:rsid w:val="006734FA"/>
    <w:rsid w:val="006832C6"/>
    <w:rsid w:val="006838ED"/>
    <w:rsid w:val="00686170"/>
    <w:rsid w:val="00686E99"/>
    <w:rsid w:val="00690B46"/>
    <w:rsid w:val="0069344A"/>
    <w:rsid w:val="00694EF0"/>
    <w:rsid w:val="006A2D1E"/>
    <w:rsid w:val="006A302D"/>
    <w:rsid w:val="006A4987"/>
    <w:rsid w:val="006B2B96"/>
    <w:rsid w:val="006B49AA"/>
    <w:rsid w:val="006B59DC"/>
    <w:rsid w:val="006C3875"/>
    <w:rsid w:val="006C6022"/>
    <w:rsid w:val="006D1351"/>
    <w:rsid w:val="006D5376"/>
    <w:rsid w:val="006D5B51"/>
    <w:rsid w:val="006E03CB"/>
    <w:rsid w:val="006E36F1"/>
    <w:rsid w:val="006E385F"/>
    <w:rsid w:val="006E3DD5"/>
    <w:rsid w:val="006E449B"/>
    <w:rsid w:val="006E5849"/>
    <w:rsid w:val="006E7BA5"/>
    <w:rsid w:val="006F191B"/>
    <w:rsid w:val="006F2DE5"/>
    <w:rsid w:val="006F6376"/>
    <w:rsid w:val="00701381"/>
    <w:rsid w:val="00702EE0"/>
    <w:rsid w:val="00706CD9"/>
    <w:rsid w:val="00707550"/>
    <w:rsid w:val="0071251C"/>
    <w:rsid w:val="0071330D"/>
    <w:rsid w:val="00714276"/>
    <w:rsid w:val="00714DD3"/>
    <w:rsid w:val="00721355"/>
    <w:rsid w:val="00721966"/>
    <w:rsid w:val="007254D8"/>
    <w:rsid w:val="0072649E"/>
    <w:rsid w:val="00734A6D"/>
    <w:rsid w:val="0073698A"/>
    <w:rsid w:val="00740171"/>
    <w:rsid w:val="007422BC"/>
    <w:rsid w:val="00743697"/>
    <w:rsid w:val="00747A28"/>
    <w:rsid w:val="00754ACE"/>
    <w:rsid w:val="007560D3"/>
    <w:rsid w:val="00756159"/>
    <w:rsid w:val="00756A40"/>
    <w:rsid w:val="00756DF1"/>
    <w:rsid w:val="00760A3B"/>
    <w:rsid w:val="0076683A"/>
    <w:rsid w:val="00767DAB"/>
    <w:rsid w:val="00771214"/>
    <w:rsid w:val="007749D7"/>
    <w:rsid w:val="0077782F"/>
    <w:rsid w:val="00780DBD"/>
    <w:rsid w:val="007822E6"/>
    <w:rsid w:val="0078243C"/>
    <w:rsid w:val="00784999"/>
    <w:rsid w:val="00784FD2"/>
    <w:rsid w:val="007855C0"/>
    <w:rsid w:val="00786864"/>
    <w:rsid w:val="0078748B"/>
    <w:rsid w:val="00790A05"/>
    <w:rsid w:val="007925DE"/>
    <w:rsid w:val="00794869"/>
    <w:rsid w:val="00794A47"/>
    <w:rsid w:val="00796235"/>
    <w:rsid w:val="007A0A94"/>
    <w:rsid w:val="007A0B1B"/>
    <w:rsid w:val="007A1045"/>
    <w:rsid w:val="007A1247"/>
    <w:rsid w:val="007A36D7"/>
    <w:rsid w:val="007A43BC"/>
    <w:rsid w:val="007A4494"/>
    <w:rsid w:val="007A4582"/>
    <w:rsid w:val="007A4EE4"/>
    <w:rsid w:val="007A6C28"/>
    <w:rsid w:val="007A768C"/>
    <w:rsid w:val="007B204B"/>
    <w:rsid w:val="007B57B2"/>
    <w:rsid w:val="007B5E01"/>
    <w:rsid w:val="007B7107"/>
    <w:rsid w:val="007B7AF7"/>
    <w:rsid w:val="007C4F27"/>
    <w:rsid w:val="007C61A8"/>
    <w:rsid w:val="007C68A6"/>
    <w:rsid w:val="007D1F08"/>
    <w:rsid w:val="007D7024"/>
    <w:rsid w:val="007E0DAA"/>
    <w:rsid w:val="007F0AF4"/>
    <w:rsid w:val="007F36A1"/>
    <w:rsid w:val="007F487E"/>
    <w:rsid w:val="008014AE"/>
    <w:rsid w:val="00802051"/>
    <w:rsid w:val="00802963"/>
    <w:rsid w:val="00810FB3"/>
    <w:rsid w:val="00812E8C"/>
    <w:rsid w:val="0081411A"/>
    <w:rsid w:val="00823A8C"/>
    <w:rsid w:val="00826476"/>
    <w:rsid w:val="00826918"/>
    <w:rsid w:val="008271D5"/>
    <w:rsid w:val="0083511A"/>
    <w:rsid w:val="00835F2A"/>
    <w:rsid w:val="00837640"/>
    <w:rsid w:val="00844548"/>
    <w:rsid w:val="00856C02"/>
    <w:rsid w:val="00856E46"/>
    <w:rsid w:val="008578D5"/>
    <w:rsid w:val="0086085B"/>
    <w:rsid w:val="00860C68"/>
    <w:rsid w:val="00863068"/>
    <w:rsid w:val="008633D2"/>
    <w:rsid w:val="0086534B"/>
    <w:rsid w:val="00871070"/>
    <w:rsid w:val="008719C3"/>
    <w:rsid w:val="00872F09"/>
    <w:rsid w:val="008763A8"/>
    <w:rsid w:val="008768C8"/>
    <w:rsid w:val="00876CFA"/>
    <w:rsid w:val="00883D1C"/>
    <w:rsid w:val="00883FB6"/>
    <w:rsid w:val="0088628C"/>
    <w:rsid w:val="0088769B"/>
    <w:rsid w:val="0089074E"/>
    <w:rsid w:val="008918C6"/>
    <w:rsid w:val="00893A83"/>
    <w:rsid w:val="00897F53"/>
    <w:rsid w:val="008A0E2B"/>
    <w:rsid w:val="008A45B7"/>
    <w:rsid w:val="008A504E"/>
    <w:rsid w:val="008B231E"/>
    <w:rsid w:val="008B4264"/>
    <w:rsid w:val="008B4673"/>
    <w:rsid w:val="008C3037"/>
    <w:rsid w:val="008C4583"/>
    <w:rsid w:val="008C6D9F"/>
    <w:rsid w:val="008D2C1A"/>
    <w:rsid w:val="008D2E9A"/>
    <w:rsid w:val="008D3388"/>
    <w:rsid w:val="008D5269"/>
    <w:rsid w:val="008D7602"/>
    <w:rsid w:val="008D7B9C"/>
    <w:rsid w:val="008E0AFE"/>
    <w:rsid w:val="008E2656"/>
    <w:rsid w:val="008E2B27"/>
    <w:rsid w:val="008E2D30"/>
    <w:rsid w:val="008E5FB5"/>
    <w:rsid w:val="008E6940"/>
    <w:rsid w:val="008E71C3"/>
    <w:rsid w:val="008F44DF"/>
    <w:rsid w:val="008F49AF"/>
    <w:rsid w:val="008F7343"/>
    <w:rsid w:val="0090038B"/>
    <w:rsid w:val="00900A47"/>
    <w:rsid w:val="00900EB4"/>
    <w:rsid w:val="009061B6"/>
    <w:rsid w:val="00907BBD"/>
    <w:rsid w:val="00911570"/>
    <w:rsid w:val="00912749"/>
    <w:rsid w:val="0091367C"/>
    <w:rsid w:val="00915ADE"/>
    <w:rsid w:val="00915ED2"/>
    <w:rsid w:val="00923D31"/>
    <w:rsid w:val="00930C08"/>
    <w:rsid w:val="00935CFD"/>
    <w:rsid w:val="00937E36"/>
    <w:rsid w:val="00940FE0"/>
    <w:rsid w:val="00941381"/>
    <w:rsid w:val="00941967"/>
    <w:rsid w:val="00944146"/>
    <w:rsid w:val="009445FC"/>
    <w:rsid w:val="00944623"/>
    <w:rsid w:val="0095726D"/>
    <w:rsid w:val="009600AC"/>
    <w:rsid w:val="00963FAF"/>
    <w:rsid w:val="00971CD7"/>
    <w:rsid w:val="00975A27"/>
    <w:rsid w:val="00977369"/>
    <w:rsid w:val="00985DDD"/>
    <w:rsid w:val="0098638A"/>
    <w:rsid w:val="0099149C"/>
    <w:rsid w:val="00994227"/>
    <w:rsid w:val="00994905"/>
    <w:rsid w:val="00996F71"/>
    <w:rsid w:val="009A0972"/>
    <w:rsid w:val="009A36AA"/>
    <w:rsid w:val="009A452A"/>
    <w:rsid w:val="009A622C"/>
    <w:rsid w:val="009A702A"/>
    <w:rsid w:val="009B01F3"/>
    <w:rsid w:val="009B21D6"/>
    <w:rsid w:val="009B3D0D"/>
    <w:rsid w:val="009B4B3C"/>
    <w:rsid w:val="009B6265"/>
    <w:rsid w:val="009B6D60"/>
    <w:rsid w:val="009C1871"/>
    <w:rsid w:val="009C279C"/>
    <w:rsid w:val="009C2A95"/>
    <w:rsid w:val="009C3F10"/>
    <w:rsid w:val="009C46AD"/>
    <w:rsid w:val="009C48E7"/>
    <w:rsid w:val="009C6390"/>
    <w:rsid w:val="009C689C"/>
    <w:rsid w:val="009D2354"/>
    <w:rsid w:val="009D453D"/>
    <w:rsid w:val="009E2538"/>
    <w:rsid w:val="009E7DB9"/>
    <w:rsid w:val="009F009A"/>
    <w:rsid w:val="009F6F42"/>
    <w:rsid w:val="00A0313D"/>
    <w:rsid w:val="00A05F0D"/>
    <w:rsid w:val="00A10269"/>
    <w:rsid w:val="00A14478"/>
    <w:rsid w:val="00A167A0"/>
    <w:rsid w:val="00A20409"/>
    <w:rsid w:val="00A23D16"/>
    <w:rsid w:val="00A23F3B"/>
    <w:rsid w:val="00A2560B"/>
    <w:rsid w:val="00A25C59"/>
    <w:rsid w:val="00A2682E"/>
    <w:rsid w:val="00A27394"/>
    <w:rsid w:val="00A27E15"/>
    <w:rsid w:val="00A3022E"/>
    <w:rsid w:val="00A30502"/>
    <w:rsid w:val="00A360F6"/>
    <w:rsid w:val="00A36607"/>
    <w:rsid w:val="00A4035B"/>
    <w:rsid w:val="00A43569"/>
    <w:rsid w:val="00A43727"/>
    <w:rsid w:val="00A479B9"/>
    <w:rsid w:val="00A47AE6"/>
    <w:rsid w:val="00A50F97"/>
    <w:rsid w:val="00A533BE"/>
    <w:rsid w:val="00A53845"/>
    <w:rsid w:val="00A5742B"/>
    <w:rsid w:val="00A6229D"/>
    <w:rsid w:val="00A62D95"/>
    <w:rsid w:val="00A64129"/>
    <w:rsid w:val="00A64D8F"/>
    <w:rsid w:val="00A66442"/>
    <w:rsid w:val="00A71579"/>
    <w:rsid w:val="00A7265B"/>
    <w:rsid w:val="00A72667"/>
    <w:rsid w:val="00A72BB9"/>
    <w:rsid w:val="00A73278"/>
    <w:rsid w:val="00A735A9"/>
    <w:rsid w:val="00A77F63"/>
    <w:rsid w:val="00A82588"/>
    <w:rsid w:val="00A83B8B"/>
    <w:rsid w:val="00A840B0"/>
    <w:rsid w:val="00A85375"/>
    <w:rsid w:val="00A85900"/>
    <w:rsid w:val="00A9029B"/>
    <w:rsid w:val="00A911D0"/>
    <w:rsid w:val="00A91D36"/>
    <w:rsid w:val="00A9204B"/>
    <w:rsid w:val="00A95E76"/>
    <w:rsid w:val="00AA4416"/>
    <w:rsid w:val="00AA6994"/>
    <w:rsid w:val="00AA7EB4"/>
    <w:rsid w:val="00AB3A4F"/>
    <w:rsid w:val="00AC5B59"/>
    <w:rsid w:val="00AC7871"/>
    <w:rsid w:val="00AD2DD5"/>
    <w:rsid w:val="00AD31B8"/>
    <w:rsid w:val="00AD40AD"/>
    <w:rsid w:val="00AD40DF"/>
    <w:rsid w:val="00AE0FB1"/>
    <w:rsid w:val="00AE130F"/>
    <w:rsid w:val="00AE64B7"/>
    <w:rsid w:val="00AE7CDB"/>
    <w:rsid w:val="00AE7DEC"/>
    <w:rsid w:val="00AF0697"/>
    <w:rsid w:val="00AF0D8D"/>
    <w:rsid w:val="00AF0ED3"/>
    <w:rsid w:val="00AF5BCA"/>
    <w:rsid w:val="00B00CA0"/>
    <w:rsid w:val="00B02BC7"/>
    <w:rsid w:val="00B03A34"/>
    <w:rsid w:val="00B05566"/>
    <w:rsid w:val="00B06AA1"/>
    <w:rsid w:val="00B06C21"/>
    <w:rsid w:val="00B07F9A"/>
    <w:rsid w:val="00B15DA0"/>
    <w:rsid w:val="00B15EBA"/>
    <w:rsid w:val="00B20A85"/>
    <w:rsid w:val="00B22A21"/>
    <w:rsid w:val="00B230D1"/>
    <w:rsid w:val="00B26A38"/>
    <w:rsid w:val="00B33F83"/>
    <w:rsid w:val="00B3712B"/>
    <w:rsid w:val="00B37E25"/>
    <w:rsid w:val="00B441D3"/>
    <w:rsid w:val="00B45636"/>
    <w:rsid w:val="00B460E7"/>
    <w:rsid w:val="00B5097E"/>
    <w:rsid w:val="00B5235E"/>
    <w:rsid w:val="00B540BD"/>
    <w:rsid w:val="00B60A1A"/>
    <w:rsid w:val="00B62759"/>
    <w:rsid w:val="00B65C98"/>
    <w:rsid w:val="00B65FAA"/>
    <w:rsid w:val="00B672D8"/>
    <w:rsid w:val="00B67FE4"/>
    <w:rsid w:val="00B73BA9"/>
    <w:rsid w:val="00B75D2D"/>
    <w:rsid w:val="00B86327"/>
    <w:rsid w:val="00B873F4"/>
    <w:rsid w:val="00B87E33"/>
    <w:rsid w:val="00B96D59"/>
    <w:rsid w:val="00B97E21"/>
    <w:rsid w:val="00BA190E"/>
    <w:rsid w:val="00BA433F"/>
    <w:rsid w:val="00BA69D0"/>
    <w:rsid w:val="00BA6ADE"/>
    <w:rsid w:val="00BA6FA9"/>
    <w:rsid w:val="00BA79B5"/>
    <w:rsid w:val="00BB07D4"/>
    <w:rsid w:val="00BB284F"/>
    <w:rsid w:val="00BB4528"/>
    <w:rsid w:val="00BC09B6"/>
    <w:rsid w:val="00BC15AC"/>
    <w:rsid w:val="00BC4720"/>
    <w:rsid w:val="00BC498A"/>
    <w:rsid w:val="00BC4D23"/>
    <w:rsid w:val="00BC5BFF"/>
    <w:rsid w:val="00BC77E7"/>
    <w:rsid w:val="00BD5ED1"/>
    <w:rsid w:val="00BD74AE"/>
    <w:rsid w:val="00BE0FCD"/>
    <w:rsid w:val="00BE23EB"/>
    <w:rsid w:val="00BE406F"/>
    <w:rsid w:val="00BE47AA"/>
    <w:rsid w:val="00BF0434"/>
    <w:rsid w:val="00BF35C3"/>
    <w:rsid w:val="00BF488E"/>
    <w:rsid w:val="00BF79E1"/>
    <w:rsid w:val="00C00966"/>
    <w:rsid w:val="00C01C2E"/>
    <w:rsid w:val="00C05B8D"/>
    <w:rsid w:val="00C10592"/>
    <w:rsid w:val="00C13FF2"/>
    <w:rsid w:val="00C153CE"/>
    <w:rsid w:val="00C15F4D"/>
    <w:rsid w:val="00C162CA"/>
    <w:rsid w:val="00C20E1C"/>
    <w:rsid w:val="00C216F6"/>
    <w:rsid w:val="00C218DC"/>
    <w:rsid w:val="00C22A6C"/>
    <w:rsid w:val="00C30348"/>
    <w:rsid w:val="00C30414"/>
    <w:rsid w:val="00C30C54"/>
    <w:rsid w:val="00C34C20"/>
    <w:rsid w:val="00C3628B"/>
    <w:rsid w:val="00C3682B"/>
    <w:rsid w:val="00C406C3"/>
    <w:rsid w:val="00C40AA8"/>
    <w:rsid w:val="00C42A76"/>
    <w:rsid w:val="00C42AA5"/>
    <w:rsid w:val="00C46A9F"/>
    <w:rsid w:val="00C5125C"/>
    <w:rsid w:val="00C57274"/>
    <w:rsid w:val="00C57987"/>
    <w:rsid w:val="00C610A9"/>
    <w:rsid w:val="00C61316"/>
    <w:rsid w:val="00C62989"/>
    <w:rsid w:val="00C73CA9"/>
    <w:rsid w:val="00C7775D"/>
    <w:rsid w:val="00C8268C"/>
    <w:rsid w:val="00C83733"/>
    <w:rsid w:val="00C91BA0"/>
    <w:rsid w:val="00C92526"/>
    <w:rsid w:val="00C95DB9"/>
    <w:rsid w:val="00C97B1E"/>
    <w:rsid w:val="00CA3129"/>
    <w:rsid w:val="00CA353F"/>
    <w:rsid w:val="00CA4628"/>
    <w:rsid w:val="00CA4F7E"/>
    <w:rsid w:val="00CA629D"/>
    <w:rsid w:val="00CA77FD"/>
    <w:rsid w:val="00CA7BFB"/>
    <w:rsid w:val="00CB07C1"/>
    <w:rsid w:val="00CB0C80"/>
    <w:rsid w:val="00CB5BE1"/>
    <w:rsid w:val="00CB5E91"/>
    <w:rsid w:val="00CB6772"/>
    <w:rsid w:val="00CC138E"/>
    <w:rsid w:val="00CD5259"/>
    <w:rsid w:val="00CD5553"/>
    <w:rsid w:val="00CD6D54"/>
    <w:rsid w:val="00CD7F9F"/>
    <w:rsid w:val="00CE4BC3"/>
    <w:rsid w:val="00CE7CA0"/>
    <w:rsid w:val="00CF217B"/>
    <w:rsid w:val="00CF734C"/>
    <w:rsid w:val="00D022D9"/>
    <w:rsid w:val="00D03784"/>
    <w:rsid w:val="00D100B3"/>
    <w:rsid w:val="00D11D1C"/>
    <w:rsid w:val="00D207F1"/>
    <w:rsid w:val="00D20C15"/>
    <w:rsid w:val="00D253E8"/>
    <w:rsid w:val="00D30138"/>
    <w:rsid w:val="00D40EDB"/>
    <w:rsid w:val="00D41178"/>
    <w:rsid w:val="00D470A8"/>
    <w:rsid w:val="00D4715E"/>
    <w:rsid w:val="00D52912"/>
    <w:rsid w:val="00D61218"/>
    <w:rsid w:val="00D6217A"/>
    <w:rsid w:val="00D659F6"/>
    <w:rsid w:val="00D6656E"/>
    <w:rsid w:val="00D75625"/>
    <w:rsid w:val="00D80A38"/>
    <w:rsid w:val="00D82DCA"/>
    <w:rsid w:val="00D85D8F"/>
    <w:rsid w:val="00D90B8A"/>
    <w:rsid w:val="00D918A0"/>
    <w:rsid w:val="00D96650"/>
    <w:rsid w:val="00DA0349"/>
    <w:rsid w:val="00DA0AC3"/>
    <w:rsid w:val="00DA3062"/>
    <w:rsid w:val="00DA6DD2"/>
    <w:rsid w:val="00DB30A1"/>
    <w:rsid w:val="00DB49F3"/>
    <w:rsid w:val="00DB7AA9"/>
    <w:rsid w:val="00DC20D1"/>
    <w:rsid w:val="00DC39F7"/>
    <w:rsid w:val="00DC5D03"/>
    <w:rsid w:val="00DC7010"/>
    <w:rsid w:val="00DD1291"/>
    <w:rsid w:val="00DD2736"/>
    <w:rsid w:val="00DD3FC3"/>
    <w:rsid w:val="00DE2688"/>
    <w:rsid w:val="00DE31AC"/>
    <w:rsid w:val="00DE3655"/>
    <w:rsid w:val="00DE7668"/>
    <w:rsid w:val="00DE77D4"/>
    <w:rsid w:val="00DE7921"/>
    <w:rsid w:val="00DF3032"/>
    <w:rsid w:val="00DF45EB"/>
    <w:rsid w:val="00DF6FE1"/>
    <w:rsid w:val="00E00910"/>
    <w:rsid w:val="00E016A7"/>
    <w:rsid w:val="00E01B61"/>
    <w:rsid w:val="00E03315"/>
    <w:rsid w:val="00E0685C"/>
    <w:rsid w:val="00E07BB8"/>
    <w:rsid w:val="00E11DD3"/>
    <w:rsid w:val="00E136EF"/>
    <w:rsid w:val="00E13DFC"/>
    <w:rsid w:val="00E20302"/>
    <w:rsid w:val="00E2105E"/>
    <w:rsid w:val="00E2141D"/>
    <w:rsid w:val="00E30E31"/>
    <w:rsid w:val="00E3256A"/>
    <w:rsid w:val="00E36FC8"/>
    <w:rsid w:val="00E40718"/>
    <w:rsid w:val="00E40AFC"/>
    <w:rsid w:val="00E4590E"/>
    <w:rsid w:val="00E45C22"/>
    <w:rsid w:val="00E46D14"/>
    <w:rsid w:val="00E50CB8"/>
    <w:rsid w:val="00E52E97"/>
    <w:rsid w:val="00E53AAB"/>
    <w:rsid w:val="00E556DB"/>
    <w:rsid w:val="00E56955"/>
    <w:rsid w:val="00E60A85"/>
    <w:rsid w:val="00E60C94"/>
    <w:rsid w:val="00E6181A"/>
    <w:rsid w:val="00E66B62"/>
    <w:rsid w:val="00E741B9"/>
    <w:rsid w:val="00E74D71"/>
    <w:rsid w:val="00E75967"/>
    <w:rsid w:val="00E776B5"/>
    <w:rsid w:val="00E77757"/>
    <w:rsid w:val="00E84CE8"/>
    <w:rsid w:val="00E857CC"/>
    <w:rsid w:val="00E87E32"/>
    <w:rsid w:val="00E90299"/>
    <w:rsid w:val="00E9081E"/>
    <w:rsid w:val="00E92326"/>
    <w:rsid w:val="00E9552E"/>
    <w:rsid w:val="00EA08D9"/>
    <w:rsid w:val="00EA1383"/>
    <w:rsid w:val="00EA4E63"/>
    <w:rsid w:val="00EA6A73"/>
    <w:rsid w:val="00EA7EEB"/>
    <w:rsid w:val="00EB0FFD"/>
    <w:rsid w:val="00EB1BD0"/>
    <w:rsid w:val="00EB7C72"/>
    <w:rsid w:val="00EC0DAA"/>
    <w:rsid w:val="00EC158E"/>
    <w:rsid w:val="00EC5E33"/>
    <w:rsid w:val="00EC7377"/>
    <w:rsid w:val="00ED03EF"/>
    <w:rsid w:val="00ED0DE3"/>
    <w:rsid w:val="00ED3008"/>
    <w:rsid w:val="00ED30C3"/>
    <w:rsid w:val="00ED5684"/>
    <w:rsid w:val="00EE03D5"/>
    <w:rsid w:val="00EE05D6"/>
    <w:rsid w:val="00EE08D9"/>
    <w:rsid w:val="00EE0B5E"/>
    <w:rsid w:val="00EE0EBB"/>
    <w:rsid w:val="00EE1A3A"/>
    <w:rsid w:val="00EE2684"/>
    <w:rsid w:val="00EE29AE"/>
    <w:rsid w:val="00EE38D2"/>
    <w:rsid w:val="00EE4D44"/>
    <w:rsid w:val="00EE5506"/>
    <w:rsid w:val="00EE7E96"/>
    <w:rsid w:val="00EF2487"/>
    <w:rsid w:val="00EF3B49"/>
    <w:rsid w:val="00EF42F1"/>
    <w:rsid w:val="00EF7978"/>
    <w:rsid w:val="00F00E19"/>
    <w:rsid w:val="00F02062"/>
    <w:rsid w:val="00F04B89"/>
    <w:rsid w:val="00F078C1"/>
    <w:rsid w:val="00F10029"/>
    <w:rsid w:val="00F10687"/>
    <w:rsid w:val="00F125F0"/>
    <w:rsid w:val="00F12E44"/>
    <w:rsid w:val="00F13EDB"/>
    <w:rsid w:val="00F158B2"/>
    <w:rsid w:val="00F15B28"/>
    <w:rsid w:val="00F23603"/>
    <w:rsid w:val="00F23BF2"/>
    <w:rsid w:val="00F247DD"/>
    <w:rsid w:val="00F24CA4"/>
    <w:rsid w:val="00F25AAC"/>
    <w:rsid w:val="00F272D9"/>
    <w:rsid w:val="00F311C7"/>
    <w:rsid w:val="00F31CBA"/>
    <w:rsid w:val="00F32138"/>
    <w:rsid w:val="00F3256A"/>
    <w:rsid w:val="00F33882"/>
    <w:rsid w:val="00F34A22"/>
    <w:rsid w:val="00F34A6C"/>
    <w:rsid w:val="00F46F68"/>
    <w:rsid w:val="00F50F57"/>
    <w:rsid w:val="00F5574D"/>
    <w:rsid w:val="00F62C96"/>
    <w:rsid w:val="00F63448"/>
    <w:rsid w:val="00F65EB0"/>
    <w:rsid w:val="00F70EC5"/>
    <w:rsid w:val="00F740E5"/>
    <w:rsid w:val="00F7653E"/>
    <w:rsid w:val="00F80FA4"/>
    <w:rsid w:val="00F83A00"/>
    <w:rsid w:val="00F86720"/>
    <w:rsid w:val="00F90952"/>
    <w:rsid w:val="00F91356"/>
    <w:rsid w:val="00F924D3"/>
    <w:rsid w:val="00F928CA"/>
    <w:rsid w:val="00F95D17"/>
    <w:rsid w:val="00F97891"/>
    <w:rsid w:val="00FA0A53"/>
    <w:rsid w:val="00FB2A7D"/>
    <w:rsid w:val="00FB423D"/>
    <w:rsid w:val="00FB6620"/>
    <w:rsid w:val="00FB6A29"/>
    <w:rsid w:val="00FC396E"/>
    <w:rsid w:val="00FD15C7"/>
    <w:rsid w:val="00FD1C7E"/>
    <w:rsid w:val="00FD4089"/>
    <w:rsid w:val="00FD6BD5"/>
    <w:rsid w:val="00FD775C"/>
    <w:rsid w:val="00FD7CAD"/>
    <w:rsid w:val="00FE0A70"/>
    <w:rsid w:val="00FE476A"/>
    <w:rsid w:val="00FE546C"/>
    <w:rsid w:val="00FE7099"/>
    <w:rsid w:val="00FE7282"/>
    <w:rsid w:val="00FF28FE"/>
    <w:rsid w:val="00FF4EAC"/>
    <w:rsid w:val="00FF6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160ADC-56CE-407F-8252-13B4D6EF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B7"/>
  </w:style>
  <w:style w:type="paragraph" w:styleId="10">
    <w:name w:val="heading 1"/>
    <w:basedOn w:val="Standard"/>
    <w:rsid w:val="003E682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Standard"/>
    <w:rsid w:val="003E68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Cs w:val="24"/>
      <w:lang w:eastAsia="ru-RU"/>
    </w:rPr>
  </w:style>
  <w:style w:type="paragraph" w:styleId="30">
    <w:name w:val="heading 3"/>
    <w:basedOn w:val="Standard"/>
    <w:rsid w:val="003E6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paragraph" w:styleId="4">
    <w:name w:val="heading 4"/>
    <w:basedOn w:val="Standard"/>
    <w:rsid w:val="003E682E"/>
    <w:pPr>
      <w:keepNext/>
      <w:widowControl w:val="0"/>
      <w:shd w:val="clear" w:color="auto" w:fill="FFFFFF"/>
      <w:tabs>
        <w:tab w:val="left" w:pos="1118"/>
      </w:tabs>
      <w:spacing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5">
    <w:name w:val="heading 5"/>
    <w:basedOn w:val="Standard"/>
    <w:rsid w:val="003E682E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pacing w:val="20"/>
      <w:sz w:val="28"/>
      <w:szCs w:val="28"/>
      <w:lang w:eastAsia="ru-RU"/>
    </w:rPr>
  </w:style>
  <w:style w:type="paragraph" w:styleId="6">
    <w:name w:val="heading 6"/>
    <w:basedOn w:val="Standard"/>
    <w:rsid w:val="003E682E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7">
    <w:name w:val="heading 7"/>
    <w:basedOn w:val="Standard"/>
    <w:rsid w:val="003E682E"/>
    <w:pPr>
      <w:keepNext/>
      <w:widowControl w:val="0"/>
      <w:shd w:val="clear" w:color="auto" w:fill="FFFFFF"/>
      <w:spacing w:before="206" w:after="0" w:line="240" w:lineRule="auto"/>
      <w:ind w:left="58" w:firstLine="509"/>
      <w:jc w:val="both"/>
      <w:outlineLvl w:val="6"/>
    </w:pPr>
    <w:rPr>
      <w:rFonts w:ascii="Times New Roman" w:eastAsia="Times New Roman" w:hAnsi="Times New Roman" w:cs="Times New Roman"/>
      <w:i/>
      <w:color w:val="000000"/>
      <w:spacing w:val="-1"/>
      <w:sz w:val="28"/>
      <w:szCs w:val="28"/>
      <w:lang w:eastAsia="ru-RU"/>
    </w:rPr>
  </w:style>
  <w:style w:type="paragraph" w:styleId="8">
    <w:name w:val="heading 8"/>
    <w:basedOn w:val="Standard"/>
    <w:rsid w:val="003E682E"/>
    <w:pPr>
      <w:keepNext/>
      <w:widowControl w:val="0"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Standard"/>
    <w:rsid w:val="003E682E"/>
    <w:pPr>
      <w:keepNext/>
      <w:widowControl w:val="0"/>
      <w:tabs>
        <w:tab w:val="left" w:pos="1214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Cs/>
      <w:color w:val="000000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682E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3E68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3E682E"/>
    <w:pPr>
      <w:widowControl w:val="0"/>
      <w:shd w:val="clear" w:color="auto" w:fill="FFFFFF"/>
      <w:spacing w:before="5" w:after="0" w:line="240" w:lineRule="auto"/>
      <w:ind w:right="1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List"/>
    <w:basedOn w:val="Textbody"/>
    <w:rsid w:val="003E682E"/>
    <w:rPr>
      <w:rFonts w:cs="Mangal"/>
    </w:rPr>
  </w:style>
  <w:style w:type="paragraph" w:styleId="a4">
    <w:name w:val="caption"/>
    <w:basedOn w:val="Standard"/>
    <w:rsid w:val="003E682E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Index">
    <w:name w:val="Index"/>
    <w:basedOn w:val="Standard"/>
    <w:rsid w:val="003E682E"/>
    <w:pPr>
      <w:suppressLineNumbers/>
    </w:pPr>
    <w:rPr>
      <w:rFonts w:cs="Arial"/>
      <w:sz w:val="24"/>
    </w:rPr>
  </w:style>
  <w:style w:type="paragraph" w:customStyle="1" w:styleId="13">
    <w:name w:val="Заголовок1"/>
    <w:basedOn w:val="Standard"/>
    <w:next w:val="Textbody"/>
    <w:rsid w:val="003E682E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14">
    <w:name w:val="index 1"/>
    <w:basedOn w:val="Standard"/>
    <w:next w:val="Standard"/>
    <w:autoRedefine/>
    <w:rsid w:val="003E682E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index heading"/>
    <w:basedOn w:val="Standard"/>
    <w:rsid w:val="003E682E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styleId="a6">
    <w:name w:val="Balloon Text"/>
    <w:basedOn w:val="Standard"/>
    <w:rsid w:val="003E682E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E682E"/>
    <w:rPr>
      <w:rFonts w:eastAsia="Times New Roman" w:cs="Calibri"/>
      <w:sz w:val="24"/>
      <w:lang w:eastAsia="ru-RU"/>
    </w:rPr>
  </w:style>
  <w:style w:type="paragraph" w:customStyle="1" w:styleId="ConsPlusNonformat">
    <w:name w:val="ConsPlusNonformat"/>
    <w:rsid w:val="003E682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E682E"/>
    <w:rPr>
      <w:rFonts w:eastAsia="Times New Roman" w:cs="Calibri"/>
      <w:sz w:val="24"/>
      <w:lang w:eastAsia="ru-RU"/>
    </w:rPr>
  </w:style>
  <w:style w:type="paragraph" w:customStyle="1" w:styleId="15">
    <w:name w:val="Абзац списка1"/>
    <w:basedOn w:val="Standard"/>
    <w:rsid w:val="003E682E"/>
    <w:pPr>
      <w:ind w:left="720"/>
    </w:pPr>
    <w:rPr>
      <w:rFonts w:cs="Times New Roman"/>
    </w:rPr>
  </w:style>
  <w:style w:type="paragraph" w:customStyle="1" w:styleId="16">
    <w:name w:val="Верхний колонтитул1"/>
    <w:basedOn w:val="Standard"/>
    <w:rsid w:val="003E682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Standard"/>
    <w:rsid w:val="003E682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extbodyindent">
    <w:name w:val="Text body indent"/>
    <w:basedOn w:val="Standard"/>
    <w:rsid w:val="003E682E"/>
    <w:pPr>
      <w:widowControl w:val="0"/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8"/>
      <w:lang w:eastAsia="ru-RU"/>
    </w:rPr>
  </w:style>
  <w:style w:type="paragraph" w:styleId="a7">
    <w:name w:val="Block Text"/>
    <w:basedOn w:val="Standard"/>
    <w:rsid w:val="003E682E"/>
    <w:pPr>
      <w:widowControl w:val="0"/>
      <w:shd w:val="clear" w:color="auto" w:fill="FFFFFF"/>
      <w:spacing w:after="0" w:line="240" w:lineRule="auto"/>
      <w:ind w:left="14" w:right="10"/>
      <w:jc w:val="center"/>
    </w:pPr>
    <w:rPr>
      <w:rFonts w:ascii="Times New Roman" w:eastAsia="Times New Roman" w:hAnsi="Times New Roman" w:cs="Times New Roman"/>
      <w:b/>
      <w:iCs/>
      <w:color w:val="000000"/>
      <w:sz w:val="28"/>
      <w:szCs w:val="28"/>
      <w:lang w:eastAsia="ru-RU"/>
    </w:rPr>
  </w:style>
  <w:style w:type="paragraph" w:styleId="20">
    <w:name w:val="Body Text Indent 2"/>
    <w:basedOn w:val="Standard"/>
    <w:rsid w:val="003E682E"/>
    <w:pPr>
      <w:widowControl w:val="0"/>
      <w:shd w:val="clear" w:color="auto" w:fill="FFFFFF"/>
      <w:tabs>
        <w:tab w:val="left" w:pos="1118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1">
    <w:name w:val="Body Text Indent 3"/>
    <w:basedOn w:val="Standard"/>
    <w:rsid w:val="003E682E"/>
    <w:pPr>
      <w:widowControl w:val="0"/>
      <w:shd w:val="clear" w:color="auto" w:fill="FFFFFF"/>
      <w:tabs>
        <w:tab w:val="left" w:pos="279"/>
      </w:tabs>
      <w:spacing w:after="0" w:line="240" w:lineRule="auto"/>
      <w:ind w:left="5" w:firstLine="709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8"/>
      <w:lang w:eastAsia="ru-RU"/>
    </w:rPr>
  </w:style>
  <w:style w:type="paragraph" w:styleId="21">
    <w:name w:val="Body Text 2"/>
    <w:basedOn w:val="Standard"/>
    <w:rsid w:val="003E682E"/>
    <w:pPr>
      <w:widowControl w:val="0"/>
      <w:shd w:val="clear" w:color="auto" w:fill="FFFFFF"/>
      <w:tabs>
        <w:tab w:val="left" w:pos="1214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8">
    <w:name w:val="Заголовок оглавления1"/>
    <w:basedOn w:val="10"/>
    <w:rsid w:val="003E682E"/>
    <w:pPr>
      <w:keepLines/>
      <w:spacing w:before="240" w:line="259" w:lineRule="auto"/>
      <w:jc w:val="left"/>
    </w:pPr>
    <w:rPr>
      <w:rFonts w:ascii="Calibri" w:eastAsia="Calibri" w:hAnsi="Calibri" w:cs="Tahoma"/>
      <w:b w:val="0"/>
      <w:sz w:val="22"/>
      <w:lang w:eastAsia="en-US"/>
    </w:rPr>
  </w:style>
  <w:style w:type="paragraph" w:customStyle="1" w:styleId="110">
    <w:name w:val="Оглавление 11"/>
    <w:basedOn w:val="Standard"/>
    <w:autoRedefine/>
    <w:rsid w:val="003E682E"/>
    <w:pPr>
      <w:tabs>
        <w:tab w:val="center" w:pos="1418"/>
        <w:tab w:val="right" w:leader="dot" w:pos="9344"/>
      </w:tabs>
      <w:spacing w:after="0"/>
    </w:pPr>
    <w:rPr>
      <w:rFonts w:cs="Times New Roman"/>
    </w:rPr>
  </w:style>
  <w:style w:type="paragraph" w:customStyle="1" w:styleId="210">
    <w:name w:val="Оглавление 21"/>
    <w:basedOn w:val="Standard"/>
    <w:autoRedefine/>
    <w:rsid w:val="003E682E"/>
    <w:pPr>
      <w:tabs>
        <w:tab w:val="right" w:leader="dot" w:pos="9564"/>
      </w:tabs>
      <w:spacing w:after="0" w:line="240" w:lineRule="auto"/>
      <w:ind w:left="22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10">
    <w:name w:val="Оглавление 31"/>
    <w:basedOn w:val="Standard"/>
    <w:autoRedefine/>
    <w:rsid w:val="003E682E"/>
    <w:pPr>
      <w:tabs>
        <w:tab w:val="left" w:pos="1135"/>
        <w:tab w:val="center" w:pos="1702"/>
        <w:tab w:val="left" w:pos="1985"/>
        <w:tab w:val="left" w:pos="2411"/>
        <w:tab w:val="right" w:leader="dot" w:pos="10205"/>
      </w:tabs>
      <w:spacing w:after="0" w:line="240" w:lineRule="auto"/>
      <w:ind w:left="851" w:hanging="993"/>
      <w:jc w:val="both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19">
    <w:name w:val="Рецензия1"/>
    <w:rsid w:val="003E682E"/>
    <w:pPr>
      <w:widowControl/>
    </w:pPr>
    <w:rPr>
      <w:sz w:val="24"/>
    </w:rPr>
  </w:style>
  <w:style w:type="paragraph" w:customStyle="1" w:styleId="1a">
    <w:name w:val="Текст сноски1"/>
    <w:basedOn w:val="Standard"/>
    <w:rsid w:val="003E682E"/>
    <w:pPr>
      <w:spacing w:after="0" w:line="240" w:lineRule="auto"/>
    </w:pPr>
    <w:rPr>
      <w:sz w:val="20"/>
      <w:szCs w:val="20"/>
    </w:rPr>
  </w:style>
  <w:style w:type="paragraph" w:customStyle="1" w:styleId="1b">
    <w:name w:val="Без интервала1"/>
    <w:rsid w:val="003E682E"/>
    <w:pPr>
      <w:widowControl/>
    </w:pPr>
    <w:rPr>
      <w:sz w:val="24"/>
    </w:rPr>
  </w:style>
  <w:style w:type="paragraph" w:styleId="a8">
    <w:name w:val="List Paragraph"/>
    <w:basedOn w:val="Standard"/>
    <w:uiPriority w:val="1"/>
    <w:qFormat/>
    <w:rsid w:val="003E682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rsid w:val="003E682E"/>
  </w:style>
  <w:style w:type="paragraph" w:styleId="a9">
    <w:name w:val="header"/>
    <w:basedOn w:val="Standard"/>
    <w:uiPriority w:val="99"/>
    <w:rsid w:val="003E68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Standard"/>
    <w:uiPriority w:val="99"/>
    <w:rsid w:val="003E68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Revision"/>
    <w:rsid w:val="003E682E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Standard"/>
    <w:rsid w:val="003E6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3E682E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Standard"/>
    <w:rsid w:val="003E682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annotation subject"/>
    <w:basedOn w:val="ad"/>
    <w:rsid w:val="003E682E"/>
    <w:rPr>
      <w:b/>
      <w:bCs/>
    </w:rPr>
  </w:style>
  <w:style w:type="paragraph" w:customStyle="1" w:styleId="Default">
    <w:name w:val="Default"/>
    <w:rsid w:val="003E682E"/>
    <w:pPr>
      <w:widowControl/>
    </w:pPr>
    <w:rPr>
      <w:rFonts w:ascii="Arial" w:hAnsi="Arial" w:cs="Arial"/>
      <w:color w:val="000000"/>
      <w:sz w:val="24"/>
      <w:szCs w:val="24"/>
    </w:rPr>
  </w:style>
  <w:style w:type="paragraph" w:styleId="af">
    <w:name w:val="Normal (Web)"/>
    <w:basedOn w:val="Standard"/>
    <w:rsid w:val="003E682E"/>
    <w:pPr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Standard"/>
    <w:rsid w:val="003E682E"/>
  </w:style>
  <w:style w:type="paragraph" w:customStyle="1" w:styleId="TableContents">
    <w:name w:val="Table Contents"/>
    <w:basedOn w:val="Standard"/>
    <w:rsid w:val="003E682E"/>
    <w:pPr>
      <w:widowControl w:val="0"/>
      <w:suppressLineNumbers/>
    </w:pPr>
  </w:style>
  <w:style w:type="character" w:customStyle="1" w:styleId="1c">
    <w:name w:val="Заголовок 1 Знак"/>
    <w:basedOn w:val="a0"/>
    <w:rsid w:val="003E682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2">
    <w:name w:val="Заголовок 2 Знак"/>
    <w:basedOn w:val="a0"/>
    <w:rsid w:val="003E682E"/>
    <w:rPr>
      <w:rFonts w:ascii="Times New Roman" w:eastAsia="Times New Roman" w:hAnsi="Times New Roman" w:cs="Times New Roman"/>
      <w:b/>
      <w:bCs/>
      <w:caps/>
      <w:szCs w:val="24"/>
      <w:lang w:eastAsia="ru-RU"/>
    </w:rPr>
  </w:style>
  <w:style w:type="character" w:customStyle="1" w:styleId="32">
    <w:name w:val="Заголовок 3 Знак"/>
    <w:basedOn w:val="a0"/>
    <w:rsid w:val="003E682E"/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character" w:customStyle="1" w:styleId="40">
    <w:name w:val="Заголовок 4 Знак"/>
    <w:basedOn w:val="a0"/>
    <w:rsid w:val="003E682E"/>
    <w:rPr>
      <w:rFonts w:ascii="Times New Roman" w:eastAsia="Times New Roman" w:hAnsi="Times New Roman" w:cs="Times New Roman"/>
      <w:i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rsid w:val="003E682E"/>
    <w:rPr>
      <w:rFonts w:ascii="Times New Roman" w:eastAsia="Times New Roman" w:hAnsi="Times New Roman" w:cs="Times New Roman"/>
      <w:b/>
      <w:spacing w:val="20"/>
      <w:sz w:val="28"/>
      <w:szCs w:val="28"/>
      <w:lang w:eastAsia="ru-RU"/>
    </w:rPr>
  </w:style>
  <w:style w:type="character" w:customStyle="1" w:styleId="60">
    <w:name w:val="Заголовок 6 Знак"/>
    <w:basedOn w:val="a0"/>
    <w:rsid w:val="003E682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rsid w:val="003E682E"/>
    <w:rPr>
      <w:rFonts w:ascii="Times New Roman" w:eastAsia="Times New Roman" w:hAnsi="Times New Roman" w:cs="Times New Roman"/>
      <w:i/>
      <w:color w:val="000000"/>
      <w:spacing w:val="-1"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rsid w:val="003E68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rsid w:val="003E682E"/>
    <w:rPr>
      <w:rFonts w:ascii="Times New Roman" w:eastAsia="Times New Roman" w:hAnsi="Times New Roman" w:cs="Times New Roman"/>
      <w:bCs/>
      <w:color w:val="000000"/>
      <w:sz w:val="40"/>
      <w:szCs w:val="24"/>
      <w:lang w:eastAsia="ru-RU"/>
    </w:rPr>
  </w:style>
  <w:style w:type="character" w:customStyle="1" w:styleId="af0">
    <w:name w:val="Текст выноски Знак"/>
    <w:basedOn w:val="a0"/>
    <w:rsid w:val="003E68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rsid w:val="003E682E"/>
  </w:style>
  <w:style w:type="character" w:customStyle="1" w:styleId="af2">
    <w:name w:val="Нижний колонтитул Знак"/>
    <w:basedOn w:val="a0"/>
    <w:uiPriority w:val="99"/>
    <w:rsid w:val="003E682E"/>
  </w:style>
  <w:style w:type="character" w:styleId="af3">
    <w:name w:val="page number"/>
    <w:basedOn w:val="a0"/>
    <w:rsid w:val="003E682E"/>
  </w:style>
  <w:style w:type="character" w:customStyle="1" w:styleId="af4">
    <w:name w:val="Основной текст с отступом Знак"/>
    <w:basedOn w:val="a0"/>
    <w:rsid w:val="003E682E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  <w:style w:type="character" w:customStyle="1" w:styleId="23">
    <w:name w:val="Основной текст с отступом 2 Знак"/>
    <w:basedOn w:val="a0"/>
    <w:rsid w:val="003E682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3">
    <w:name w:val="Основной текст с отступом 3 Знак"/>
    <w:basedOn w:val="a0"/>
    <w:rsid w:val="003E682E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  <w:lang w:eastAsia="ru-RU"/>
    </w:rPr>
  </w:style>
  <w:style w:type="character" w:customStyle="1" w:styleId="af5">
    <w:name w:val="Основной текст Знак"/>
    <w:basedOn w:val="a0"/>
    <w:rsid w:val="003E682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4">
    <w:name w:val="Основной текст 2 Знак"/>
    <w:basedOn w:val="a0"/>
    <w:rsid w:val="003E682E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Internetlink">
    <w:name w:val="Internet link"/>
    <w:basedOn w:val="a0"/>
    <w:rsid w:val="003E682E"/>
    <w:rPr>
      <w:color w:val="0000FF"/>
      <w:u w:val="single"/>
    </w:rPr>
  </w:style>
  <w:style w:type="character" w:styleId="af6">
    <w:name w:val="line number"/>
    <w:basedOn w:val="a0"/>
    <w:rsid w:val="003E682E"/>
  </w:style>
  <w:style w:type="character" w:customStyle="1" w:styleId="af7">
    <w:name w:val="Текст сноски Знак"/>
    <w:basedOn w:val="a0"/>
    <w:rsid w:val="003E682E"/>
    <w:rPr>
      <w:szCs w:val="20"/>
    </w:rPr>
  </w:style>
  <w:style w:type="character" w:customStyle="1" w:styleId="Footnoteanchor">
    <w:name w:val="Footnote anchor"/>
    <w:rsid w:val="003E682E"/>
    <w:rPr>
      <w:position w:val="0"/>
      <w:vertAlign w:val="superscript"/>
    </w:rPr>
  </w:style>
  <w:style w:type="character" w:customStyle="1" w:styleId="FootnoteCharacters">
    <w:name w:val="Footnote Characters"/>
    <w:basedOn w:val="a0"/>
    <w:rsid w:val="003E682E"/>
    <w:rPr>
      <w:position w:val="0"/>
      <w:vertAlign w:val="superscript"/>
    </w:rPr>
  </w:style>
  <w:style w:type="character" w:customStyle="1" w:styleId="1d">
    <w:name w:val="Верхний колонтитул Знак1"/>
    <w:basedOn w:val="a0"/>
    <w:rsid w:val="003E68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Нижний колонтитул Знак1"/>
    <w:basedOn w:val="a0"/>
    <w:rsid w:val="003E68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Текст сноски Знак1"/>
    <w:basedOn w:val="a0"/>
    <w:rsid w:val="003E68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basedOn w:val="a0"/>
    <w:rsid w:val="003E682E"/>
    <w:rPr>
      <w:sz w:val="16"/>
      <w:szCs w:val="16"/>
    </w:rPr>
  </w:style>
  <w:style w:type="character" w:customStyle="1" w:styleId="af9">
    <w:name w:val="Текст примечания Знак"/>
    <w:basedOn w:val="a0"/>
    <w:rsid w:val="003E682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Тема примечания Знак"/>
    <w:basedOn w:val="af9"/>
    <w:rsid w:val="003E682E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ListLabel1">
    <w:name w:val="ListLabel 1"/>
    <w:rsid w:val="003E682E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2">
    <w:name w:val="ListLabel 2"/>
    <w:rsid w:val="003E682E"/>
    <w:rPr>
      <w:rFonts w:eastAsia="Times New Roman" w:cs="Times New Roman"/>
    </w:rPr>
  </w:style>
  <w:style w:type="character" w:customStyle="1" w:styleId="IndexLink">
    <w:name w:val="Index Link"/>
    <w:rsid w:val="003E682E"/>
  </w:style>
  <w:style w:type="character" w:customStyle="1" w:styleId="1f0">
    <w:name w:val="Основной текст Знак1"/>
    <w:basedOn w:val="a0"/>
    <w:rsid w:val="003E682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1f1">
    <w:name w:val="Текст выноски Знак1"/>
    <w:basedOn w:val="a0"/>
    <w:rsid w:val="003E68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2">
    <w:name w:val="Основной текст с отступом Знак1"/>
    <w:basedOn w:val="a0"/>
    <w:rsid w:val="003E682E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  <w:style w:type="character" w:customStyle="1" w:styleId="211">
    <w:name w:val="Основной текст с отступом 2 Знак1"/>
    <w:basedOn w:val="a0"/>
    <w:rsid w:val="003E682E"/>
  </w:style>
  <w:style w:type="character" w:customStyle="1" w:styleId="311">
    <w:name w:val="Основной текст с отступом 3 Знак1"/>
    <w:basedOn w:val="a0"/>
    <w:rsid w:val="003E682E"/>
    <w:rPr>
      <w:sz w:val="16"/>
      <w:szCs w:val="16"/>
    </w:rPr>
  </w:style>
  <w:style w:type="character" w:customStyle="1" w:styleId="212">
    <w:name w:val="Основной текст 2 Знак1"/>
    <w:basedOn w:val="a0"/>
    <w:rsid w:val="003E682E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25">
    <w:name w:val="Верхний колонтитул Знак2"/>
    <w:basedOn w:val="a0"/>
    <w:rsid w:val="003E68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Нижний колонтитул Знак2"/>
    <w:basedOn w:val="a0"/>
    <w:rsid w:val="003E68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Текст сноски Знак2"/>
    <w:basedOn w:val="a0"/>
    <w:rsid w:val="003E68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3">
    <w:name w:val="Текст примечания Знак1"/>
    <w:basedOn w:val="a0"/>
    <w:rsid w:val="003E682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4">
    <w:name w:val="Тема примечания Знак1"/>
    <w:basedOn w:val="1f3"/>
    <w:rsid w:val="003E682E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f5">
    <w:name w:val="Неразрешенное упоминание1"/>
    <w:basedOn w:val="a0"/>
    <w:rsid w:val="003E682E"/>
    <w:rPr>
      <w:color w:val="605E5C"/>
      <w:shd w:val="clear" w:color="auto" w:fill="E1DFDD"/>
    </w:rPr>
  </w:style>
  <w:style w:type="character" w:customStyle="1" w:styleId="ListLabel3">
    <w:name w:val="ListLabel 3"/>
    <w:rsid w:val="003E682E"/>
    <w:rPr>
      <w:rFonts w:eastAsia="Times New Roman" w:cs="Times New Roman"/>
    </w:rPr>
  </w:style>
  <w:style w:type="character" w:customStyle="1" w:styleId="ListLabel4">
    <w:name w:val="ListLabel 4"/>
    <w:rsid w:val="003E682E"/>
    <w:rPr>
      <w:sz w:val="20"/>
    </w:rPr>
  </w:style>
  <w:style w:type="character" w:customStyle="1" w:styleId="ListLabel5">
    <w:name w:val="ListLabel 5"/>
    <w:rsid w:val="003E682E"/>
    <w:rPr>
      <w:sz w:val="20"/>
    </w:rPr>
  </w:style>
  <w:style w:type="character" w:customStyle="1" w:styleId="ListLabel6">
    <w:name w:val="ListLabel 6"/>
    <w:rsid w:val="003E682E"/>
    <w:rPr>
      <w:sz w:val="20"/>
    </w:rPr>
  </w:style>
  <w:style w:type="character" w:customStyle="1" w:styleId="ListLabel7">
    <w:name w:val="ListLabel 7"/>
    <w:rsid w:val="003E682E"/>
    <w:rPr>
      <w:sz w:val="20"/>
    </w:rPr>
  </w:style>
  <w:style w:type="character" w:customStyle="1" w:styleId="ListLabel8">
    <w:name w:val="ListLabel 8"/>
    <w:rsid w:val="003E682E"/>
    <w:rPr>
      <w:sz w:val="20"/>
    </w:rPr>
  </w:style>
  <w:style w:type="character" w:customStyle="1" w:styleId="ListLabel9">
    <w:name w:val="ListLabel 9"/>
    <w:rsid w:val="003E682E"/>
    <w:rPr>
      <w:sz w:val="20"/>
    </w:rPr>
  </w:style>
  <w:style w:type="character" w:customStyle="1" w:styleId="ListLabel10">
    <w:name w:val="ListLabel 10"/>
    <w:rsid w:val="003E682E"/>
    <w:rPr>
      <w:sz w:val="20"/>
    </w:rPr>
  </w:style>
  <w:style w:type="character" w:customStyle="1" w:styleId="ListLabel11">
    <w:name w:val="ListLabel 11"/>
    <w:rsid w:val="003E682E"/>
    <w:rPr>
      <w:sz w:val="20"/>
    </w:rPr>
  </w:style>
  <w:style w:type="character" w:customStyle="1" w:styleId="ListLabel12">
    <w:name w:val="ListLabel 12"/>
    <w:rsid w:val="003E682E"/>
    <w:rPr>
      <w:sz w:val="20"/>
    </w:rPr>
  </w:style>
  <w:style w:type="numbering" w:customStyle="1" w:styleId="1">
    <w:name w:val="Нет списка1"/>
    <w:basedOn w:val="a2"/>
    <w:rsid w:val="003E682E"/>
    <w:pPr>
      <w:numPr>
        <w:numId w:val="1"/>
      </w:numPr>
    </w:pPr>
  </w:style>
  <w:style w:type="numbering" w:customStyle="1" w:styleId="12">
    <w:name w:val="Нет списка12"/>
    <w:basedOn w:val="a2"/>
    <w:rsid w:val="003E682E"/>
    <w:pPr>
      <w:numPr>
        <w:numId w:val="2"/>
      </w:numPr>
    </w:pPr>
  </w:style>
  <w:style w:type="numbering" w:customStyle="1" w:styleId="11">
    <w:name w:val="Нет списка11"/>
    <w:basedOn w:val="a2"/>
    <w:rsid w:val="003E682E"/>
    <w:pPr>
      <w:numPr>
        <w:numId w:val="3"/>
      </w:numPr>
    </w:pPr>
  </w:style>
  <w:style w:type="numbering" w:customStyle="1" w:styleId="111">
    <w:name w:val="Нет списка111"/>
    <w:basedOn w:val="a2"/>
    <w:rsid w:val="003E682E"/>
    <w:pPr>
      <w:numPr>
        <w:numId w:val="4"/>
      </w:numPr>
    </w:pPr>
  </w:style>
  <w:style w:type="numbering" w:customStyle="1" w:styleId="3">
    <w:name w:val="Нет списка3"/>
    <w:basedOn w:val="a2"/>
    <w:rsid w:val="003E682E"/>
    <w:pPr>
      <w:numPr>
        <w:numId w:val="5"/>
      </w:numPr>
    </w:pPr>
  </w:style>
  <w:style w:type="numbering" w:customStyle="1" w:styleId="WWNum1">
    <w:name w:val="WWNum1"/>
    <w:basedOn w:val="a2"/>
    <w:rsid w:val="003E682E"/>
    <w:pPr>
      <w:numPr>
        <w:numId w:val="6"/>
      </w:numPr>
    </w:pPr>
  </w:style>
  <w:style w:type="numbering" w:customStyle="1" w:styleId="WWNum2">
    <w:name w:val="WWNum2"/>
    <w:basedOn w:val="a2"/>
    <w:rsid w:val="003E682E"/>
    <w:pPr>
      <w:numPr>
        <w:numId w:val="7"/>
      </w:numPr>
    </w:pPr>
  </w:style>
  <w:style w:type="numbering" w:customStyle="1" w:styleId="WWNum3">
    <w:name w:val="WWNum3"/>
    <w:basedOn w:val="a2"/>
    <w:rsid w:val="003E682E"/>
    <w:pPr>
      <w:numPr>
        <w:numId w:val="8"/>
      </w:numPr>
    </w:pPr>
  </w:style>
  <w:style w:type="numbering" w:customStyle="1" w:styleId="WWNum4">
    <w:name w:val="WWNum4"/>
    <w:basedOn w:val="a2"/>
    <w:rsid w:val="003E682E"/>
    <w:pPr>
      <w:numPr>
        <w:numId w:val="9"/>
      </w:numPr>
    </w:pPr>
  </w:style>
  <w:style w:type="table" w:customStyle="1" w:styleId="1f6">
    <w:name w:val="Сетка таблицы1"/>
    <w:basedOn w:val="a1"/>
    <w:next w:val="afb"/>
    <w:uiPriority w:val="59"/>
    <w:rsid w:val="00F04B89"/>
    <w:pPr>
      <w:widowControl/>
      <w:suppressAutoHyphens w:val="0"/>
      <w:autoSpaceDN/>
      <w:textAlignment w:val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F04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33013"/>
    <w:pPr>
      <w:widowControl/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b/>
      <w:bCs/>
      <w:color w:val="00000A"/>
      <w:sz w:val="26"/>
      <w:szCs w:val="26"/>
      <w:lang w:eastAsia="ru-RU"/>
    </w:rPr>
  </w:style>
  <w:style w:type="paragraph" w:styleId="afc">
    <w:name w:val="Body Text Indent"/>
    <w:basedOn w:val="a"/>
    <w:link w:val="28"/>
    <w:uiPriority w:val="99"/>
    <w:semiHidden/>
    <w:unhideWhenUsed/>
    <w:rsid w:val="00363B2B"/>
    <w:pPr>
      <w:spacing w:after="120"/>
      <w:ind w:left="283"/>
    </w:pPr>
  </w:style>
  <w:style w:type="character" w:customStyle="1" w:styleId="28">
    <w:name w:val="Основной текст с отступом Знак2"/>
    <w:basedOn w:val="a0"/>
    <w:link w:val="afc"/>
    <w:uiPriority w:val="99"/>
    <w:semiHidden/>
    <w:rsid w:val="00363B2B"/>
  </w:style>
  <w:style w:type="character" w:customStyle="1" w:styleId="ConsPlusNormal0">
    <w:name w:val="ConsPlusNormal Знак"/>
    <w:link w:val="ConsPlusNormal"/>
    <w:locked/>
    <w:rsid w:val="00FB6620"/>
    <w:rPr>
      <w:rFonts w:eastAsia="Times New Roman" w:cs="Calibri"/>
      <w:sz w:val="24"/>
      <w:lang w:eastAsia="ru-RU"/>
    </w:rPr>
  </w:style>
  <w:style w:type="character" w:styleId="afd">
    <w:name w:val="Hyperlink"/>
    <w:rsid w:val="00FB6620"/>
    <w:rPr>
      <w:color w:val="0000FF"/>
      <w:u w:val="single"/>
    </w:rPr>
  </w:style>
  <w:style w:type="character" w:customStyle="1" w:styleId="pt-a1-000004">
    <w:name w:val="pt-a1-000004"/>
    <w:rsid w:val="006838ED"/>
    <w:rPr>
      <w:rFonts w:ascii="Times New Roman" w:hAnsi="Times New Roman" w:cs="Times New Roman" w:hint="default"/>
    </w:rPr>
  </w:style>
  <w:style w:type="paragraph" w:customStyle="1" w:styleId="formattexttopleveltext">
    <w:name w:val="formattext topleveltext"/>
    <w:basedOn w:val="a"/>
    <w:rsid w:val="00756159"/>
    <w:pPr>
      <w:widowControl/>
      <w:suppressAutoHyphens w:val="0"/>
      <w:autoSpaceDN/>
      <w:spacing w:before="100" w:beforeAutospacing="1" w:after="100" w:afterAutospacing="1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_"/>
    <w:basedOn w:val="a0"/>
    <w:link w:val="2a"/>
    <w:rsid w:val="0023472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234721"/>
    <w:pPr>
      <w:shd w:val="clear" w:color="auto" w:fill="FFFFFF"/>
      <w:suppressAutoHyphens w:val="0"/>
      <w:autoSpaceDN/>
      <w:spacing w:line="0" w:lineRule="atLeast"/>
      <w:textAlignment w:val="auto"/>
    </w:pPr>
    <w:rPr>
      <w:rFonts w:ascii="Arial" w:eastAsia="Arial" w:hAnsi="Arial" w:cs="Arial"/>
      <w:sz w:val="26"/>
      <w:szCs w:val="26"/>
    </w:rPr>
  </w:style>
  <w:style w:type="paragraph" w:customStyle="1" w:styleId="ConsPlusTitle">
    <w:name w:val="ConsPlusTitle"/>
    <w:rsid w:val="007A0A94"/>
    <w:pPr>
      <w:suppressAutoHyphens w:val="0"/>
      <w:autoSpaceDE w:val="0"/>
      <w:adjustRightInd w:val="0"/>
      <w:textAlignment w:val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e">
    <w:name w:val="Strong"/>
    <w:uiPriority w:val="22"/>
    <w:qFormat/>
    <w:rsid w:val="004D2680"/>
    <w:rPr>
      <w:b/>
      <w:bCs/>
    </w:rPr>
  </w:style>
  <w:style w:type="character" w:customStyle="1" w:styleId="aff">
    <w:name w:val="Основной текст_"/>
    <w:basedOn w:val="a0"/>
    <w:link w:val="1f7"/>
    <w:locked/>
    <w:rsid w:val="00450E28"/>
    <w:rPr>
      <w:rFonts w:ascii="Arial" w:eastAsia="Arial" w:hAnsi="Arial" w:cs="Arial"/>
    </w:rPr>
  </w:style>
  <w:style w:type="paragraph" w:customStyle="1" w:styleId="1f7">
    <w:name w:val="Основной текст1"/>
    <w:basedOn w:val="a"/>
    <w:link w:val="aff"/>
    <w:rsid w:val="00450E28"/>
    <w:pPr>
      <w:suppressAutoHyphens w:val="0"/>
      <w:autoSpaceDN/>
      <w:ind w:firstLine="400"/>
      <w:textAlignment w:val="auto"/>
    </w:pPr>
    <w:rPr>
      <w:rFonts w:ascii="Arial" w:eastAsia="Arial" w:hAnsi="Arial" w:cs="Arial"/>
    </w:rPr>
  </w:style>
  <w:style w:type="character" w:customStyle="1" w:styleId="aff0">
    <w:name w:val="Другое_"/>
    <w:basedOn w:val="a0"/>
    <w:link w:val="aff1"/>
    <w:locked/>
    <w:rsid w:val="00450E28"/>
    <w:rPr>
      <w:rFonts w:ascii="Arial" w:eastAsia="Arial" w:hAnsi="Arial" w:cs="Arial"/>
    </w:rPr>
  </w:style>
  <w:style w:type="paragraph" w:customStyle="1" w:styleId="aff1">
    <w:name w:val="Другое"/>
    <w:basedOn w:val="a"/>
    <w:link w:val="aff0"/>
    <w:rsid w:val="00450E28"/>
    <w:pPr>
      <w:suppressAutoHyphens w:val="0"/>
      <w:autoSpaceDN/>
      <w:ind w:firstLine="400"/>
      <w:textAlignment w:val="auto"/>
    </w:pPr>
    <w:rPr>
      <w:rFonts w:ascii="Arial" w:eastAsia="Arial" w:hAnsi="Arial" w:cs="Arial"/>
    </w:rPr>
  </w:style>
  <w:style w:type="paragraph" w:styleId="aff2">
    <w:name w:val="Body Text"/>
    <w:basedOn w:val="a"/>
    <w:link w:val="2b"/>
    <w:uiPriority w:val="99"/>
    <w:unhideWhenUsed/>
    <w:rsid w:val="00E9081E"/>
    <w:pPr>
      <w:spacing w:after="120"/>
    </w:pPr>
  </w:style>
  <w:style w:type="character" w:customStyle="1" w:styleId="2b">
    <w:name w:val="Основной текст Знак2"/>
    <w:basedOn w:val="a0"/>
    <w:link w:val="aff2"/>
    <w:uiPriority w:val="99"/>
    <w:rsid w:val="00E9081E"/>
  </w:style>
  <w:style w:type="paragraph" w:customStyle="1" w:styleId="aff3">
    <w:name w:val="Содержимое таблицы"/>
    <w:basedOn w:val="a"/>
    <w:qFormat/>
    <w:rsid w:val="00E9081E"/>
    <w:pPr>
      <w:suppressLineNumbers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1D1C90"/>
    <w:pPr>
      <w:suppressAutoHyphens w:val="0"/>
      <w:autoSpaceDN/>
      <w:textAlignment w:val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D1C90"/>
    <w:pPr>
      <w:widowControl/>
      <w:autoSpaceDN/>
      <w:textAlignment w:val="auto"/>
    </w:pPr>
    <w:rPr>
      <w:rFonts w:asciiTheme="minorHAnsi" w:eastAsia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oda.zaporozhya@minstroi.z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porozhobltepl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97292-A98E-4798-82A6-C6356AA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Широкова Виолетта Вячеславовна</dc:creator>
  <cp:keywords/>
  <dc:description/>
  <cp:lastModifiedBy>User</cp:lastModifiedBy>
  <cp:revision>4</cp:revision>
  <cp:lastPrinted>2025-12-03T13:38:00Z</cp:lastPrinted>
  <dcterms:created xsi:type="dcterms:W3CDTF">2025-10-17T08:06:00Z</dcterms:created>
  <dcterms:modified xsi:type="dcterms:W3CDTF">2025-12-03T13:42:00Z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